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EF3C6" w14:textId="5BAEBBCF" w:rsidR="002E4B1D" w:rsidRPr="00A54B57" w:rsidRDefault="00D85284" w:rsidP="00336E8C">
      <w:pPr>
        <w:spacing w:before="240" w:after="240" w:line="240" w:lineRule="auto"/>
        <w:ind w:right="23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A54B57">
        <w:rPr>
          <w:rFonts w:ascii="Times New Roman" w:eastAsia="Arial" w:hAnsi="Times New Roman" w:cs="Times New Roman"/>
          <w:b/>
          <w:sz w:val="24"/>
          <w:szCs w:val="24"/>
          <w:lang w:val="ru-RU"/>
        </w:rPr>
        <w:t>Департамент</w:t>
      </w:r>
      <w:r w:rsidR="002E4B1D" w:rsidRPr="00A54B57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</w:t>
      </w:r>
      <w:r w:rsidR="000E7128" w:rsidRPr="00A54B57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развития питьевого водоснабжения и водоотведения </w:t>
      </w:r>
      <w:r w:rsidR="00185903" w:rsidRPr="00A54B57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при Министерстве </w:t>
      </w:r>
      <w:r w:rsidR="002E4B1D" w:rsidRPr="00A54B57">
        <w:rPr>
          <w:rFonts w:ascii="Times New Roman" w:eastAsia="Arial" w:hAnsi="Times New Roman" w:cs="Times New Roman"/>
          <w:b/>
          <w:sz w:val="24"/>
          <w:szCs w:val="24"/>
          <w:lang w:val="ru-RU"/>
        </w:rPr>
        <w:t>водн</w:t>
      </w:r>
      <w:r w:rsidR="00AA6795" w:rsidRPr="00A54B57">
        <w:rPr>
          <w:rFonts w:ascii="Times New Roman" w:eastAsia="Arial" w:hAnsi="Times New Roman" w:cs="Times New Roman"/>
          <w:b/>
          <w:sz w:val="24"/>
          <w:szCs w:val="24"/>
          <w:lang w:val="ru-RU"/>
        </w:rPr>
        <w:t>ых ресурсов</w:t>
      </w:r>
      <w:r w:rsidR="002E4B1D" w:rsidRPr="00A54B57">
        <w:rPr>
          <w:rFonts w:ascii="Times New Roman" w:eastAsia="Arial" w:hAnsi="Times New Roman" w:cs="Times New Roman"/>
          <w:b/>
          <w:sz w:val="24"/>
          <w:szCs w:val="24"/>
          <w:lang w:val="ru-RU"/>
        </w:rPr>
        <w:t>, сельского хозяйства и перерабатывающей промышленности</w:t>
      </w:r>
      <w:r w:rsidR="00E35DAE" w:rsidRPr="00A54B57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</w:t>
      </w:r>
      <w:r w:rsidR="00185903" w:rsidRPr="00A54B57">
        <w:rPr>
          <w:rFonts w:ascii="Times New Roman" w:eastAsia="Arial" w:hAnsi="Times New Roman" w:cs="Times New Roman"/>
          <w:b/>
          <w:sz w:val="24"/>
          <w:szCs w:val="24"/>
          <w:lang w:val="ru-RU"/>
        </w:rPr>
        <w:t>Кыргызской Республики</w:t>
      </w:r>
    </w:p>
    <w:p w14:paraId="57E3C095" w14:textId="77777777" w:rsidR="004260DD" w:rsidRPr="00A54B57" w:rsidRDefault="004260DD" w:rsidP="00336E8C">
      <w:pPr>
        <w:spacing w:before="240" w:after="240" w:line="240" w:lineRule="auto"/>
        <w:ind w:right="2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F072B00" w14:textId="77777777" w:rsidR="00CA620F" w:rsidRPr="00A54B57" w:rsidRDefault="00CA620F" w:rsidP="00336E8C">
      <w:pPr>
        <w:spacing w:before="240" w:after="240" w:line="240" w:lineRule="auto"/>
        <w:ind w:right="2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880608A" w14:textId="18340742" w:rsidR="00185903" w:rsidRPr="00A54B57" w:rsidRDefault="00F750E0" w:rsidP="00336E8C">
      <w:pPr>
        <w:spacing w:before="240" w:after="240" w:line="240" w:lineRule="auto"/>
        <w:ind w:right="2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/>
          <w:sz w:val="24"/>
          <w:szCs w:val="24"/>
          <w:lang w:val="ru-RU"/>
        </w:rPr>
        <w:t>Группа</w:t>
      </w:r>
      <w:r w:rsidR="00185903" w:rsidRPr="00A54B5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реализации проект</w:t>
      </w:r>
      <w:r w:rsidRPr="00A54B57">
        <w:rPr>
          <w:rFonts w:ascii="Times New Roman" w:hAnsi="Times New Roman" w:cs="Times New Roman"/>
          <w:b/>
          <w:sz w:val="24"/>
          <w:szCs w:val="24"/>
          <w:lang w:val="ru-RU"/>
        </w:rPr>
        <w:t>ов</w:t>
      </w:r>
      <w:r w:rsidR="00F951DA" w:rsidRPr="00A54B5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275F0436" w14:textId="410BA9F4" w:rsidR="000E7128" w:rsidRPr="00A54B57" w:rsidRDefault="000E7128" w:rsidP="00336E8C">
      <w:pPr>
        <w:spacing w:before="240" w:after="240" w:line="240" w:lineRule="auto"/>
        <w:ind w:right="23"/>
        <w:jc w:val="center"/>
        <w:rPr>
          <w:rFonts w:ascii="Times New Roman" w:hAnsi="Times New Roman" w:cs="Times New Roman"/>
          <w:b/>
          <w:smallCaps/>
          <w:sz w:val="24"/>
          <w:szCs w:val="24"/>
          <w:lang w:val="ru-RU"/>
        </w:rPr>
      </w:pPr>
    </w:p>
    <w:p w14:paraId="0BC77678" w14:textId="77777777" w:rsidR="004260DD" w:rsidRPr="00A54B57" w:rsidRDefault="004260DD" w:rsidP="00336E8C">
      <w:pPr>
        <w:spacing w:before="240" w:after="240" w:line="240" w:lineRule="auto"/>
        <w:ind w:right="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18F1EB1" w14:textId="6EB1451C" w:rsidR="004260DD" w:rsidRPr="00A54B57" w:rsidRDefault="00CA620F" w:rsidP="00336E8C">
      <w:pPr>
        <w:spacing w:before="240" w:after="240" w:line="240" w:lineRule="auto"/>
        <w:ind w:right="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ПРОЕКТ УЛУЧШЕНИЯ ВОДОХОЗЯЙСТВЕННЫХ УСЛУГ, УСТОЙЧИВЫХ К ИЗМЕНЕНИЮ КЛИМАТА </w:t>
      </w:r>
    </w:p>
    <w:p w14:paraId="3475BF83" w14:textId="77777777" w:rsidR="00CA620F" w:rsidRPr="00A54B57" w:rsidRDefault="00CA620F" w:rsidP="00336E8C">
      <w:pPr>
        <w:spacing w:before="240" w:after="240" w:line="240" w:lineRule="auto"/>
        <w:ind w:right="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2313BC8C" w14:textId="2E05ED84" w:rsidR="004260DD" w:rsidRPr="00A54B57" w:rsidRDefault="00CA620F" w:rsidP="00336E8C">
      <w:pPr>
        <w:spacing w:before="240" w:after="240" w:line="240" w:lineRule="auto"/>
        <w:ind w:right="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IDA-CRWSP-СQS-2026-2</w:t>
      </w:r>
    </w:p>
    <w:p w14:paraId="5ACA14FE" w14:textId="77777777" w:rsidR="004260DD" w:rsidRPr="00A54B57" w:rsidRDefault="004260DD" w:rsidP="00336E8C">
      <w:pPr>
        <w:spacing w:before="240" w:after="240" w:line="240" w:lineRule="auto"/>
        <w:ind w:right="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73BC3D8B" w14:textId="77777777" w:rsidR="004260DD" w:rsidRPr="00A54B57" w:rsidRDefault="004260DD" w:rsidP="00336E8C">
      <w:pPr>
        <w:spacing w:before="240" w:after="240" w:line="240" w:lineRule="auto"/>
        <w:ind w:right="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6FD22F9" w14:textId="15944232" w:rsidR="000E7128" w:rsidRPr="00A54B57" w:rsidRDefault="000E7128" w:rsidP="00336E8C">
      <w:pPr>
        <w:spacing w:before="240" w:after="240" w:line="240" w:lineRule="auto"/>
        <w:ind w:right="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ТЕХНИЧЕСКОЕ ЗАДАНИЕ</w:t>
      </w:r>
    </w:p>
    <w:p w14:paraId="05827FA9" w14:textId="77777777" w:rsidR="004260DD" w:rsidRPr="00A54B57" w:rsidRDefault="004260DD" w:rsidP="00336E8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93DA023" w14:textId="77777777" w:rsidR="004260DD" w:rsidRPr="00A54B57" w:rsidRDefault="004260DD" w:rsidP="00336E8C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37AE22F7" w14:textId="68F5245F" w:rsidR="004260DD" w:rsidRPr="00A54B57" w:rsidRDefault="00F951DA" w:rsidP="00336E8C">
      <w:pPr>
        <w:keepNext/>
        <w:keepLines/>
        <w:spacing w:before="240" w:after="240" w:line="240" w:lineRule="auto"/>
        <w:ind w:left="357"/>
        <w:contextualSpacing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A54B57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 xml:space="preserve">на </w:t>
      </w:r>
      <w:r w:rsidR="00CA620F" w:rsidRPr="00A54B57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в</w:t>
      </w:r>
      <w:r w:rsidR="004260DD" w:rsidRPr="00A54B57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едение технического надзора за строительными работами на объектах строительства систем питьевого водоснабжения</w:t>
      </w:r>
    </w:p>
    <w:p w14:paraId="3952C722" w14:textId="77777777" w:rsidR="004260DD" w:rsidRPr="00A54B57" w:rsidRDefault="004260DD" w:rsidP="00336E8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5D19EAFD" w14:textId="228A4F81" w:rsidR="00CA620F" w:rsidRPr="00A54B57" w:rsidRDefault="00CA620F" w:rsidP="00336E8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(села Зар-</w:t>
      </w:r>
      <w:proofErr w:type="spellStart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Таш</w:t>
      </w:r>
      <w:proofErr w:type="spellEnd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, Чон-Кара, Ак-</w:t>
      </w:r>
      <w:proofErr w:type="spellStart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Оток</w:t>
      </w:r>
      <w:proofErr w:type="spellEnd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, Ак-</w:t>
      </w:r>
      <w:proofErr w:type="spellStart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Турпак</w:t>
      </w:r>
      <w:proofErr w:type="spellEnd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, Кара-</w:t>
      </w:r>
      <w:proofErr w:type="spellStart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Токой</w:t>
      </w:r>
      <w:proofErr w:type="spellEnd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Апкан</w:t>
      </w:r>
      <w:proofErr w:type="spellEnd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Отукчу</w:t>
      </w:r>
      <w:proofErr w:type="spellEnd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, Кызыл-</w:t>
      </w:r>
      <w:proofErr w:type="spellStart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Коргон</w:t>
      </w:r>
      <w:proofErr w:type="spellEnd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Токой</w:t>
      </w:r>
      <w:proofErr w:type="spellEnd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Чогорок</w:t>
      </w:r>
      <w:proofErr w:type="spellEnd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, Ак-</w:t>
      </w:r>
      <w:proofErr w:type="spellStart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Турпак</w:t>
      </w:r>
      <w:proofErr w:type="spellEnd"/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, Калача, Чон-Кара)</w:t>
      </w:r>
    </w:p>
    <w:p w14:paraId="3FC4B14A" w14:textId="77777777" w:rsidR="004260DD" w:rsidRPr="00A54B57" w:rsidRDefault="004260DD" w:rsidP="00336E8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6FB7ADD" w14:textId="77777777" w:rsidR="004260DD" w:rsidRPr="00A54B57" w:rsidRDefault="004260DD" w:rsidP="00336E8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6C22E57" w14:textId="77777777" w:rsidR="004260DD" w:rsidRDefault="004260DD" w:rsidP="00336E8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B70C5D2" w14:textId="77777777" w:rsidR="00A54B57" w:rsidRDefault="00A54B57" w:rsidP="00336E8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B911E27" w14:textId="77777777" w:rsidR="00A54B57" w:rsidRDefault="00A54B57" w:rsidP="00336E8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196B3AE" w14:textId="77777777" w:rsidR="00A54B57" w:rsidRPr="00A54B57" w:rsidRDefault="00A54B57" w:rsidP="00336E8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17C42F5" w14:textId="77777777" w:rsidR="004260DD" w:rsidRPr="00A54B57" w:rsidRDefault="004260DD" w:rsidP="00336E8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2A0C7E7" w14:textId="77777777" w:rsidR="004260DD" w:rsidRPr="00A54B57" w:rsidRDefault="004260DD" w:rsidP="00336E8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60AD089" w14:textId="3B0E7BAD" w:rsidR="004260DD" w:rsidRPr="00A54B57" w:rsidRDefault="00CA620F" w:rsidP="00336E8C">
      <w:pPr>
        <w:tabs>
          <w:tab w:val="left" w:pos="4119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="002F328B"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ктябрь</w:t>
      </w:r>
      <w:r w:rsidR="004260DD"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D44D9F"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2026 г.</w:t>
      </w:r>
    </w:p>
    <w:p w14:paraId="425A373A" w14:textId="6AC10927" w:rsidR="00DB11F3" w:rsidRPr="00A54B57" w:rsidRDefault="00DB11F3" w:rsidP="00336E8C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proofErr w:type="spellStart"/>
      <w:r w:rsidRPr="00A54B5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lastRenderedPageBreak/>
        <w:t>Содержание</w:t>
      </w:r>
      <w:proofErr w:type="spellEnd"/>
    </w:p>
    <w:p w14:paraId="0F25CE21" w14:textId="6743B156" w:rsidR="00336E8C" w:rsidRPr="00A54B57" w:rsidRDefault="00DB11F3" w:rsidP="00336E8C">
      <w:pPr>
        <w:pStyle w:val="11"/>
        <w:spacing w:before="240" w:after="240" w:line="240" w:lineRule="auto"/>
        <w:rPr>
          <w:rFonts w:eastAsiaTheme="minorEastAsia"/>
          <w:b w:val="0"/>
          <w:bCs/>
          <w:caps w:val="0"/>
          <w:kern w:val="2"/>
          <w:lang w:val="ru-RU" w:eastAsia="ru-RU"/>
          <w14:ligatures w14:val="standardContextual"/>
        </w:rPr>
      </w:pPr>
      <w:r w:rsidRPr="00A54B57">
        <w:rPr>
          <w:rFonts w:eastAsia="Times New Roman"/>
          <w:b w:val="0"/>
          <w:bCs/>
          <w:lang w:bidi="en-US"/>
        </w:rPr>
        <w:fldChar w:fldCharType="begin"/>
      </w:r>
      <w:r w:rsidRPr="00A54B57">
        <w:rPr>
          <w:rFonts w:eastAsia="Times New Roman"/>
          <w:b w:val="0"/>
          <w:bCs/>
          <w:lang w:bidi="en-US"/>
        </w:rPr>
        <w:instrText xml:space="preserve"> TOC \o "1-3" \h \z \u </w:instrText>
      </w:r>
      <w:r w:rsidRPr="00A54B57">
        <w:rPr>
          <w:rFonts w:eastAsia="Times New Roman"/>
          <w:b w:val="0"/>
          <w:bCs/>
          <w:lang w:bidi="en-US"/>
        </w:rPr>
        <w:fldChar w:fldCharType="separate"/>
      </w:r>
      <w:hyperlink w:anchor="_Toc244100952" w:history="1">
        <w:r w:rsidR="00336E8C" w:rsidRPr="00A54B57">
          <w:rPr>
            <w:rStyle w:val="af"/>
            <w:b w:val="0"/>
            <w:bCs/>
          </w:rPr>
          <w:t>II</w:t>
        </w:r>
        <w:r w:rsidR="00336E8C" w:rsidRPr="00A54B57">
          <w:rPr>
            <w:rStyle w:val="af"/>
            <w:b w:val="0"/>
            <w:bCs/>
            <w:lang w:val="ru-RU"/>
          </w:rPr>
          <w:t>. ЦЕЛЬ ЗАДАНИЯ</w:t>
        </w:r>
        <w:r w:rsidR="00336E8C" w:rsidRPr="00A54B57">
          <w:rPr>
            <w:b w:val="0"/>
            <w:bCs/>
            <w:webHidden/>
          </w:rPr>
          <w:tab/>
        </w:r>
        <w:r w:rsidR="00336E8C" w:rsidRPr="00A54B57">
          <w:rPr>
            <w:b w:val="0"/>
            <w:bCs/>
            <w:webHidden/>
          </w:rPr>
          <w:fldChar w:fldCharType="begin"/>
        </w:r>
        <w:r w:rsidR="00336E8C" w:rsidRPr="00A54B57">
          <w:rPr>
            <w:b w:val="0"/>
            <w:bCs/>
            <w:webHidden/>
          </w:rPr>
          <w:instrText xml:space="preserve"> PAGEREF _Toc244100952 \h </w:instrText>
        </w:r>
        <w:r w:rsidR="00336E8C" w:rsidRPr="00A54B57">
          <w:rPr>
            <w:b w:val="0"/>
            <w:bCs/>
            <w:webHidden/>
          </w:rPr>
        </w:r>
        <w:r w:rsidR="00336E8C" w:rsidRPr="00A54B57">
          <w:rPr>
            <w:b w:val="0"/>
            <w:bCs/>
            <w:webHidden/>
          </w:rPr>
          <w:fldChar w:fldCharType="separate"/>
        </w:r>
        <w:r w:rsidR="00336E8C" w:rsidRPr="00A54B57">
          <w:rPr>
            <w:b w:val="0"/>
            <w:bCs/>
            <w:webHidden/>
          </w:rPr>
          <w:t>4</w:t>
        </w:r>
        <w:r w:rsidR="00336E8C" w:rsidRPr="00A54B57">
          <w:rPr>
            <w:b w:val="0"/>
            <w:bCs/>
            <w:webHidden/>
          </w:rPr>
          <w:fldChar w:fldCharType="end"/>
        </w:r>
      </w:hyperlink>
    </w:p>
    <w:p w14:paraId="3861905F" w14:textId="654736E6" w:rsidR="00336E8C" w:rsidRPr="00A54B57" w:rsidRDefault="00A86056" w:rsidP="00336E8C">
      <w:pPr>
        <w:pStyle w:val="11"/>
        <w:spacing w:before="240" w:after="240" w:line="240" w:lineRule="auto"/>
        <w:rPr>
          <w:rFonts w:eastAsiaTheme="minorEastAsia"/>
          <w:b w:val="0"/>
          <w:bCs/>
          <w:caps w:val="0"/>
          <w:kern w:val="2"/>
          <w:lang w:val="ru-RU" w:eastAsia="ru-RU"/>
          <w14:ligatures w14:val="standardContextual"/>
        </w:rPr>
      </w:pPr>
      <w:hyperlink w:anchor="_Toc244100953" w:history="1">
        <w:r w:rsidR="00336E8C" w:rsidRPr="00A54B57">
          <w:rPr>
            <w:rStyle w:val="af"/>
            <w:b w:val="0"/>
            <w:bCs/>
          </w:rPr>
          <w:t>III</w:t>
        </w:r>
        <w:r w:rsidR="00336E8C" w:rsidRPr="00A54B57">
          <w:rPr>
            <w:rStyle w:val="af"/>
            <w:b w:val="0"/>
            <w:bCs/>
            <w:lang w:val="ru-RU"/>
          </w:rPr>
          <w:t>. ОБЪЕМ УСЛУГ</w:t>
        </w:r>
        <w:r w:rsidR="00336E8C" w:rsidRPr="00A54B57">
          <w:rPr>
            <w:b w:val="0"/>
            <w:bCs/>
            <w:webHidden/>
          </w:rPr>
          <w:tab/>
        </w:r>
        <w:r w:rsidR="00336E8C" w:rsidRPr="00A54B57">
          <w:rPr>
            <w:b w:val="0"/>
            <w:bCs/>
            <w:webHidden/>
          </w:rPr>
          <w:fldChar w:fldCharType="begin"/>
        </w:r>
        <w:r w:rsidR="00336E8C" w:rsidRPr="00A54B57">
          <w:rPr>
            <w:b w:val="0"/>
            <w:bCs/>
            <w:webHidden/>
          </w:rPr>
          <w:instrText xml:space="preserve"> PAGEREF _Toc244100953 \h </w:instrText>
        </w:r>
        <w:r w:rsidR="00336E8C" w:rsidRPr="00A54B57">
          <w:rPr>
            <w:b w:val="0"/>
            <w:bCs/>
            <w:webHidden/>
          </w:rPr>
        </w:r>
        <w:r w:rsidR="00336E8C" w:rsidRPr="00A54B57">
          <w:rPr>
            <w:b w:val="0"/>
            <w:bCs/>
            <w:webHidden/>
          </w:rPr>
          <w:fldChar w:fldCharType="separate"/>
        </w:r>
        <w:r w:rsidR="00336E8C" w:rsidRPr="00A54B57">
          <w:rPr>
            <w:b w:val="0"/>
            <w:bCs/>
            <w:webHidden/>
          </w:rPr>
          <w:t>5</w:t>
        </w:r>
        <w:r w:rsidR="00336E8C" w:rsidRPr="00A54B57">
          <w:rPr>
            <w:b w:val="0"/>
            <w:bCs/>
            <w:webHidden/>
          </w:rPr>
          <w:fldChar w:fldCharType="end"/>
        </w:r>
      </w:hyperlink>
    </w:p>
    <w:p w14:paraId="11EC51D3" w14:textId="657B2BF2" w:rsidR="00336E8C" w:rsidRPr="00A54B57" w:rsidRDefault="00A86056" w:rsidP="00336E8C">
      <w:pPr>
        <w:pStyle w:val="23"/>
        <w:tabs>
          <w:tab w:val="right" w:leader="dot" w:pos="9345"/>
        </w:tabs>
        <w:spacing w:before="240" w:after="240" w:line="240" w:lineRule="auto"/>
        <w:rPr>
          <w:rFonts w:ascii="Times New Roman" w:eastAsiaTheme="minorEastAsia" w:hAnsi="Times New Roman" w:cs="Times New Roman"/>
          <w:bCs/>
          <w:smallCaps w:val="0"/>
          <w:noProof/>
          <w:kern w:val="2"/>
          <w:sz w:val="24"/>
          <w:szCs w:val="24"/>
          <w:lang w:val="ru-RU" w:eastAsia="ru-RU"/>
          <w14:ligatures w14:val="standardContextual"/>
        </w:rPr>
      </w:pPr>
      <w:hyperlink w:anchor="_Toc244100954" w:history="1"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</w:rPr>
          <w:t>III</w:t>
        </w:r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  <w:lang w:val="ru-RU"/>
          </w:rPr>
          <w:t>.1 Общие обязанности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_Toc244100954 \h </w:instrTex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5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</w:p>
    <w:p w14:paraId="320BBFCE" w14:textId="7904FB4C" w:rsidR="00336E8C" w:rsidRPr="00A54B57" w:rsidRDefault="00A86056" w:rsidP="00336E8C">
      <w:pPr>
        <w:pStyle w:val="23"/>
        <w:tabs>
          <w:tab w:val="right" w:leader="dot" w:pos="9345"/>
        </w:tabs>
        <w:spacing w:before="240" w:after="240" w:line="240" w:lineRule="auto"/>
        <w:rPr>
          <w:rFonts w:ascii="Times New Roman" w:eastAsiaTheme="minorEastAsia" w:hAnsi="Times New Roman" w:cs="Times New Roman"/>
          <w:bCs/>
          <w:smallCaps w:val="0"/>
          <w:noProof/>
          <w:kern w:val="2"/>
          <w:sz w:val="24"/>
          <w:szCs w:val="24"/>
          <w:lang w:val="ru-RU" w:eastAsia="ru-RU"/>
          <w14:ligatures w14:val="standardContextual"/>
        </w:rPr>
      </w:pPr>
      <w:hyperlink w:anchor="_Toc244100955" w:history="1"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</w:rPr>
          <w:t>III</w:t>
        </w:r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  <w:lang w:val="ru-RU"/>
          </w:rPr>
          <w:t>.2 Обзор проектной и контрактной документации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_Toc244100955 \h </w:instrTex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5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</w:p>
    <w:p w14:paraId="07CA0580" w14:textId="08B2CA28" w:rsidR="00336E8C" w:rsidRPr="00A54B57" w:rsidRDefault="00A86056" w:rsidP="00336E8C">
      <w:pPr>
        <w:pStyle w:val="23"/>
        <w:tabs>
          <w:tab w:val="right" w:leader="dot" w:pos="9345"/>
        </w:tabs>
        <w:spacing w:before="240" w:after="240" w:line="240" w:lineRule="auto"/>
        <w:rPr>
          <w:rFonts w:ascii="Times New Roman" w:eastAsiaTheme="minorEastAsia" w:hAnsi="Times New Roman" w:cs="Times New Roman"/>
          <w:bCs/>
          <w:smallCaps w:val="0"/>
          <w:noProof/>
          <w:kern w:val="2"/>
          <w:sz w:val="24"/>
          <w:szCs w:val="24"/>
          <w:lang w:val="ru-RU" w:eastAsia="ru-RU"/>
          <w14:ligatures w14:val="standardContextual"/>
        </w:rPr>
      </w:pPr>
      <w:hyperlink w:anchor="_Toc244100956" w:history="1"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</w:rPr>
          <w:t>III</w:t>
        </w:r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  <w:lang w:val="ru-RU"/>
          </w:rPr>
          <w:t>.3 Оказание поддержки в мобилизации и начале работ по контракту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_Toc244100956 \h </w:instrTex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6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</w:p>
    <w:p w14:paraId="6C41B3CC" w14:textId="43D71F18" w:rsidR="00336E8C" w:rsidRPr="00A54B57" w:rsidRDefault="00A86056" w:rsidP="00336E8C">
      <w:pPr>
        <w:pStyle w:val="23"/>
        <w:tabs>
          <w:tab w:val="right" w:leader="dot" w:pos="9345"/>
        </w:tabs>
        <w:spacing w:before="240" w:after="240" w:line="240" w:lineRule="auto"/>
        <w:rPr>
          <w:rFonts w:ascii="Times New Roman" w:eastAsiaTheme="minorEastAsia" w:hAnsi="Times New Roman" w:cs="Times New Roman"/>
          <w:bCs/>
          <w:smallCaps w:val="0"/>
          <w:noProof/>
          <w:kern w:val="2"/>
          <w:sz w:val="24"/>
          <w:szCs w:val="24"/>
          <w:lang w:val="ru-RU" w:eastAsia="ru-RU"/>
          <w14:ligatures w14:val="standardContextual"/>
        </w:rPr>
      </w:pPr>
      <w:hyperlink w:anchor="_Toc244100957" w:history="1"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</w:rPr>
          <w:t>III</w:t>
        </w:r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  <w:lang w:val="ru-RU"/>
          </w:rPr>
          <w:t>.4 Надзор за строительством и контроль качества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_Toc244100957 \h </w:instrTex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6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</w:p>
    <w:p w14:paraId="2F9B9112" w14:textId="15E0B6FF" w:rsidR="00336E8C" w:rsidRPr="00A54B57" w:rsidRDefault="00A86056" w:rsidP="00336E8C">
      <w:pPr>
        <w:pStyle w:val="23"/>
        <w:tabs>
          <w:tab w:val="right" w:leader="dot" w:pos="9345"/>
        </w:tabs>
        <w:spacing w:before="240" w:after="240" w:line="240" w:lineRule="auto"/>
        <w:rPr>
          <w:rFonts w:ascii="Times New Roman" w:eastAsiaTheme="minorEastAsia" w:hAnsi="Times New Roman" w:cs="Times New Roman"/>
          <w:bCs/>
          <w:smallCaps w:val="0"/>
          <w:noProof/>
          <w:kern w:val="2"/>
          <w:sz w:val="24"/>
          <w:szCs w:val="24"/>
          <w:lang w:val="ru-RU" w:eastAsia="ru-RU"/>
          <w14:ligatures w14:val="standardContextual"/>
        </w:rPr>
      </w:pPr>
      <w:hyperlink w:anchor="_Toc244100958" w:history="1"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</w:rPr>
          <w:t>III</w:t>
        </w:r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  <w:lang w:val="ru-RU"/>
          </w:rPr>
          <w:t>.5 Экологический и социальный надзор (ЭиС)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_Toc244100958 \h </w:instrTex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6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</w:p>
    <w:p w14:paraId="7E193208" w14:textId="6C634C50" w:rsidR="00336E8C" w:rsidRPr="00A54B57" w:rsidRDefault="00A86056" w:rsidP="00336E8C">
      <w:pPr>
        <w:pStyle w:val="23"/>
        <w:tabs>
          <w:tab w:val="right" w:leader="dot" w:pos="9345"/>
        </w:tabs>
        <w:spacing w:before="240" w:after="240" w:line="240" w:lineRule="auto"/>
        <w:rPr>
          <w:rFonts w:ascii="Times New Roman" w:eastAsiaTheme="minorEastAsia" w:hAnsi="Times New Roman" w:cs="Times New Roman"/>
          <w:bCs/>
          <w:smallCaps w:val="0"/>
          <w:noProof/>
          <w:kern w:val="2"/>
          <w:sz w:val="24"/>
          <w:szCs w:val="24"/>
          <w:lang w:val="ru-RU" w:eastAsia="ru-RU"/>
          <w14:ligatures w14:val="standardContextual"/>
        </w:rPr>
      </w:pPr>
      <w:hyperlink w:anchor="_Toc244100959" w:history="1"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</w:rPr>
          <w:t>III</w:t>
        </w:r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  <w:lang w:val="ru-RU"/>
          </w:rPr>
          <w:t>.6 Проверка соответствия требованиям климатической устойчивости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_Toc244100959 \h </w:instrTex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7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</w:p>
    <w:p w14:paraId="27A15C96" w14:textId="42FFD7BA" w:rsidR="00336E8C" w:rsidRPr="00A54B57" w:rsidRDefault="00A86056" w:rsidP="00336E8C">
      <w:pPr>
        <w:pStyle w:val="23"/>
        <w:tabs>
          <w:tab w:val="right" w:leader="dot" w:pos="9345"/>
        </w:tabs>
        <w:spacing w:before="240" w:after="240" w:line="240" w:lineRule="auto"/>
        <w:rPr>
          <w:rFonts w:ascii="Times New Roman" w:eastAsiaTheme="minorEastAsia" w:hAnsi="Times New Roman" w:cs="Times New Roman"/>
          <w:bCs/>
          <w:smallCaps w:val="0"/>
          <w:noProof/>
          <w:kern w:val="2"/>
          <w:sz w:val="24"/>
          <w:szCs w:val="24"/>
          <w:lang w:val="ru-RU" w:eastAsia="ru-RU"/>
          <w14:ligatures w14:val="standardContextual"/>
        </w:rPr>
      </w:pPr>
      <w:hyperlink w:anchor="_Toc244100960" w:history="1"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</w:rPr>
          <w:t>III</w:t>
        </w:r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  <w:lang w:val="ru-RU"/>
          </w:rPr>
          <w:t>.7 Административное управление контрактами и управление жалобами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_Toc244100960 \h </w:instrTex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7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</w:p>
    <w:p w14:paraId="7469ADBF" w14:textId="6A8B2B38" w:rsidR="00336E8C" w:rsidRPr="00A54B57" w:rsidRDefault="00A86056" w:rsidP="00336E8C">
      <w:pPr>
        <w:pStyle w:val="23"/>
        <w:tabs>
          <w:tab w:val="right" w:leader="dot" w:pos="9345"/>
        </w:tabs>
        <w:spacing w:before="240" w:after="240" w:line="240" w:lineRule="auto"/>
        <w:rPr>
          <w:rFonts w:ascii="Times New Roman" w:eastAsiaTheme="minorEastAsia" w:hAnsi="Times New Roman" w:cs="Times New Roman"/>
          <w:bCs/>
          <w:smallCaps w:val="0"/>
          <w:noProof/>
          <w:kern w:val="2"/>
          <w:sz w:val="24"/>
          <w:szCs w:val="24"/>
          <w:lang w:val="ru-RU" w:eastAsia="ru-RU"/>
          <w14:ligatures w14:val="standardContextual"/>
        </w:rPr>
      </w:pPr>
      <w:hyperlink w:anchor="_Toc244100961" w:history="1"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</w:rPr>
          <w:t>III</w:t>
        </w:r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  <w:lang w:val="ru-RU"/>
          </w:rPr>
          <w:t>.8 Управление графиком и расходами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_Toc244100961 \h </w:instrTex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8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</w:p>
    <w:p w14:paraId="153B6EA0" w14:textId="16F443DE" w:rsidR="00336E8C" w:rsidRPr="00A54B57" w:rsidRDefault="00A86056" w:rsidP="00336E8C">
      <w:pPr>
        <w:pStyle w:val="23"/>
        <w:tabs>
          <w:tab w:val="right" w:leader="dot" w:pos="9345"/>
        </w:tabs>
        <w:spacing w:before="240" w:after="240" w:line="240" w:lineRule="auto"/>
        <w:rPr>
          <w:rFonts w:ascii="Times New Roman" w:eastAsiaTheme="minorEastAsia" w:hAnsi="Times New Roman" w:cs="Times New Roman"/>
          <w:bCs/>
          <w:smallCaps w:val="0"/>
          <w:noProof/>
          <w:kern w:val="2"/>
          <w:sz w:val="24"/>
          <w:szCs w:val="24"/>
          <w:lang w:val="ru-RU" w:eastAsia="ru-RU"/>
          <w14:ligatures w14:val="standardContextual"/>
        </w:rPr>
      </w:pPr>
      <w:hyperlink w:anchor="_Toc244100962" w:history="1"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</w:rPr>
          <w:t>III</w:t>
        </w:r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  <w:lang w:val="ru-RU"/>
          </w:rPr>
          <w:t>.9 Ввод в эксплуатацию, приемка и передача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_Toc244100962 \h </w:instrTex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8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</w:p>
    <w:p w14:paraId="240FBBE1" w14:textId="24EE5AA5" w:rsidR="00336E8C" w:rsidRPr="00A54B57" w:rsidRDefault="00A86056" w:rsidP="00336E8C">
      <w:pPr>
        <w:pStyle w:val="23"/>
        <w:tabs>
          <w:tab w:val="right" w:leader="dot" w:pos="9345"/>
        </w:tabs>
        <w:spacing w:before="240" w:after="240" w:line="240" w:lineRule="auto"/>
        <w:rPr>
          <w:rFonts w:ascii="Times New Roman" w:eastAsiaTheme="minorEastAsia" w:hAnsi="Times New Roman" w:cs="Times New Roman"/>
          <w:bCs/>
          <w:smallCaps w:val="0"/>
          <w:noProof/>
          <w:kern w:val="2"/>
          <w:sz w:val="24"/>
          <w:szCs w:val="24"/>
          <w:lang w:val="ru-RU" w:eastAsia="ru-RU"/>
          <w14:ligatures w14:val="standardContextual"/>
        </w:rPr>
      </w:pPr>
      <w:hyperlink w:anchor="_Toc244100963" w:history="1"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</w:rPr>
          <w:t>III</w:t>
        </w:r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  <w:lang w:val="ru-RU"/>
          </w:rPr>
          <w:t>.10 Надзор в период ответственности за дефекты (дефектный период)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_Toc244100963 \h </w:instrTex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8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</w:p>
    <w:p w14:paraId="0AA772B8" w14:textId="26D2B701" w:rsidR="00336E8C" w:rsidRPr="00A54B57" w:rsidRDefault="00A86056" w:rsidP="00336E8C">
      <w:pPr>
        <w:pStyle w:val="11"/>
        <w:spacing w:before="240" w:after="240" w:line="240" w:lineRule="auto"/>
        <w:rPr>
          <w:rFonts w:eastAsiaTheme="minorEastAsia"/>
          <w:b w:val="0"/>
          <w:bCs/>
          <w:caps w:val="0"/>
          <w:kern w:val="2"/>
          <w:lang w:val="ru-RU" w:eastAsia="ru-RU"/>
          <w14:ligatures w14:val="standardContextual"/>
        </w:rPr>
      </w:pPr>
      <w:hyperlink w:anchor="_Toc244100964" w:history="1">
        <w:r w:rsidR="00336E8C" w:rsidRPr="00A54B57">
          <w:rPr>
            <w:rStyle w:val="af"/>
            <w:b w:val="0"/>
            <w:bCs/>
          </w:rPr>
          <w:t>IV</w:t>
        </w:r>
        <w:r w:rsidR="00336E8C" w:rsidRPr="00A54B57">
          <w:rPr>
            <w:rStyle w:val="af"/>
            <w:b w:val="0"/>
            <w:bCs/>
            <w:lang w:val="ru-RU"/>
          </w:rPr>
          <w:t>.    ОБЯЗАННОСТИ КОНСУЛЬТАНТА</w:t>
        </w:r>
        <w:r w:rsidR="00336E8C" w:rsidRPr="00A54B57">
          <w:rPr>
            <w:b w:val="0"/>
            <w:bCs/>
            <w:webHidden/>
          </w:rPr>
          <w:tab/>
        </w:r>
        <w:r w:rsidR="00336E8C" w:rsidRPr="00A54B57">
          <w:rPr>
            <w:b w:val="0"/>
            <w:bCs/>
            <w:webHidden/>
          </w:rPr>
          <w:fldChar w:fldCharType="begin"/>
        </w:r>
        <w:r w:rsidR="00336E8C" w:rsidRPr="00A54B57">
          <w:rPr>
            <w:b w:val="0"/>
            <w:bCs/>
            <w:webHidden/>
          </w:rPr>
          <w:instrText xml:space="preserve"> PAGEREF _Toc244100964 \h </w:instrText>
        </w:r>
        <w:r w:rsidR="00336E8C" w:rsidRPr="00A54B57">
          <w:rPr>
            <w:b w:val="0"/>
            <w:bCs/>
            <w:webHidden/>
          </w:rPr>
        </w:r>
        <w:r w:rsidR="00336E8C" w:rsidRPr="00A54B57">
          <w:rPr>
            <w:b w:val="0"/>
            <w:bCs/>
            <w:webHidden/>
          </w:rPr>
          <w:fldChar w:fldCharType="separate"/>
        </w:r>
        <w:r w:rsidR="00336E8C" w:rsidRPr="00A54B57">
          <w:rPr>
            <w:b w:val="0"/>
            <w:bCs/>
            <w:webHidden/>
          </w:rPr>
          <w:t>9</w:t>
        </w:r>
        <w:r w:rsidR="00336E8C" w:rsidRPr="00A54B57">
          <w:rPr>
            <w:b w:val="0"/>
            <w:bCs/>
            <w:webHidden/>
          </w:rPr>
          <w:fldChar w:fldCharType="end"/>
        </w:r>
      </w:hyperlink>
    </w:p>
    <w:p w14:paraId="54E8B75D" w14:textId="7237CD1D" w:rsidR="00336E8C" w:rsidRPr="00A54B57" w:rsidRDefault="00A86056" w:rsidP="00336E8C">
      <w:pPr>
        <w:pStyle w:val="23"/>
        <w:tabs>
          <w:tab w:val="right" w:leader="dot" w:pos="9345"/>
        </w:tabs>
        <w:spacing w:before="240" w:after="240" w:line="240" w:lineRule="auto"/>
        <w:rPr>
          <w:rFonts w:ascii="Times New Roman" w:eastAsiaTheme="minorEastAsia" w:hAnsi="Times New Roman" w:cs="Times New Roman"/>
          <w:bCs/>
          <w:smallCaps w:val="0"/>
          <w:noProof/>
          <w:kern w:val="2"/>
          <w:sz w:val="24"/>
          <w:szCs w:val="24"/>
          <w:lang w:val="ru-RU" w:eastAsia="ru-RU"/>
          <w14:ligatures w14:val="standardContextual"/>
        </w:rPr>
      </w:pPr>
      <w:hyperlink w:anchor="_Toc244100965" w:history="1"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</w:rPr>
          <w:t>IV</w:t>
        </w:r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  <w:lang w:val="ru-RU"/>
          </w:rPr>
          <w:t>.1 Организация услуг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_Toc244100965 \h </w:instrTex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9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</w:p>
    <w:p w14:paraId="7ECF3F4D" w14:textId="528D40FF" w:rsidR="00336E8C" w:rsidRPr="00A54B57" w:rsidRDefault="00A86056" w:rsidP="00336E8C">
      <w:pPr>
        <w:pStyle w:val="23"/>
        <w:tabs>
          <w:tab w:val="right" w:leader="dot" w:pos="9345"/>
        </w:tabs>
        <w:spacing w:before="240" w:after="240" w:line="240" w:lineRule="auto"/>
        <w:rPr>
          <w:rFonts w:ascii="Times New Roman" w:eastAsiaTheme="minorEastAsia" w:hAnsi="Times New Roman" w:cs="Times New Roman"/>
          <w:bCs/>
          <w:smallCaps w:val="0"/>
          <w:noProof/>
          <w:kern w:val="2"/>
          <w:sz w:val="24"/>
          <w:szCs w:val="24"/>
          <w:lang w:val="ru-RU" w:eastAsia="ru-RU"/>
          <w14:ligatures w14:val="standardContextual"/>
        </w:rPr>
      </w:pPr>
      <w:hyperlink w:anchor="_Toc244100966" w:history="1">
        <w:r w:rsidR="00336E8C" w:rsidRPr="00A54B57">
          <w:rPr>
            <w:rStyle w:val="af"/>
            <w:rFonts w:ascii="Times New Roman" w:eastAsia="Times New Roman" w:hAnsi="Times New Roman" w:cs="Times New Roman"/>
            <w:bCs/>
            <w:noProof/>
            <w:sz w:val="24"/>
            <w:szCs w:val="24"/>
            <w:lang w:eastAsia="ru-RU"/>
          </w:rPr>
          <w:t>IV</w:t>
        </w:r>
        <w:r w:rsidR="00336E8C" w:rsidRPr="00A54B57">
          <w:rPr>
            <w:rStyle w:val="af"/>
            <w:rFonts w:ascii="Times New Roman" w:eastAsia="Times New Roman" w:hAnsi="Times New Roman" w:cs="Times New Roman"/>
            <w:bCs/>
            <w:noProof/>
            <w:sz w:val="24"/>
            <w:szCs w:val="24"/>
            <w:lang w:val="ru-RU" w:eastAsia="ru-RU"/>
          </w:rPr>
          <w:t>.2 Администрирование контрактов на выполнение работ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_Toc244100966 \h </w:instrTex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9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</w:p>
    <w:p w14:paraId="6FBC68FA" w14:textId="6E3B1B90" w:rsidR="00336E8C" w:rsidRPr="00A54B57" w:rsidRDefault="00A86056" w:rsidP="00336E8C">
      <w:pPr>
        <w:pStyle w:val="23"/>
        <w:tabs>
          <w:tab w:val="right" w:leader="dot" w:pos="9345"/>
        </w:tabs>
        <w:spacing w:before="240" w:after="240" w:line="240" w:lineRule="auto"/>
        <w:rPr>
          <w:rFonts w:ascii="Times New Roman" w:eastAsiaTheme="minorEastAsia" w:hAnsi="Times New Roman" w:cs="Times New Roman"/>
          <w:bCs/>
          <w:smallCaps w:val="0"/>
          <w:noProof/>
          <w:kern w:val="2"/>
          <w:sz w:val="24"/>
          <w:szCs w:val="24"/>
          <w:lang w:val="ru-RU" w:eastAsia="ru-RU"/>
          <w14:ligatures w14:val="standardContextual"/>
        </w:rPr>
      </w:pPr>
      <w:hyperlink w:anchor="_Toc244100967" w:history="1"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</w:rPr>
          <w:t>IV</w:t>
        </w:r>
        <w:r w:rsidR="00336E8C" w:rsidRPr="00A54B57">
          <w:rPr>
            <w:rStyle w:val="af"/>
            <w:rFonts w:ascii="Times New Roman" w:hAnsi="Times New Roman" w:cs="Times New Roman"/>
            <w:bCs/>
            <w:noProof/>
            <w:sz w:val="24"/>
            <w:szCs w:val="24"/>
            <w:lang w:val="ru-RU"/>
          </w:rPr>
          <w:t>.3 Обеспечение и контроль качества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ab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begin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instrText xml:space="preserve"> PAGEREF _Toc244100967 \h </w:instrTex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separate"/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t>10</w:t>
        </w:r>
        <w:r w:rsidR="00336E8C" w:rsidRPr="00A54B57">
          <w:rPr>
            <w:rFonts w:ascii="Times New Roman" w:hAnsi="Times New Roman" w:cs="Times New Roman"/>
            <w:bCs/>
            <w:noProof/>
            <w:webHidden/>
            <w:sz w:val="24"/>
            <w:szCs w:val="24"/>
          </w:rPr>
          <w:fldChar w:fldCharType="end"/>
        </w:r>
      </w:hyperlink>
    </w:p>
    <w:p w14:paraId="2A143057" w14:textId="69AF96C6" w:rsidR="00336E8C" w:rsidRPr="00A54B57" w:rsidRDefault="00A86056" w:rsidP="00336E8C">
      <w:pPr>
        <w:pStyle w:val="11"/>
        <w:spacing w:before="240" w:after="240" w:line="240" w:lineRule="auto"/>
        <w:rPr>
          <w:rFonts w:eastAsiaTheme="minorEastAsia"/>
          <w:b w:val="0"/>
          <w:bCs/>
          <w:caps w:val="0"/>
          <w:kern w:val="2"/>
          <w:lang w:val="ru-RU" w:eastAsia="ru-RU"/>
          <w14:ligatures w14:val="standardContextual"/>
        </w:rPr>
      </w:pPr>
      <w:hyperlink w:anchor="_Toc244100968" w:history="1">
        <w:r w:rsidR="00336E8C" w:rsidRPr="00A54B57">
          <w:rPr>
            <w:rStyle w:val="af"/>
            <w:b w:val="0"/>
            <w:bCs/>
          </w:rPr>
          <w:t>V</w:t>
        </w:r>
        <w:r w:rsidR="00336E8C" w:rsidRPr="00A54B57">
          <w:rPr>
            <w:rStyle w:val="af"/>
            <w:b w:val="0"/>
            <w:bCs/>
            <w:lang w:val="ru-RU"/>
          </w:rPr>
          <w:t>. ОТЧЕТНОСТЬ</w:t>
        </w:r>
        <w:r w:rsidR="00336E8C" w:rsidRPr="00A54B57">
          <w:rPr>
            <w:b w:val="0"/>
            <w:bCs/>
            <w:webHidden/>
          </w:rPr>
          <w:tab/>
        </w:r>
        <w:r w:rsidR="00336E8C" w:rsidRPr="00A54B57">
          <w:rPr>
            <w:b w:val="0"/>
            <w:bCs/>
            <w:webHidden/>
          </w:rPr>
          <w:fldChar w:fldCharType="begin"/>
        </w:r>
        <w:r w:rsidR="00336E8C" w:rsidRPr="00A54B57">
          <w:rPr>
            <w:b w:val="0"/>
            <w:bCs/>
            <w:webHidden/>
          </w:rPr>
          <w:instrText xml:space="preserve"> PAGEREF _Toc244100968 \h </w:instrText>
        </w:r>
        <w:r w:rsidR="00336E8C" w:rsidRPr="00A54B57">
          <w:rPr>
            <w:b w:val="0"/>
            <w:bCs/>
            <w:webHidden/>
          </w:rPr>
        </w:r>
        <w:r w:rsidR="00336E8C" w:rsidRPr="00A54B57">
          <w:rPr>
            <w:b w:val="0"/>
            <w:bCs/>
            <w:webHidden/>
          </w:rPr>
          <w:fldChar w:fldCharType="separate"/>
        </w:r>
        <w:r w:rsidR="00336E8C" w:rsidRPr="00A54B57">
          <w:rPr>
            <w:b w:val="0"/>
            <w:bCs/>
            <w:webHidden/>
          </w:rPr>
          <w:t>11</w:t>
        </w:r>
        <w:r w:rsidR="00336E8C" w:rsidRPr="00A54B57">
          <w:rPr>
            <w:b w:val="0"/>
            <w:bCs/>
            <w:webHidden/>
          </w:rPr>
          <w:fldChar w:fldCharType="end"/>
        </w:r>
      </w:hyperlink>
    </w:p>
    <w:p w14:paraId="638F3446" w14:textId="53DDC13B" w:rsidR="00336E8C" w:rsidRPr="00A54B57" w:rsidRDefault="00A86056" w:rsidP="00336E8C">
      <w:pPr>
        <w:pStyle w:val="11"/>
        <w:spacing w:before="240" w:after="240" w:line="240" w:lineRule="auto"/>
        <w:rPr>
          <w:rFonts w:eastAsiaTheme="minorEastAsia"/>
          <w:b w:val="0"/>
          <w:bCs/>
          <w:caps w:val="0"/>
          <w:kern w:val="2"/>
          <w:lang w:val="ru-RU" w:eastAsia="ru-RU"/>
          <w14:ligatures w14:val="standardContextual"/>
        </w:rPr>
      </w:pPr>
      <w:hyperlink w:anchor="_Toc244100969" w:history="1">
        <w:r w:rsidR="00336E8C" w:rsidRPr="00A54B57">
          <w:rPr>
            <w:rStyle w:val="af"/>
            <w:b w:val="0"/>
            <w:bCs/>
          </w:rPr>
          <w:t>VI</w:t>
        </w:r>
        <w:r w:rsidR="00336E8C" w:rsidRPr="00A54B57">
          <w:rPr>
            <w:rStyle w:val="af"/>
            <w:b w:val="0"/>
            <w:bCs/>
            <w:lang w:val="ru-RU"/>
          </w:rPr>
          <w:t>. ПРЕДОСТАВЛЯЕМЫЕ КОНСУЛЬТАНТУ ДАННЫЕ И УСЛОВИЯ</w:t>
        </w:r>
        <w:r w:rsidR="00336E8C" w:rsidRPr="00A54B57">
          <w:rPr>
            <w:b w:val="0"/>
            <w:bCs/>
            <w:webHidden/>
          </w:rPr>
          <w:tab/>
        </w:r>
        <w:r w:rsidR="00336E8C" w:rsidRPr="00A54B57">
          <w:rPr>
            <w:b w:val="0"/>
            <w:bCs/>
            <w:webHidden/>
          </w:rPr>
          <w:fldChar w:fldCharType="begin"/>
        </w:r>
        <w:r w:rsidR="00336E8C" w:rsidRPr="00A54B57">
          <w:rPr>
            <w:b w:val="0"/>
            <w:bCs/>
            <w:webHidden/>
          </w:rPr>
          <w:instrText xml:space="preserve"> PAGEREF _Toc244100969 \h </w:instrText>
        </w:r>
        <w:r w:rsidR="00336E8C" w:rsidRPr="00A54B57">
          <w:rPr>
            <w:b w:val="0"/>
            <w:bCs/>
            <w:webHidden/>
          </w:rPr>
        </w:r>
        <w:r w:rsidR="00336E8C" w:rsidRPr="00A54B57">
          <w:rPr>
            <w:b w:val="0"/>
            <w:bCs/>
            <w:webHidden/>
          </w:rPr>
          <w:fldChar w:fldCharType="separate"/>
        </w:r>
        <w:r w:rsidR="00336E8C" w:rsidRPr="00A54B57">
          <w:rPr>
            <w:b w:val="0"/>
            <w:bCs/>
            <w:webHidden/>
          </w:rPr>
          <w:t>13</w:t>
        </w:r>
        <w:r w:rsidR="00336E8C" w:rsidRPr="00A54B57">
          <w:rPr>
            <w:b w:val="0"/>
            <w:bCs/>
            <w:webHidden/>
          </w:rPr>
          <w:fldChar w:fldCharType="end"/>
        </w:r>
      </w:hyperlink>
    </w:p>
    <w:p w14:paraId="07D543E4" w14:textId="3D533D03" w:rsidR="00336E8C" w:rsidRPr="00A54B57" w:rsidRDefault="00A86056" w:rsidP="00336E8C">
      <w:pPr>
        <w:pStyle w:val="11"/>
        <w:spacing w:before="240" w:after="240" w:line="240" w:lineRule="auto"/>
        <w:rPr>
          <w:rFonts w:eastAsiaTheme="minorEastAsia"/>
          <w:b w:val="0"/>
          <w:bCs/>
          <w:caps w:val="0"/>
          <w:kern w:val="2"/>
          <w:lang w:val="ru-RU" w:eastAsia="ru-RU"/>
          <w14:ligatures w14:val="standardContextual"/>
        </w:rPr>
      </w:pPr>
      <w:hyperlink w:anchor="_Toc244100970" w:history="1">
        <w:r w:rsidR="00336E8C" w:rsidRPr="00A54B57">
          <w:rPr>
            <w:rStyle w:val="af"/>
            <w:b w:val="0"/>
            <w:bCs/>
          </w:rPr>
          <w:t>VII</w:t>
        </w:r>
        <w:r w:rsidR="00336E8C" w:rsidRPr="00A54B57">
          <w:rPr>
            <w:rStyle w:val="af"/>
            <w:b w:val="0"/>
            <w:bCs/>
            <w:lang w:val="ru-RU"/>
          </w:rPr>
          <w:t>. СРОК ПРЕДОСТАВЛЕНИЯ КОНСУЛЬТАЦИОННЫХ УСЛУГ</w:t>
        </w:r>
        <w:r w:rsidR="00336E8C" w:rsidRPr="00A54B57">
          <w:rPr>
            <w:b w:val="0"/>
            <w:bCs/>
            <w:webHidden/>
          </w:rPr>
          <w:tab/>
        </w:r>
        <w:r w:rsidR="00336E8C" w:rsidRPr="00A54B57">
          <w:rPr>
            <w:b w:val="0"/>
            <w:bCs/>
            <w:webHidden/>
          </w:rPr>
          <w:fldChar w:fldCharType="begin"/>
        </w:r>
        <w:r w:rsidR="00336E8C" w:rsidRPr="00A54B57">
          <w:rPr>
            <w:b w:val="0"/>
            <w:bCs/>
            <w:webHidden/>
          </w:rPr>
          <w:instrText xml:space="preserve"> PAGEREF _Toc244100970 \h </w:instrText>
        </w:r>
        <w:r w:rsidR="00336E8C" w:rsidRPr="00A54B57">
          <w:rPr>
            <w:b w:val="0"/>
            <w:bCs/>
            <w:webHidden/>
          </w:rPr>
        </w:r>
        <w:r w:rsidR="00336E8C" w:rsidRPr="00A54B57">
          <w:rPr>
            <w:b w:val="0"/>
            <w:bCs/>
            <w:webHidden/>
          </w:rPr>
          <w:fldChar w:fldCharType="separate"/>
        </w:r>
        <w:r w:rsidR="00336E8C" w:rsidRPr="00A54B57">
          <w:rPr>
            <w:b w:val="0"/>
            <w:bCs/>
            <w:webHidden/>
          </w:rPr>
          <w:t>14</w:t>
        </w:r>
        <w:r w:rsidR="00336E8C" w:rsidRPr="00A54B57">
          <w:rPr>
            <w:b w:val="0"/>
            <w:bCs/>
            <w:webHidden/>
          </w:rPr>
          <w:fldChar w:fldCharType="end"/>
        </w:r>
      </w:hyperlink>
    </w:p>
    <w:p w14:paraId="1B9A28DE" w14:textId="03E511D4" w:rsidR="00336E8C" w:rsidRPr="00A54B57" w:rsidRDefault="00A86056" w:rsidP="00336E8C">
      <w:pPr>
        <w:pStyle w:val="11"/>
        <w:spacing w:before="240" w:after="240" w:line="240" w:lineRule="auto"/>
        <w:rPr>
          <w:rFonts w:eastAsiaTheme="minorEastAsia"/>
          <w:b w:val="0"/>
          <w:bCs/>
          <w:caps w:val="0"/>
          <w:kern w:val="2"/>
          <w:lang w:val="ru-RU" w:eastAsia="ru-RU"/>
          <w14:ligatures w14:val="standardContextual"/>
        </w:rPr>
      </w:pPr>
      <w:hyperlink w:anchor="_Toc244100971" w:history="1">
        <w:r w:rsidR="00336E8C" w:rsidRPr="00A54B57">
          <w:rPr>
            <w:rStyle w:val="af"/>
            <w:b w:val="0"/>
            <w:bCs/>
          </w:rPr>
          <w:t>VIII</w:t>
        </w:r>
        <w:r w:rsidR="00336E8C" w:rsidRPr="00A54B57">
          <w:rPr>
            <w:rStyle w:val="af"/>
            <w:b w:val="0"/>
            <w:bCs/>
            <w:lang w:val="ru-RU"/>
          </w:rPr>
          <w:t>. ОПЛАТА КОНСУЛЬТАНТУ</w:t>
        </w:r>
        <w:r w:rsidR="00336E8C" w:rsidRPr="00A54B57">
          <w:rPr>
            <w:b w:val="0"/>
            <w:bCs/>
            <w:webHidden/>
          </w:rPr>
          <w:tab/>
        </w:r>
        <w:r w:rsidR="00336E8C" w:rsidRPr="00A54B57">
          <w:rPr>
            <w:b w:val="0"/>
            <w:bCs/>
            <w:webHidden/>
          </w:rPr>
          <w:fldChar w:fldCharType="begin"/>
        </w:r>
        <w:r w:rsidR="00336E8C" w:rsidRPr="00A54B57">
          <w:rPr>
            <w:b w:val="0"/>
            <w:bCs/>
            <w:webHidden/>
          </w:rPr>
          <w:instrText xml:space="preserve"> PAGEREF _Toc244100971 \h </w:instrText>
        </w:r>
        <w:r w:rsidR="00336E8C" w:rsidRPr="00A54B57">
          <w:rPr>
            <w:b w:val="0"/>
            <w:bCs/>
            <w:webHidden/>
          </w:rPr>
        </w:r>
        <w:r w:rsidR="00336E8C" w:rsidRPr="00A54B57">
          <w:rPr>
            <w:b w:val="0"/>
            <w:bCs/>
            <w:webHidden/>
          </w:rPr>
          <w:fldChar w:fldCharType="separate"/>
        </w:r>
        <w:r w:rsidR="00336E8C" w:rsidRPr="00A54B57">
          <w:rPr>
            <w:b w:val="0"/>
            <w:bCs/>
            <w:webHidden/>
          </w:rPr>
          <w:t>16</w:t>
        </w:r>
        <w:r w:rsidR="00336E8C" w:rsidRPr="00A54B57">
          <w:rPr>
            <w:b w:val="0"/>
            <w:bCs/>
            <w:webHidden/>
          </w:rPr>
          <w:fldChar w:fldCharType="end"/>
        </w:r>
      </w:hyperlink>
    </w:p>
    <w:p w14:paraId="041E987B" w14:textId="708158CE" w:rsidR="00336E8C" w:rsidRPr="00A54B57" w:rsidRDefault="00A86056" w:rsidP="00336E8C">
      <w:pPr>
        <w:pStyle w:val="11"/>
        <w:spacing w:before="240" w:after="240" w:line="240" w:lineRule="auto"/>
        <w:rPr>
          <w:rFonts w:eastAsiaTheme="minorEastAsia"/>
          <w:b w:val="0"/>
          <w:bCs/>
          <w:caps w:val="0"/>
          <w:kern w:val="2"/>
          <w:lang w:val="ru-RU" w:eastAsia="ru-RU"/>
          <w14:ligatures w14:val="standardContextual"/>
        </w:rPr>
      </w:pPr>
      <w:hyperlink w:anchor="_Toc244100972" w:history="1">
        <w:r w:rsidR="00336E8C" w:rsidRPr="00A54B57">
          <w:rPr>
            <w:rStyle w:val="af"/>
            <w:b w:val="0"/>
            <w:bCs/>
          </w:rPr>
          <w:t>IX</w:t>
        </w:r>
        <w:r w:rsidR="00336E8C" w:rsidRPr="00A54B57">
          <w:rPr>
            <w:rStyle w:val="af"/>
            <w:b w:val="0"/>
            <w:bCs/>
            <w:lang w:val="ru-RU"/>
          </w:rPr>
          <w:t>. Критерии технической оценки и методология подсчета баллов</w:t>
        </w:r>
        <w:r w:rsidR="00336E8C" w:rsidRPr="00A54B57">
          <w:rPr>
            <w:b w:val="0"/>
            <w:bCs/>
            <w:webHidden/>
          </w:rPr>
          <w:tab/>
        </w:r>
        <w:r w:rsidR="00336E8C" w:rsidRPr="00A54B57">
          <w:rPr>
            <w:b w:val="0"/>
            <w:bCs/>
            <w:webHidden/>
          </w:rPr>
          <w:fldChar w:fldCharType="begin"/>
        </w:r>
        <w:r w:rsidR="00336E8C" w:rsidRPr="00A54B57">
          <w:rPr>
            <w:b w:val="0"/>
            <w:bCs/>
            <w:webHidden/>
          </w:rPr>
          <w:instrText xml:space="preserve"> PAGEREF _Toc244100972 \h </w:instrText>
        </w:r>
        <w:r w:rsidR="00336E8C" w:rsidRPr="00A54B57">
          <w:rPr>
            <w:b w:val="0"/>
            <w:bCs/>
            <w:webHidden/>
          </w:rPr>
        </w:r>
        <w:r w:rsidR="00336E8C" w:rsidRPr="00A54B57">
          <w:rPr>
            <w:b w:val="0"/>
            <w:bCs/>
            <w:webHidden/>
          </w:rPr>
          <w:fldChar w:fldCharType="separate"/>
        </w:r>
        <w:r w:rsidR="00336E8C" w:rsidRPr="00A54B57">
          <w:rPr>
            <w:b w:val="0"/>
            <w:bCs/>
            <w:webHidden/>
          </w:rPr>
          <w:t>16</w:t>
        </w:r>
        <w:r w:rsidR="00336E8C" w:rsidRPr="00A54B57">
          <w:rPr>
            <w:b w:val="0"/>
            <w:bCs/>
            <w:webHidden/>
          </w:rPr>
          <w:fldChar w:fldCharType="end"/>
        </w:r>
      </w:hyperlink>
    </w:p>
    <w:p w14:paraId="24CC5345" w14:textId="74B61962" w:rsidR="00336E8C" w:rsidRPr="00A54B57" w:rsidRDefault="00A86056" w:rsidP="00336E8C">
      <w:pPr>
        <w:pStyle w:val="11"/>
        <w:spacing w:before="240" w:after="240" w:line="240" w:lineRule="auto"/>
        <w:rPr>
          <w:rFonts w:eastAsiaTheme="minorEastAsia"/>
          <w:b w:val="0"/>
          <w:bCs/>
          <w:caps w:val="0"/>
          <w:kern w:val="2"/>
          <w:lang w:val="ru-RU" w:eastAsia="ru-RU"/>
          <w14:ligatures w14:val="standardContextual"/>
        </w:rPr>
      </w:pPr>
      <w:hyperlink w:anchor="_Toc244100973" w:history="1">
        <w:r w:rsidR="00336E8C" w:rsidRPr="00A54B57">
          <w:rPr>
            <w:rStyle w:val="af"/>
            <w:b w:val="0"/>
            <w:bCs/>
            <w:lang w:val="ru-RU"/>
          </w:rPr>
          <w:t>Приложение 1. Квалификационные требования</w:t>
        </w:r>
        <w:r w:rsidR="00336E8C" w:rsidRPr="00A54B57">
          <w:rPr>
            <w:b w:val="0"/>
            <w:bCs/>
            <w:webHidden/>
          </w:rPr>
          <w:tab/>
        </w:r>
        <w:r w:rsidR="00336E8C" w:rsidRPr="00A54B57">
          <w:rPr>
            <w:b w:val="0"/>
            <w:bCs/>
            <w:webHidden/>
          </w:rPr>
          <w:fldChar w:fldCharType="begin"/>
        </w:r>
        <w:r w:rsidR="00336E8C" w:rsidRPr="00A54B57">
          <w:rPr>
            <w:b w:val="0"/>
            <w:bCs/>
            <w:webHidden/>
          </w:rPr>
          <w:instrText xml:space="preserve"> PAGEREF _Toc244100973 \h </w:instrText>
        </w:r>
        <w:r w:rsidR="00336E8C" w:rsidRPr="00A54B57">
          <w:rPr>
            <w:b w:val="0"/>
            <w:bCs/>
            <w:webHidden/>
          </w:rPr>
        </w:r>
        <w:r w:rsidR="00336E8C" w:rsidRPr="00A54B57">
          <w:rPr>
            <w:b w:val="0"/>
            <w:bCs/>
            <w:webHidden/>
          </w:rPr>
          <w:fldChar w:fldCharType="separate"/>
        </w:r>
        <w:r w:rsidR="00336E8C" w:rsidRPr="00A54B57">
          <w:rPr>
            <w:b w:val="0"/>
            <w:bCs/>
            <w:webHidden/>
          </w:rPr>
          <w:t>17</w:t>
        </w:r>
        <w:r w:rsidR="00336E8C" w:rsidRPr="00A54B57">
          <w:rPr>
            <w:b w:val="0"/>
            <w:bCs/>
            <w:webHidden/>
          </w:rPr>
          <w:fldChar w:fldCharType="end"/>
        </w:r>
      </w:hyperlink>
    </w:p>
    <w:p w14:paraId="4DA33477" w14:textId="4810A246" w:rsidR="00336E8C" w:rsidRPr="00A54B57" w:rsidRDefault="00A86056" w:rsidP="00336E8C">
      <w:pPr>
        <w:pStyle w:val="11"/>
        <w:spacing w:before="240" w:after="240" w:line="240" w:lineRule="auto"/>
        <w:rPr>
          <w:rStyle w:val="af"/>
          <w:b w:val="0"/>
          <w:bCs/>
          <w:lang w:val="ru-RU"/>
        </w:rPr>
      </w:pPr>
      <w:hyperlink w:anchor="_Toc244100974" w:history="1">
        <w:r w:rsidR="00336E8C" w:rsidRPr="00A54B57">
          <w:rPr>
            <w:rStyle w:val="af"/>
            <w:b w:val="0"/>
            <w:bCs/>
            <w:lang w:val="ru-RU"/>
          </w:rPr>
          <w:t>Приложение 2. Список подпроектов и предварительный срок проведения строительных работ</w:t>
        </w:r>
        <w:r w:rsidR="00336E8C" w:rsidRPr="00A54B57">
          <w:rPr>
            <w:b w:val="0"/>
            <w:bCs/>
            <w:webHidden/>
          </w:rPr>
          <w:tab/>
        </w:r>
        <w:r w:rsidR="00336E8C" w:rsidRPr="00A54B57">
          <w:rPr>
            <w:b w:val="0"/>
            <w:bCs/>
            <w:webHidden/>
          </w:rPr>
          <w:fldChar w:fldCharType="begin"/>
        </w:r>
        <w:r w:rsidR="00336E8C" w:rsidRPr="00A54B57">
          <w:rPr>
            <w:b w:val="0"/>
            <w:bCs/>
            <w:webHidden/>
          </w:rPr>
          <w:instrText xml:space="preserve"> PAGEREF _Toc244100974 \h </w:instrText>
        </w:r>
        <w:r w:rsidR="00336E8C" w:rsidRPr="00A54B57">
          <w:rPr>
            <w:b w:val="0"/>
            <w:bCs/>
            <w:webHidden/>
          </w:rPr>
        </w:r>
        <w:r w:rsidR="00336E8C" w:rsidRPr="00A54B57">
          <w:rPr>
            <w:b w:val="0"/>
            <w:bCs/>
            <w:webHidden/>
          </w:rPr>
          <w:fldChar w:fldCharType="separate"/>
        </w:r>
        <w:r w:rsidR="00336E8C" w:rsidRPr="00A54B57">
          <w:rPr>
            <w:b w:val="0"/>
            <w:bCs/>
            <w:webHidden/>
          </w:rPr>
          <w:t>22</w:t>
        </w:r>
        <w:r w:rsidR="00336E8C" w:rsidRPr="00A54B57">
          <w:rPr>
            <w:b w:val="0"/>
            <w:bCs/>
            <w:webHidden/>
          </w:rPr>
          <w:fldChar w:fldCharType="end"/>
        </w:r>
      </w:hyperlink>
    </w:p>
    <w:p w14:paraId="02EFAC86" w14:textId="77777777" w:rsidR="000A4B36" w:rsidRPr="00A54B57" w:rsidRDefault="000A4B36" w:rsidP="000A4B3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50EF408" w14:textId="77777777" w:rsidR="000A4B36" w:rsidRPr="00A54B57" w:rsidRDefault="000A4B36" w:rsidP="000A4B3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FA91234" w14:textId="77777777" w:rsidR="000A4B36" w:rsidRPr="00A54B57" w:rsidRDefault="000A4B36" w:rsidP="000A4B3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F052E5B" w14:textId="6B0F29C9" w:rsidR="00F2164A" w:rsidRPr="00A54B57" w:rsidRDefault="00DB11F3" w:rsidP="000A4B36">
      <w:pPr>
        <w:keepNext/>
        <w:keepLines/>
        <w:spacing w:before="240" w:after="240" w:line="240" w:lineRule="auto"/>
        <w:ind w:left="357"/>
        <w:jc w:val="both"/>
        <w:rPr>
          <w:rFonts w:ascii="Times New Roman" w:eastAsiaTheme="majorEastAsia" w:hAnsi="Times New Roman" w:cstheme="majorBidi"/>
          <w:b/>
          <w:color w:val="000000" w:themeColor="text1"/>
          <w:sz w:val="28"/>
          <w:szCs w:val="32"/>
          <w:lang w:val="ru-RU"/>
        </w:rPr>
      </w:pPr>
      <w:r w:rsidRPr="00A54B57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lastRenderedPageBreak/>
        <w:fldChar w:fldCharType="end"/>
      </w:r>
      <w:r w:rsidR="002B061B" w:rsidRPr="00A54B57">
        <w:rPr>
          <w:rFonts w:ascii="Times New Roman" w:eastAsiaTheme="majorEastAsia" w:hAnsi="Times New Roman" w:cstheme="majorBidi"/>
          <w:b/>
          <w:color w:val="000000" w:themeColor="text1"/>
          <w:sz w:val="28"/>
          <w:szCs w:val="32"/>
        </w:rPr>
        <w:t>I</w:t>
      </w:r>
      <w:r w:rsidR="002B061B" w:rsidRPr="00A54B57">
        <w:rPr>
          <w:rFonts w:ascii="Times New Roman" w:eastAsiaTheme="majorEastAsia" w:hAnsi="Times New Roman" w:cstheme="majorBidi"/>
          <w:b/>
          <w:color w:val="000000" w:themeColor="text1"/>
          <w:sz w:val="28"/>
          <w:szCs w:val="32"/>
          <w:lang w:val="ru-RU"/>
        </w:rPr>
        <w:t xml:space="preserve">. </w:t>
      </w:r>
      <w:r w:rsidR="000E7128" w:rsidRPr="00A54B57">
        <w:rPr>
          <w:rFonts w:ascii="Times New Roman" w:eastAsiaTheme="majorEastAsia" w:hAnsi="Times New Roman" w:cstheme="majorBidi"/>
          <w:b/>
          <w:color w:val="000000" w:themeColor="text1"/>
          <w:sz w:val="28"/>
          <w:szCs w:val="32"/>
          <w:lang w:val="ru-RU"/>
        </w:rPr>
        <w:t>Введение</w:t>
      </w:r>
    </w:p>
    <w:p w14:paraId="44E3D4C8" w14:textId="749B5F76" w:rsidR="00F2164A" w:rsidRPr="00A54B57" w:rsidRDefault="000E7128" w:rsidP="00336E8C">
      <w:pPr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Проект «Улучшение водохозяйственных услуг</w:t>
      </w:r>
      <w:r w:rsidR="002B061B"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,</w:t>
      </w:r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устойчивых к изменению климата» </w:t>
      </w:r>
      <w:r w:rsidR="00D12448"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(</w:t>
      </w:r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ПУВУУИК и</w:t>
      </w:r>
      <w:r w:rsidR="002B061B"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л</w:t>
      </w:r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 Проект</w:t>
      </w:r>
      <w:r w:rsidR="00D12448"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) 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был одобрен в апреле 2022 года, после чего вступление в силу Проекта состоялось в октябре 2022 года. Проект реализуется в Баткенской, Джалал-Абадской и Ошской и Иссык-Кульской областях Кыргызской Республики. Проект финансируется Международной ассоциацией развития (далее Ассоциация\МАР\Банк), и соответствует Соглашению о Финансировании, Документу об оценке проекта и </w:t>
      </w:r>
      <w:proofErr w:type="gramStart"/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другим процедурам</w:t>
      </w:r>
      <w:proofErr w:type="gramEnd"/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положениям Ассоциации. Реализация Проекта регулируется Операционным руководством проекта</w:t>
      </w:r>
      <w:r w:rsidR="00F2164A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A3443D6" w14:textId="72BADC92" w:rsidR="00F2164A" w:rsidRPr="00A54B57" w:rsidRDefault="000E7128" w:rsidP="00336E8C">
      <w:pPr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Цель проекта 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в области развития питьевого водоснабжения заключается в (</w:t>
      </w:r>
      <w:proofErr w:type="spellStart"/>
      <w:r w:rsidRPr="00A54B57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) повышении доступа к устойчивым к изменению климата водохозяйственным услугам в отдельных речных бассейнах и (</w:t>
      </w:r>
      <w:r w:rsidRPr="00A54B57">
        <w:rPr>
          <w:rFonts w:ascii="Times New Roman" w:eastAsia="Times New Roman" w:hAnsi="Times New Roman" w:cs="Times New Roman"/>
          <w:sz w:val="24"/>
          <w:szCs w:val="24"/>
        </w:rPr>
        <w:t>ii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) укреплении институционального потенциала для устойчивого к изменениям климата, управления водными ресурсами на местном и национальном уровне</w:t>
      </w:r>
      <w:r w:rsidR="00F2164A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21B41D5" w14:textId="134A3D30" w:rsidR="00F2164A" w:rsidRPr="00A54B57" w:rsidRDefault="000E7128" w:rsidP="00336E8C">
      <w:pPr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Водохозяйственные услуги включают услуги водоснабжения, водоотведения и санитарии, а также услуги ирригации и водопонижения. Проект повысит охват и качество услуг водоснабжения и санитарии, и ирригации и дренажа в отдельных бассейнах. На национальном уровне проект будет обеспечивать повышение институционального потенциала в целях управления водными ресурсами с учетом аспектов обеспечения устойчивости к изменению климата. Что касается первой части целей развития проекта, устойчивые к изменению климата водохозяйственные услуги определены как водохозяйственные услуги, достигающие охвата и стандартов качества независимо от возможных рисков изменения климата (засуха, высокая температура и экстремальная жара, затопление в городской местности и перелив сточных вод, наводнения и сели). Что касается второй части целей развития проекта, устойчивое с точки зрения управление водными ресурсами определяется как способность организаций водного сектора на местном и национальном уровнях быть готовыми к сбоям и уметь восстановиться от шоков, связанных с рисками изменения климата</w:t>
      </w:r>
      <w:r w:rsidR="00F2164A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395B5EB" w14:textId="388923CF" w:rsidR="00D62EC8" w:rsidRPr="00A54B57" w:rsidRDefault="005F65D5" w:rsidP="00336E8C">
      <w:pPr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Заказчиком</w:t>
      </w:r>
      <w:r w:rsidR="00D62EC8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данному заданию является Департамент развития питьевого водоснабжения и водоотведения (ДРПВВ или Департамент) при Министерстве водных ресурсов, сельского хозяйства и перерабатывающей промышленности Кыргызской Республики (</w:t>
      </w:r>
      <w:proofErr w:type="spellStart"/>
      <w:r w:rsidR="00D62EC8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МВРСХиПП</w:t>
      </w:r>
      <w:proofErr w:type="spellEnd"/>
      <w:r w:rsidR="00D62EC8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КР), действующий через Группу координации проекта (ГРП), которая отвечает за повседневную реализацию проекта и управление контрактами.</w:t>
      </w:r>
    </w:p>
    <w:p w14:paraId="34CEB1F5" w14:textId="4C898A91" w:rsidR="00F2164A" w:rsidRPr="00A54B57" w:rsidRDefault="000E7128" w:rsidP="00336E8C">
      <w:pPr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Проект состоит из четырех компонентов, реализация которых возложена на </w:t>
      </w:r>
      <w:r w:rsidR="00F750E0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ГРП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F2161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РПВВ. Компоненты, относящиеся к настоящему заданию описаны ниже</w:t>
      </w:r>
      <w:r w:rsidR="00F2164A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14:paraId="7E5F610C" w14:textId="77777777" w:rsidR="000E7128" w:rsidRPr="00A54B57" w:rsidRDefault="000E7128" w:rsidP="00336E8C">
      <w:pPr>
        <w:spacing w:before="240"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Компонент 1: Инвестиции в инфраструктуру и улучшение обслуживания</w:t>
      </w:r>
    </w:p>
    <w:p w14:paraId="2C1B06CA" w14:textId="77777777" w:rsidR="000E7128" w:rsidRPr="00A54B57" w:rsidRDefault="000E7128" w:rsidP="00336E8C">
      <w:pPr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Подкомпонент 1.1: Инфраструктура водоснабжения и водоотведения</w:t>
      </w:r>
    </w:p>
    <w:p w14:paraId="5E812745" w14:textId="77BC8D45" w:rsidR="00F2164A" w:rsidRPr="00A54B57" w:rsidRDefault="000E7128" w:rsidP="00336E8C">
      <w:pPr>
        <w:spacing w:before="240"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Данный подкомпонент охватывает инвестиции для повышения устойчивости к изменению климата услуг питьевого водоснабжения и санитарии, а также для повышения потенциала очистки сточных вод. В рамках данного подкомпонента финансируются строительно-монтажные и электрические/механические сооружения для производства водоснабжения (скважины, колодцы, водозаборы, а также дезинфекция и энергоэффективные насосы / насосы, работающие с использованием возобновляемых источников энергии, по мере необходимости), работы по передаче и распределению воды между домохозяйствами в районах реализации проекта, а также инфраструктура 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управления сточными водами, сооружения для сбора, транспортировки, очистки и удаления канализационных стоков. В рамках данного подкомпонента (</w:t>
      </w:r>
      <w:r w:rsidRPr="00A54B5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) 95 000 человек в 31 селе вокруг озера Иссык-Куль и Баткенской области будут обеспечены устойчивыми к изменению климата услугами питьевой воды; (</w:t>
      </w:r>
      <w:r w:rsidR="002B061B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) 43 000 человек будут обеспечены устойчивыми к изменению климата услугами санитарии в трех селах вокруг озера Иссык-Куль посредством канализационных систем или иных решений на местах. Улучшение услуг канализации и ливневой канализации позволит сократить объем неочищенных сточных вод, сбрасываемых в водоемы, а также уменьшить воздействие патогенов, передающихся через воду, и сопутствующих заболеваний. Проект также поддержит реконструкцию санитарных объектов в отдельных школах, детских садах, сельских медицинских центрах/больницах в районах реализации проекта, чтобы обеспечить их удобство для женщин и инвалидов. Потенциальное воздействие переполнения поверхностных канализаций, усугубляемое экстремальными дождями, вызванными изменением климата, также будет снижено, и, таким образом, повысится устойчивость сообществ к интенсивным дождям в условиях изменения климата</w:t>
      </w:r>
      <w:r w:rsidR="00F2164A" w:rsidRPr="00A54B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A450EE3" w14:textId="77777777" w:rsidR="000E7128" w:rsidRPr="00A54B57" w:rsidRDefault="000E7128" w:rsidP="00336E8C">
      <w:pPr>
        <w:spacing w:before="240"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Компонент 2: Институциональное укрепление для предоставления услуг, устойчивых к изменению климата, управления водными ресурсами и управления плотинами </w:t>
      </w:r>
    </w:p>
    <w:p w14:paraId="3A7FE27D" w14:textId="2936092A" w:rsidR="00CE1C73" w:rsidRPr="00A54B57" w:rsidRDefault="000E7128" w:rsidP="00336E8C">
      <w:pPr>
        <w:spacing w:before="240"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Подкомпонент 2.1. Институциональное укрепление для предоставления услуг В</w:t>
      </w:r>
      <w:r w:rsidR="00336E8C" w:rsidRPr="00A54B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СС</w:t>
      </w:r>
      <w:r w:rsidR="00CE1C73" w:rsidRPr="00A54B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</w:p>
    <w:p w14:paraId="4FF898FE" w14:textId="22ACAC2B" w:rsidR="00F2164A" w:rsidRPr="00A54B57" w:rsidRDefault="000E7128" w:rsidP="00336E8C">
      <w:pPr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рамках данного подкомпонента будут финансироваться мероприятия (товары и услуги) на целевых территориях и на национальном уровне, направленные на укрепление политико-нормативной базы и институционального потенциала для продвижения реформы сектора и содействия устойчивому предоставлению услуг. Данный подкомпонент нацелен на основные заинтересованные стороны, включая </w:t>
      </w:r>
      <w:r w:rsidR="008F2161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РПВВ, </w:t>
      </w:r>
      <w:r w:rsidR="00AA6795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СРВ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, местные органы власти, городских и сельских поставщиков услуг, лиц, ответственных за разработку политики и регуляторов сектора услуг. В рамках подкомпонента будет оказана поддержка в реализации стратегии развития сектора и дорожной карты реформ Правительства. Поддержка реформ сектора водоснабжения и водоотведения предусматривает финансирование экспертных консультационных услуг и технической помощи, направленных на приоритетные области реформ и институциональное развитие. Техническая помощь включает в себя рассмотрение изменчивости климата и связанных с ним последствий, укрепление институционального потенциала для развития устойчивых систем водоснабжения и водоотведения, и включения гендерных аспектов и аспектов социальной интеграции в национальную программу</w:t>
      </w:r>
      <w:r w:rsidR="00F2164A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0F122DBB" w14:textId="366D0CF4" w:rsidR="00F2164A" w:rsidRPr="00A54B57" w:rsidRDefault="00135D54" w:rsidP="00336E8C">
      <w:pPr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Посредством реализации мероприятий компонента по институциональному укреплению, ПУВУУИК проводит работу по оказанию помощи </w:t>
      </w:r>
      <w:r w:rsidR="00AA6795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Службе водных ресурсов (или Министерству водных ресурсов, сельского хозяйства и перерабатывающей промышленности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Кыргызской Республики</w:t>
      </w:r>
      <w:r w:rsidR="00AA6795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обеспечении устойчивости услуг в области водоснабжения, водоотведения и санитарии. Это позволяет усилить потенциал основных служб на местном уровне и при необходимости поддержать развитие/пилотирование потенциальных и существующих механизмов институциональной поддержки поставщиков услуг. Проект разработан для предоставления удостоверяемой и долгосрочной программы наращивания потенциала различным целевым категориям участников сектора питьевого водоснабжения и водоотведения. В рамках предыдущих проектов, финансируемого Всемирным Банком, была разработана Программа профессионально-технического развития (далее – ППТР) для сектора ВВ, которая утверждена совместным приказом Госстроя при Кабинете Министров КР, Министерства образования и науки КР и Министерства труда, социального обеспечения и миграции КР</w:t>
      </w:r>
      <w:r w:rsidR="00F2164A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 </w:t>
      </w:r>
    </w:p>
    <w:p w14:paraId="47711029" w14:textId="6F5D72C5" w:rsidR="00F2164A" w:rsidRPr="00A54B57" w:rsidRDefault="00135D54" w:rsidP="00336E8C">
      <w:pPr>
        <w:spacing w:before="240"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Данное техническое задание разработано в рамках реализации проекта «Улучшение водохозяйственных услуг</w:t>
      </w:r>
      <w:r w:rsidR="002B061B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устойчивых к изменению климата», реализуемом </w:t>
      </w:r>
      <w:r w:rsidR="007125CC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группой 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реализации проек</w:t>
      </w:r>
      <w:r w:rsidR="007125CC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тов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F2161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РПВВ, для наращивания потенциала и поддержки в улучшении финансового управления целевых предприятий водоснабжения и водоотведения</w:t>
      </w:r>
      <w:r w:rsidR="00F2164A" w:rsidRPr="00A54B5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75E3991" w14:textId="005422A7" w:rsidR="008C545F" w:rsidRPr="00A54B57" w:rsidRDefault="00484BAB" w:rsidP="00336E8C">
      <w:pPr>
        <w:pStyle w:val="1"/>
        <w:spacing w:after="240" w:line="240" w:lineRule="auto"/>
        <w:ind w:left="714" w:hanging="357"/>
        <w:jc w:val="both"/>
        <w:rPr>
          <w:rFonts w:ascii="Times New Roman" w:hAnsi="Times New Roman"/>
          <w:b/>
          <w:color w:val="000000" w:themeColor="text1"/>
          <w:sz w:val="28"/>
          <w:lang w:val="ru-RU"/>
        </w:rPr>
      </w:pPr>
      <w:bookmarkStart w:id="0" w:name="_Toc244100952"/>
      <w:r w:rsidRPr="00A54B57">
        <w:rPr>
          <w:rFonts w:ascii="Times New Roman" w:hAnsi="Times New Roman"/>
          <w:b/>
          <w:color w:val="000000" w:themeColor="text1"/>
          <w:sz w:val="28"/>
        </w:rPr>
        <w:t>II</w:t>
      </w:r>
      <w:r w:rsidR="008C545F" w:rsidRPr="00A54B57">
        <w:rPr>
          <w:rFonts w:ascii="Times New Roman" w:hAnsi="Times New Roman"/>
          <w:b/>
          <w:color w:val="000000" w:themeColor="text1"/>
          <w:sz w:val="28"/>
          <w:lang w:val="ru-RU"/>
        </w:rPr>
        <w:t xml:space="preserve">. </w:t>
      </w:r>
      <w:r w:rsidR="00135D54" w:rsidRPr="00A54B57">
        <w:rPr>
          <w:rFonts w:ascii="Times New Roman" w:hAnsi="Times New Roman"/>
          <w:b/>
          <w:color w:val="000000" w:themeColor="text1"/>
          <w:sz w:val="28"/>
          <w:lang w:val="ru-RU"/>
        </w:rPr>
        <w:t>ЦЕЛЬ ЗАДАНИЯ</w:t>
      </w:r>
      <w:bookmarkEnd w:id="0"/>
    </w:p>
    <w:p w14:paraId="6A20E03B" w14:textId="3437684B" w:rsidR="0064712A" w:rsidRPr="00A54B57" w:rsidRDefault="00135D54" w:rsidP="00336E8C">
      <w:pPr>
        <w:spacing w:before="240" w:after="24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Целью консультационных услуг являются осуществление технического надзора и мониторинга за строительством систем водоснабжения </w:t>
      </w:r>
      <w:r w:rsidR="00185903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в </w:t>
      </w:r>
      <w:r w:rsidR="00D3105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6</w:t>
      </w:r>
      <w:r w:rsidR="00185903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</w:t>
      </w:r>
      <w:r w:rsidR="00D3105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шести</w:t>
      </w:r>
      <w:r w:rsidR="00185903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) селах,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расположенных в </w:t>
      </w:r>
      <w:r w:rsidR="00D3105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Баткенском районе, 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Баткенской</w:t>
      </w:r>
      <w:r w:rsidR="002D260F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области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</w:t>
      </w:r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Зар-</w:t>
      </w:r>
      <w:proofErr w:type="spellStart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Таш</w:t>
      </w:r>
      <w:proofErr w:type="spellEnd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, Чон-Кара, Ак-</w:t>
      </w:r>
      <w:proofErr w:type="spellStart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Оток</w:t>
      </w:r>
      <w:proofErr w:type="spellEnd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, Ак-</w:t>
      </w:r>
      <w:proofErr w:type="spellStart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Турпак</w:t>
      </w:r>
      <w:proofErr w:type="spellEnd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, Кара-</w:t>
      </w:r>
      <w:proofErr w:type="spellStart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Токой</w:t>
      </w:r>
      <w:proofErr w:type="spellEnd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Апкан</w:t>
      </w:r>
      <w:proofErr w:type="spellEnd"/>
      <w:r w:rsidR="00D3105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 и </w:t>
      </w:r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D3105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7 (семи) селах расположенных в </w:t>
      </w:r>
      <w:proofErr w:type="spellStart"/>
      <w:r w:rsidR="00D3105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Кадамжайском</w:t>
      </w:r>
      <w:proofErr w:type="spellEnd"/>
      <w:r w:rsidR="00D3105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районе, Баткенской области (</w:t>
      </w:r>
      <w:proofErr w:type="spellStart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Отукчу</w:t>
      </w:r>
      <w:proofErr w:type="spellEnd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, Кызыл-</w:t>
      </w:r>
      <w:proofErr w:type="spellStart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Коргон</w:t>
      </w:r>
      <w:proofErr w:type="spellEnd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Токой</w:t>
      </w:r>
      <w:proofErr w:type="spellEnd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Чогорок</w:t>
      </w:r>
      <w:proofErr w:type="spellEnd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, Ак-</w:t>
      </w:r>
      <w:proofErr w:type="spellStart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Турпак</w:t>
      </w:r>
      <w:proofErr w:type="spellEnd"/>
      <w:r w:rsidR="0034372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, Калача</w:t>
      </w:r>
      <w:r w:rsidR="00D3105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, Чон-Кара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)</w:t>
      </w:r>
      <w:r w:rsidR="00D3105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которые </w:t>
      </w:r>
      <w:r w:rsidR="0064712A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укомплектованы в</w:t>
      </w:r>
      <w:r w:rsidR="00D3105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64712A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5 (пять) </w:t>
      </w:r>
      <w:r w:rsidR="00727448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строительных </w:t>
      </w:r>
      <w:proofErr w:type="spellStart"/>
      <w:r w:rsidR="0064712A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подпроектов</w:t>
      </w:r>
      <w:proofErr w:type="spellEnd"/>
      <w:r w:rsidR="0064712A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14:paraId="4EF1E995" w14:textId="6A842233" w:rsidR="00135D54" w:rsidRPr="00A54B57" w:rsidRDefault="0064712A" w:rsidP="00336E8C">
      <w:pPr>
        <w:spacing w:before="240" w:after="24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А также Консультант</w:t>
      </w:r>
      <w:r w:rsidR="00D3105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135D54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ока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жет</w:t>
      </w:r>
      <w:r w:rsidR="00135D54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содействия </w:t>
      </w:r>
      <w:r w:rsidR="00F750E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ГРП</w:t>
      </w:r>
      <w:r w:rsidR="00135D54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в:</w:t>
      </w:r>
    </w:p>
    <w:p w14:paraId="54F19FDD" w14:textId="5D3E4D27" w:rsidR="008C545F" w:rsidRPr="00A54B57" w:rsidRDefault="008C545F" w:rsidP="00336E8C">
      <w:pPr>
        <w:spacing w:before="240" w:after="240" w:line="240" w:lineRule="auto"/>
        <w:ind w:firstLine="42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(а) </w:t>
      </w:r>
      <w:r w:rsidR="00135D54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обеспечении высоких стандартов качества производимых строительно-монтажных работ при реализации контрактов на строительные работы и завершение работ в рамках установленных сроков и бюджета</w:t>
      </w:r>
      <w:r w:rsidR="00131558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548ED353" w14:textId="2A351068" w:rsidR="008C545F" w:rsidRPr="00A54B57" w:rsidRDefault="008C545F" w:rsidP="00336E8C">
      <w:pPr>
        <w:spacing w:before="240" w:after="24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(б)</w:t>
      </w:r>
      <w:r w:rsidR="00E35DAE" w:rsidRPr="00A54B57">
        <w:rPr>
          <w:rFonts w:ascii="Times New Roman" w:hAnsi="Times New Roman" w:cs="Times New Roman"/>
          <w:bCs/>
          <w:sz w:val="24"/>
          <w:szCs w:val="24"/>
        </w:rPr>
        <w:t> </w:t>
      </w:r>
      <w:r w:rsidR="00135D54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осуществление надзора за исполнением контрактов по строительству, выполняемых Подрядными организациями (далее Подрядчик). Консультант должен обеспечить, качество строительных работ на соответствие проектно-сметной документации (ПСД), а также строительным нормам и правилам (СНиП) и другим действующим нормам ГОСТам КР в сфере строительства, а также экологическим и социальным требованиям и обязательствам, изложенным в экологических и социальных инструментах в контрактных документах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14:paraId="129D0DEE" w14:textId="1AB36893" w:rsidR="005C7B2A" w:rsidRPr="00A54B57" w:rsidRDefault="00135D54" w:rsidP="00336E8C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После завершения строительных работ, Консультант обеспечивает надзор завершённых строительством объектов, в период ответственности за возможные дефекты в случаях их выявления</w:t>
      </w:r>
      <w:r w:rsidR="008C545F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14:paraId="6714B015" w14:textId="2F57DB67" w:rsidR="009750D4" w:rsidRPr="00A54B57" w:rsidRDefault="00484BAB" w:rsidP="00336E8C">
      <w:pPr>
        <w:pStyle w:val="1"/>
        <w:spacing w:after="240" w:line="240" w:lineRule="auto"/>
        <w:ind w:left="714" w:hanging="357"/>
        <w:jc w:val="both"/>
        <w:rPr>
          <w:rFonts w:ascii="Times New Roman" w:hAnsi="Times New Roman"/>
          <w:b/>
          <w:color w:val="000000" w:themeColor="text1"/>
          <w:sz w:val="28"/>
          <w:lang w:val="ru-RU"/>
        </w:rPr>
      </w:pPr>
      <w:bookmarkStart w:id="1" w:name="_Toc244100953"/>
      <w:r w:rsidRPr="00A54B57">
        <w:rPr>
          <w:rFonts w:ascii="Times New Roman" w:hAnsi="Times New Roman"/>
          <w:b/>
          <w:color w:val="000000" w:themeColor="text1"/>
          <w:sz w:val="28"/>
        </w:rPr>
        <w:t>III</w:t>
      </w:r>
      <w:r w:rsidR="008C545F" w:rsidRPr="00A54B57">
        <w:rPr>
          <w:rFonts w:ascii="Times New Roman" w:hAnsi="Times New Roman"/>
          <w:b/>
          <w:color w:val="000000" w:themeColor="text1"/>
          <w:sz w:val="28"/>
          <w:lang w:val="ru-RU"/>
        </w:rPr>
        <w:t xml:space="preserve">. </w:t>
      </w:r>
      <w:r w:rsidR="00135D54" w:rsidRPr="00A54B57">
        <w:rPr>
          <w:rFonts w:ascii="Times New Roman" w:hAnsi="Times New Roman"/>
          <w:b/>
          <w:color w:val="000000" w:themeColor="text1"/>
          <w:sz w:val="28"/>
          <w:lang w:val="ru-RU"/>
        </w:rPr>
        <w:t>ОБЪЕМ УСЛУГ</w:t>
      </w:r>
      <w:bookmarkEnd w:id="1"/>
      <w:r w:rsidR="00934CFB">
        <w:rPr>
          <w:rFonts w:ascii="Times New Roman" w:hAnsi="Times New Roman"/>
          <w:b/>
          <w:color w:val="000000" w:themeColor="text1"/>
          <w:sz w:val="28"/>
          <w:lang w:val="ru-RU"/>
        </w:rPr>
        <w:t xml:space="preserve"> И </w:t>
      </w:r>
      <w:r w:rsidR="00934CFB" w:rsidRPr="00A54B57">
        <w:rPr>
          <w:rFonts w:ascii="Times New Roman" w:hAnsi="Times New Roman"/>
          <w:b/>
          <w:color w:val="000000" w:themeColor="text1"/>
          <w:sz w:val="28"/>
          <w:lang w:val="ru-RU"/>
        </w:rPr>
        <w:t>ОБЯЗАННОСТИ КОНСУЛЬТАНТА</w:t>
      </w:r>
    </w:p>
    <w:p w14:paraId="1FB3FC48" w14:textId="4D2A58F9" w:rsidR="00587572" w:rsidRPr="00A54B57" w:rsidRDefault="00135D54" w:rsidP="00336E8C">
      <w:pPr>
        <w:spacing w:before="240" w:after="24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Консультант будет осуществлять надзор за строительно-монтажными работами, для выполнения всех целей и обеспечения высокого контроля качества работ, в </w:t>
      </w:r>
      <w:proofErr w:type="spellStart"/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подпроектах</w:t>
      </w:r>
      <w:proofErr w:type="spellEnd"/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указанных в Приложении 2 к настоящему техническому заданию. Ответственность Консультанта включает, но не ограничивается, следующим</w:t>
      </w:r>
      <w:r w:rsidR="00587572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:</w:t>
      </w:r>
    </w:p>
    <w:p w14:paraId="173AF487" w14:textId="77777777" w:rsidR="00316C09" w:rsidRPr="00A54B57" w:rsidRDefault="00316C09" w:rsidP="00336E8C">
      <w:pPr>
        <w:pStyle w:val="2"/>
        <w:spacing w:before="240" w:after="240" w:line="240" w:lineRule="auto"/>
        <w:ind w:left="360"/>
        <w:jc w:val="both"/>
        <w:rPr>
          <w:rFonts w:ascii="Times New Roman" w:hAnsi="Times New Roman"/>
          <w:b/>
          <w:color w:val="000000" w:themeColor="text1"/>
          <w:sz w:val="24"/>
          <w:lang w:val="ru-RU"/>
        </w:rPr>
      </w:pPr>
      <w:bookmarkStart w:id="2" w:name="_Toc244100954"/>
      <w:r w:rsidRPr="00A54B57">
        <w:rPr>
          <w:rFonts w:ascii="Times New Roman" w:hAnsi="Times New Roman"/>
          <w:b/>
          <w:color w:val="000000" w:themeColor="text1"/>
          <w:sz w:val="24"/>
        </w:rPr>
        <w:t>III</w:t>
      </w:r>
      <w:r w:rsidRPr="00A54B57">
        <w:rPr>
          <w:rFonts w:ascii="Times New Roman" w:hAnsi="Times New Roman"/>
          <w:b/>
          <w:color w:val="000000" w:themeColor="text1"/>
          <w:sz w:val="24"/>
          <w:lang w:val="ru-RU"/>
        </w:rPr>
        <w:t>.1 Общие обязанности</w:t>
      </w:r>
      <w:bookmarkEnd w:id="2"/>
    </w:p>
    <w:p w14:paraId="4BC3949E" w14:textId="77777777" w:rsidR="00316C09" w:rsidRPr="00A54B57" w:rsidRDefault="00316C09" w:rsidP="00336E8C">
      <w:pPr>
        <w:spacing w:before="240" w:after="24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Консультант должен:</w:t>
      </w:r>
    </w:p>
    <w:p w14:paraId="52482BB0" w14:textId="4A8B8B6C" w:rsidR="00590CEE" w:rsidRPr="00A54B57" w:rsidRDefault="00316C09" w:rsidP="00336E8C">
      <w:pPr>
        <w:pStyle w:val="a3"/>
        <w:numPr>
          <w:ilvl w:val="0"/>
          <w:numId w:val="49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Обеспечивать постоянный технический надзор на каждо</w:t>
      </w:r>
      <w:r w:rsidR="00590CEE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м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строительном участке;</w:t>
      </w:r>
    </w:p>
    <w:p w14:paraId="2F7D5D3D" w14:textId="7EF32E67" w:rsidR="00316C09" w:rsidRPr="00A54B57" w:rsidRDefault="00316C09" w:rsidP="000A4B36">
      <w:pPr>
        <w:pStyle w:val="a3"/>
        <w:numPr>
          <w:ilvl w:val="0"/>
          <w:numId w:val="49"/>
        </w:numPr>
        <w:spacing w:before="240" w:after="240" w:line="240" w:lineRule="auto"/>
        <w:ind w:left="992" w:hanging="357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Обеспечивать соответствие работ:</w:t>
      </w:r>
    </w:p>
    <w:p w14:paraId="46760F0B" w14:textId="77777777" w:rsidR="00590CEE" w:rsidRPr="00A54B57" w:rsidRDefault="00316C09" w:rsidP="00336E8C">
      <w:pPr>
        <w:pStyle w:val="a3"/>
        <w:numPr>
          <w:ilvl w:val="0"/>
          <w:numId w:val="48"/>
        </w:numPr>
        <w:spacing w:before="240" w:after="24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Утвержденной проектно-сметной документации (ПСД);</w:t>
      </w:r>
    </w:p>
    <w:p w14:paraId="3BC5354D" w14:textId="77777777" w:rsidR="00590CEE" w:rsidRPr="00A54B57" w:rsidRDefault="00316C09" w:rsidP="00336E8C">
      <w:pPr>
        <w:pStyle w:val="a3"/>
        <w:numPr>
          <w:ilvl w:val="0"/>
          <w:numId w:val="48"/>
        </w:numPr>
        <w:spacing w:before="240" w:after="24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Техническим спецификациям и ведомостям объемов работ;</w:t>
      </w:r>
    </w:p>
    <w:p w14:paraId="70B8C962" w14:textId="77777777" w:rsidR="00590CEE" w:rsidRPr="00A54B57" w:rsidRDefault="00316C09" w:rsidP="00336E8C">
      <w:pPr>
        <w:pStyle w:val="a3"/>
        <w:numPr>
          <w:ilvl w:val="0"/>
          <w:numId w:val="48"/>
        </w:numPr>
        <w:spacing w:before="240" w:after="24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Национальным строительным нормам и стандартам Кыргызской Республики;</w:t>
      </w:r>
    </w:p>
    <w:p w14:paraId="6582D241" w14:textId="77777777" w:rsidR="00590CEE" w:rsidRPr="00A54B57" w:rsidRDefault="00590CEE" w:rsidP="00336E8C">
      <w:pPr>
        <w:pStyle w:val="a3"/>
        <w:numPr>
          <w:ilvl w:val="0"/>
          <w:numId w:val="48"/>
        </w:numPr>
        <w:spacing w:before="240" w:after="24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У</w:t>
      </w:r>
      <w:r w:rsidR="00316C0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словиям контракта;</w:t>
      </w:r>
    </w:p>
    <w:p w14:paraId="1EB270ED" w14:textId="40D1F4B3" w:rsidR="00316C09" w:rsidRPr="00A54B57" w:rsidRDefault="00590CEE" w:rsidP="00336E8C">
      <w:pPr>
        <w:pStyle w:val="a3"/>
        <w:numPr>
          <w:ilvl w:val="0"/>
          <w:numId w:val="48"/>
        </w:numPr>
        <w:spacing w:before="240" w:after="24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</w:t>
      </w:r>
      <w:r w:rsidR="00316C0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оложениям документов по экологическим и социальным мерам защиты, а также требований контрактной документации в области охраны окружающей среды, социальной сферы, охраны труда и техники безопасности</w:t>
      </w:r>
      <w:r w:rsidR="007A264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</w:t>
      </w:r>
      <w:proofErr w:type="spellStart"/>
      <w:r w:rsidR="007A264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ООСТиТБ</w:t>
      </w:r>
      <w:proofErr w:type="spellEnd"/>
      <w:r w:rsidR="007A264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)</w:t>
      </w:r>
      <w:r w:rsidR="00316C0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4BEAE706" w14:textId="1250A967" w:rsidR="00590CEE" w:rsidRPr="00A54B57" w:rsidRDefault="00316C09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 xml:space="preserve">Оказывать содействие </w:t>
      </w:r>
      <w:r w:rsidR="00F750E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ГРП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5733B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в мониторинге соблюдения во время строительно-монтажных работ экологических и социальных требований Всемирного Банка путем выполнения задач, описанных в пункте «Надзор за строительством и принятие работ»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09E95E1B" w14:textId="092D8539" w:rsidR="00316C09" w:rsidRPr="00A54B57" w:rsidRDefault="00590CEE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Обеспечивать защиту</w:t>
      </w:r>
      <w:r w:rsidR="00316C0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интерес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ов</w:t>
      </w:r>
      <w:r w:rsidR="00316C0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Заказчика в вопросах, касающихся качества, сроков, стоимости, безопасности и соблюдения экологических и социальных требований.</w:t>
      </w:r>
    </w:p>
    <w:p w14:paraId="6F4D2270" w14:textId="19EAF844" w:rsidR="00590CEE" w:rsidRPr="00A54B57" w:rsidRDefault="00590CEE" w:rsidP="00336E8C">
      <w:pPr>
        <w:pStyle w:val="2"/>
        <w:spacing w:before="240" w:after="240" w:line="240" w:lineRule="auto"/>
        <w:ind w:left="360"/>
        <w:jc w:val="both"/>
        <w:rPr>
          <w:rFonts w:ascii="Times New Roman" w:hAnsi="Times New Roman"/>
          <w:b/>
          <w:color w:val="000000" w:themeColor="text1"/>
          <w:sz w:val="24"/>
          <w:lang w:val="ru-RU"/>
        </w:rPr>
      </w:pPr>
      <w:bookmarkStart w:id="3" w:name="_Toc244100955"/>
      <w:r w:rsidRPr="00A54B57">
        <w:rPr>
          <w:rFonts w:ascii="Times New Roman" w:hAnsi="Times New Roman"/>
          <w:b/>
          <w:color w:val="000000" w:themeColor="text1"/>
          <w:sz w:val="24"/>
        </w:rPr>
        <w:t>III</w:t>
      </w:r>
      <w:r w:rsidRPr="00A54B57">
        <w:rPr>
          <w:rFonts w:ascii="Times New Roman" w:hAnsi="Times New Roman"/>
          <w:b/>
          <w:color w:val="000000" w:themeColor="text1"/>
          <w:sz w:val="24"/>
          <w:lang w:val="ru-RU"/>
        </w:rPr>
        <w:t>.2 Обзор проектной и контрактной документации</w:t>
      </w:r>
      <w:bookmarkEnd w:id="3"/>
    </w:p>
    <w:p w14:paraId="07683E4F" w14:textId="77777777" w:rsidR="00590CEE" w:rsidRPr="00A54B57" w:rsidRDefault="00590CEE" w:rsidP="00336E8C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До начала и во время строительства Консультант должен:</w:t>
      </w:r>
    </w:p>
    <w:p w14:paraId="3AE5F120" w14:textId="635F3D84" w:rsidR="00590CEE" w:rsidRPr="00A54B57" w:rsidRDefault="00590CEE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Проводить обзор проектно-сметной документации (ПСД) для каждого </w:t>
      </w:r>
      <w:proofErr w:type="spellStart"/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подпроекта</w:t>
      </w:r>
      <w:proofErr w:type="spellEnd"/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6B0CD6F3" w14:textId="6699D8CB" w:rsidR="00590CEE" w:rsidRPr="00A54B57" w:rsidRDefault="00590CEE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Выявлять несоответствия, упущения, риски или непрактичные проектные решения;</w:t>
      </w:r>
    </w:p>
    <w:p w14:paraId="10603878" w14:textId="32B7C687" w:rsidR="00590CEE" w:rsidRPr="00A54B57" w:rsidRDefault="00590CEE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Представлять письменный отчет по результатам обзора ПСД с рекомендациями </w:t>
      </w:r>
      <w:r w:rsidR="005733B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относительно корректирующих мер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073FF94B" w14:textId="600E2E65" w:rsidR="00590CEE" w:rsidRPr="00A54B57" w:rsidRDefault="00590CEE" w:rsidP="000A4B36">
      <w:pPr>
        <w:pStyle w:val="a3"/>
        <w:numPr>
          <w:ilvl w:val="0"/>
          <w:numId w:val="50"/>
        </w:numPr>
        <w:spacing w:before="240" w:after="240" w:line="240" w:lineRule="auto"/>
        <w:ind w:left="992" w:hanging="357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Пров</w:t>
      </w:r>
      <w:r w:rsidR="005733B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одить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обзор и </w:t>
      </w:r>
      <w:r w:rsidR="005733B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утверждать 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следующие документы Подрядчика:</w:t>
      </w:r>
    </w:p>
    <w:p w14:paraId="7A141DB3" w14:textId="2D5B0C3A" w:rsidR="005733B0" w:rsidRPr="00A54B57" w:rsidRDefault="005733B0" w:rsidP="00336E8C">
      <w:pPr>
        <w:pStyle w:val="a3"/>
        <w:numPr>
          <w:ilvl w:val="0"/>
          <w:numId w:val="48"/>
        </w:numPr>
        <w:spacing w:before="240" w:after="24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Рабочую программу,</w:t>
      </w:r>
    </w:p>
    <w:p w14:paraId="7CBFEE95" w14:textId="77777777" w:rsidR="005733B0" w:rsidRPr="00A54B57" w:rsidRDefault="005733B0" w:rsidP="00336E8C">
      <w:pPr>
        <w:pStyle w:val="a3"/>
        <w:numPr>
          <w:ilvl w:val="0"/>
          <w:numId w:val="48"/>
        </w:numPr>
        <w:spacing w:before="240" w:after="24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План производства работ</w:t>
      </w:r>
      <w:r w:rsidR="00590CEE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,</w:t>
      </w:r>
    </w:p>
    <w:p w14:paraId="3547D460" w14:textId="77777777" w:rsidR="005733B0" w:rsidRPr="00A54B57" w:rsidRDefault="005733B0" w:rsidP="00336E8C">
      <w:pPr>
        <w:pStyle w:val="a3"/>
        <w:numPr>
          <w:ilvl w:val="0"/>
          <w:numId w:val="48"/>
        </w:numPr>
        <w:spacing w:before="240" w:after="24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</w:t>
      </w:r>
      <w:r w:rsidR="00590CEE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ланы мобилизации,</w:t>
      </w:r>
    </w:p>
    <w:p w14:paraId="56CA853F" w14:textId="61E2B98E" w:rsidR="005733B0" w:rsidRPr="00A54B57" w:rsidRDefault="00590CEE" w:rsidP="00336E8C">
      <w:pPr>
        <w:pStyle w:val="a3"/>
        <w:numPr>
          <w:ilvl w:val="0"/>
          <w:numId w:val="48"/>
        </w:numPr>
        <w:spacing w:before="240" w:after="24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графики строительства</w:t>
      </w:r>
    </w:p>
    <w:p w14:paraId="7AFC5BB7" w14:textId="246DE07C" w:rsidR="005733B0" w:rsidRPr="00A54B57" w:rsidRDefault="005733B0" w:rsidP="00336E8C">
      <w:pPr>
        <w:pStyle w:val="2"/>
        <w:spacing w:before="240" w:after="240" w:line="240" w:lineRule="auto"/>
        <w:ind w:left="360"/>
        <w:jc w:val="both"/>
        <w:rPr>
          <w:rFonts w:ascii="Times New Roman" w:hAnsi="Times New Roman"/>
          <w:b/>
          <w:color w:val="000000" w:themeColor="text1"/>
          <w:sz w:val="24"/>
          <w:lang w:val="ru-RU"/>
        </w:rPr>
      </w:pPr>
      <w:bookmarkStart w:id="4" w:name="_Toc244100956"/>
      <w:r w:rsidRPr="00A54B57">
        <w:rPr>
          <w:rFonts w:ascii="Times New Roman" w:hAnsi="Times New Roman"/>
          <w:b/>
          <w:color w:val="000000" w:themeColor="text1"/>
          <w:sz w:val="24"/>
        </w:rPr>
        <w:t>III</w:t>
      </w:r>
      <w:r w:rsidRPr="00A54B57">
        <w:rPr>
          <w:rFonts w:ascii="Times New Roman" w:hAnsi="Times New Roman"/>
          <w:b/>
          <w:color w:val="000000" w:themeColor="text1"/>
          <w:sz w:val="24"/>
          <w:lang w:val="ru-RU"/>
        </w:rPr>
        <w:t>.3 Оказание поддержки в мобилизации и начале работ по контракту</w:t>
      </w:r>
      <w:bookmarkEnd w:id="4"/>
    </w:p>
    <w:p w14:paraId="1488A5CF" w14:textId="77777777" w:rsidR="005733B0" w:rsidRPr="00A54B57" w:rsidRDefault="005733B0" w:rsidP="00336E8C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На начальном этапе оказания услуг Консультант должен:</w:t>
      </w:r>
    </w:p>
    <w:p w14:paraId="189D5E32" w14:textId="77777777" w:rsidR="005733B0" w:rsidRPr="00A54B57" w:rsidRDefault="005733B0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Изучить контрактную документацию для полного понимания объема работ и обязательств;</w:t>
      </w:r>
    </w:p>
    <w:p w14:paraId="0493BC51" w14:textId="77777777" w:rsidR="005733B0" w:rsidRPr="00A54B57" w:rsidRDefault="005733B0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Убедиться, что Подрядчик получил все необходимые разрешения и согласования;</w:t>
      </w:r>
    </w:p>
    <w:p w14:paraId="5D88EFC0" w14:textId="2ED38F99" w:rsidR="005733B0" w:rsidRPr="00A54B57" w:rsidRDefault="005733B0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Изучить </w:t>
      </w:r>
      <w:r w:rsidR="0088077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РДУООС, </w:t>
      </w:r>
      <w:r w:rsidR="007A264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</w:t>
      </w:r>
      <w:r w:rsidR="0088077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ЭСО, П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ланы </w:t>
      </w:r>
      <w:r w:rsidR="00BC234F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управления окружающей и социальной средой 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(</w:t>
      </w:r>
      <w:r w:rsidR="00BC234F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ПУОСС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), </w:t>
      </w:r>
      <w:r w:rsidR="00BC234F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ПДП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(если применимо), </w:t>
      </w:r>
      <w:r w:rsidR="007A264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лан </w:t>
      </w:r>
      <w:r w:rsidR="00BC234F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взаимодействия с заинтересованными сторонами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</w:t>
      </w:r>
      <w:r w:rsidR="00BC234F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ПВЗС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) и </w:t>
      </w:r>
      <w:r w:rsidR="007A264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лан управления </w:t>
      </w:r>
      <w:r w:rsidR="00BC234F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трудовыми ресурсами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</w:t>
      </w:r>
      <w:r w:rsidR="00BC234F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ПУТР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);</w:t>
      </w:r>
    </w:p>
    <w:p w14:paraId="56DDA5F3" w14:textId="59ECEECA" w:rsidR="005733B0" w:rsidRPr="00A54B57" w:rsidRDefault="00B851C4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Проводить обзор и утверждать </w:t>
      </w:r>
      <w:r w:rsidR="007A264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Плана управления окружающей средой и социальной сферой Подрядчика</w:t>
      </w:r>
      <w:r w:rsidR="005733B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</w:t>
      </w:r>
      <w:r w:rsidR="007A264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П-ПУОСС</w:t>
      </w:r>
      <w:r w:rsidR="005733B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);</w:t>
      </w:r>
    </w:p>
    <w:p w14:paraId="61B2821C" w14:textId="2A7E2079" w:rsidR="007A2641" w:rsidRPr="00A54B57" w:rsidRDefault="005733B0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Устан</w:t>
      </w:r>
      <w:r w:rsidR="007A264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авливать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форматы отчетности, протоколы связи и процедуры координации с </w:t>
      </w:r>
      <w:r w:rsidR="00F750E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ГРП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 </w:t>
      </w:r>
      <w:r w:rsidR="007A264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одрядчиками.</w:t>
      </w:r>
    </w:p>
    <w:p w14:paraId="329A6F40" w14:textId="08130F20" w:rsidR="007A2641" w:rsidRPr="00A54B57" w:rsidRDefault="007A2641" w:rsidP="00336E8C">
      <w:pPr>
        <w:pStyle w:val="2"/>
        <w:spacing w:before="240" w:after="240" w:line="240" w:lineRule="auto"/>
        <w:ind w:left="360"/>
        <w:jc w:val="both"/>
        <w:rPr>
          <w:rFonts w:ascii="Times New Roman" w:hAnsi="Times New Roman"/>
          <w:b/>
          <w:color w:val="000000" w:themeColor="text1"/>
          <w:sz w:val="24"/>
          <w:lang w:val="ru-RU"/>
        </w:rPr>
      </w:pPr>
      <w:bookmarkStart w:id="5" w:name="_Toc244100957"/>
      <w:r w:rsidRPr="00A54B57">
        <w:rPr>
          <w:rFonts w:ascii="Times New Roman" w:hAnsi="Times New Roman"/>
          <w:b/>
          <w:color w:val="000000" w:themeColor="text1"/>
          <w:sz w:val="24"/>
        </w:rPr>
        <w:t>III</w:t>
      </w:r>
      <w:r w:rsidRPr="00A54B57">
        <w:rPr>
          <w:rFonts w:ascii="Times New Roman" w:hAnsi="Times New Roman"/>
          <w:b/>
          <w:color w:val="000000" w:themeColor="text1"/>
          <w:sz w:val="24"/>
          <w:lang w:val="ru-RU"/>
        </w:rPr>
        <w:t>.4 Надзор за строительством и контроль качества</w:t>
      </w:r>
      <w:bookmarkEnd w:id="5"/>
    </w:p>
    <w:p w14:paraId="79E30448" w14:textId="77777777" w:rsidR="00142A6E" w:rsidRPr="00A54B57" w:rsidRDefault="00142A6E" w:rsidP="00336E8C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Консультант будет осуществлять ежедневный надзор за работами, включая:</w:t>
      </w:r>
    </w:p>
    <w:p w14:paraId="42ED71F6" w14:textId="17412723" w:rsidR="00142A6E" w:rsidRPr="00A54B57" w:rsidRDefault="00142A6E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Непрерывный надзор на местах квалифицированными инженерами;</w:t>
      </w:r>
    </w:p>
    <w:p w14:paraId="54348777" w14:textId="77777777" w:rsidR="00142A6E" w:rsidRPr="00A54B57" w:rsidRDefault="00142A6E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Проверку объемов и качества выполненных работ;</w:t>
      </w:r>
    </w:p>
    <w:p w14:paraId="5BCB9DDB" w14:textId="77777777" w:rsidR="00142A6E" w:rsidRPr="00A54B57" w:rsidRDefault="00142A6E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Проверку строительных материалов, оборудования и качества работ;</w:t>
      </w:r>
    </w:p>
    <w:p w14:paraId="7F2C1156" w14:textId="3ECE641F" w:rsidR="00142A6E" w:rsidRPr="00A54B57" w:rsidRDefault="00142A6E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Контроль за соблюдением утвержденных планов производства работ;</w:t>
      </w:r>
    </w:p>
    <w:p w14:paraId="297761A2" w14:textId="3D688F38" w:rsidR="00142A6E" w:rsidRPr="00A54B57" w:rsidRDefault="00142A6E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Проверку актов скрытых работ и ведение журналов проверок;</w:t>
      </w:r>
    </w:p>
    <w:p w14:paraId="1301E253" w14:textId="77777777" w:rsidR="00142A6E" w:rsidRPr="00A54B57" w:rsidRDefault="00142A6E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Надзор за лабораторными и полевыми испытаниями материалов;</w:t>
      </w:r>
    </w:p>
    <w:p w14:paraId="715D48DB" w14:textId="77777777" w:rsidR="00142A6E" w:rsidRPr="00A54B57" w:rsidRDefault="00142A6E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Выдача письменных инструкций и уведомлений о несоответствии требованиям, когда это необходимо;</w:t>
      </w:r>
    </w:p>
    <w:p w14:paraId="0D23E94E" w14:textId="079B76D5" w:rsidR="00142A6E" w:rsidRPr="00A54B57" w:rsidRDefault="00142A6E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 xml:space="preserve">Проверка и контроль </w:t>
      </w:r>
      <w:r w:rsidR="00563FBF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исполнительной документации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30392CE4" w14:textId="27D0B7B2" w:rsidR="00142A6E" w:rsidRPr="00A54B57" w:rsidRDefault="00142A6E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Ведение журналов строительства, фотоотчетов и документации о ходе работ.</w:t>
      </w:r>
    </w:p>
    <w:p w14:paraId="0BC6E214" w14:textId="0A935FE4" w:rsidR="005733B0" w:rsidRPr="00A54B57" w:rsidRDefault="00142A6E" w:rsidP="00336E8C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Испытания должны соответствовать техническим спецификациям, требованиям </w:t>
      </w:r>
      <w:r w:rsidR="00563FBF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ПСД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563FBF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СН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563FBF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КР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12-02:2018 или другим применимым национальным стандартам</w:t>
      </w:r>
      <w:r w:rsidR="00563FBF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14:paraId="2D99B494" w14:textId="1146E66C" w:rsidR="00380519" w:rsidRPr="00A54B57" w:rsidRDefault="00380519" w:rsidP="00336E8C">
      <w:pPr>
        <w:pStyle w:val="2"/>
        <w:spacing w:before="240" w:after="240" w:line="240" w:lineRule="auto"/>
        <w:ind w:left="360"/>
        <w:jc w:val="both"/>
        <w:rPr>
          <w:rFonts w:ascii="Times New Roman" w:hAnsi="Times New Roman"/>
          <w:b/>
          <w:color w:val="000000" w:themeColor="text1"/>
          <w:sz w:val="24"/>
          <w:lang w:val="ru-RU"/>
        </w:rPr>
      </w:pPr>
      <w:bookmarkStart w:id="6" w:name="_Toc244100958"/>
      <w:r w:rsidRPr="00A54B57">
        <w:rPr>
          <w:rFonts w:ascii="Times New Roman" w:hAnsi="Times New Roman"/>
          <w:b/>
          <w:color w:val="000000" w:themeColor="text1"/>
          <w:sz w:val="24"/>
        </w:rPr>
        <w:t>III</w:t>
      </w:r>
      <w:r w:rsidRPr="00A54B57">
        <w:rPr>
          <w:rFonts w:ascii="Times New Roman" w:hAnsi="Times New Roman"/>
          <w:b/>
          <w:color w:val="000000" w:themeColor="text1"/>
          <w:sz w:val="24"/>
          <w:lang w:val="ru-RU"/>
        </w:rPr>
        <w:t>.5 Экологический и социальный надзор (</w:t>
      </w:r>
      <w:proofErr w:type="spellStart"/>
      <w:r w:rsidRPr="00A54B57">
        <w:rPr>
          <w:rFonts w:ascii="Times New Roman" w:hAnsi="Times New Roman"/>
          <w:b/>
          <w:color w:val="000000" w:themeColor="text1"/>
          <w:sz w:val="24"/>
          <w:lang w:val="ru-RU"/>
        </w:rPr>
        <w:t>ЭиС</w:t>
      </w:r>
      <w:proofErr w:type="spellEnd"/>
      <w:r w:rsidRPr="00A54B57">
        <w:rPr>
          <w:rFonts w:ascii="Times New Roman" w:hAnsi="Times New Roman"/>
          <w:b/>
          <w:color w:val="000000" w:themeColor="text1"/>
          <w:sz w:val="24"/>
          <w:lang w:val="ru-RU"/>
        </w:rPr>
        <w:t>)</w:t>
      </w:r>
      <w:bookmarkEnd w:id="6"/>
    </w:p>
    <w:p w14:paraId="7CB16CE0" w14:textId="77777777" w:rsidR="00380519" w:rsidRPr="00A54B57" w:rsidRDefault="00380519" w:rsidP="00336E8C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Консультант должен обеспечить полное соответствие строительных работ:</w:t>
      </w:r>
    </w:p>
    <w:p w14:paraId="52005798" w14:textId="5149503E" w:rsidR="00380519" w:rsidRPr="00A54B57" w:rsidRDefault="00380519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Экологической и социальной политике Всемирного банка (СЭП) и применимым экологическим и социальным стандартам (ЭСС1–ЭСС10);</w:t>
      </w:r>
    </w:p>
    <w:p w14:paraId="6BF8970B" w14:textId="754EA5C6" w:rsidR="00880779" w:rsidRPr="00A54B57" w:rsidRDefault="00880779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План экологических и социальных обязательств;</w:t>
      </w:r>
    </w:p>
    <w:p w14:paraId="5FC7B53C" w14:textId="7C762AE3" w:rsidR="00380519" w:rsidRPr="00A54B57" w:rsidRDefault="00880779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РДУОСС, </w:t>
      </w:r>
      <w:r w:rsidR="0074621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ПУОСС</w:t>
      </w:r>
      <w:r w:rsidR="0038051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r w:rsidR="0074621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ПДП </w:t>
      </w:r>
      <w:r w:rsidR="0038051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(если применимо), </w:t>
      </w:r>
      <w:r w:rsidR="0074621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ПВЗС</w:t>
      </w:r>
      <w:r w:rsidR="0038051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 </w:t>
      </w:r>
      <w:r w:rsidR="0074621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ПУТР для конкретного проекта</w:t>
      </w:r>
      <w:r w:rsidR="0038051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4DC5B9E4" w14:textId="60E55168" w:rsidR="00380519" w:rsidRPr="00A54B57" w:rsidRDefault="00380519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Национальному законодательству </w:t>
      </w:r>
      <w:r w:rsidR="0074621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в области труда, охраны окружающей среды, социальной сферы, охраны труда и техники безопасности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774D3C67" w14:textId="4E41EEB0" w:rsidR="00380519" w:rsidRPr="00A54B57" w:rsidRDefault="00746211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Контрактным</w:t>
      </w:r>
      <w:r w:rsidR="0038051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обязательствам в области 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охраны окружающей среды</w:t>
      </w:r>
      <w:r w:rsidR="0038051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, социальной сферы, охраны труда и техники безопасности (</w:t>
      </w:r>
      <w:proofErr w:type="spellStart"/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ООСТиТБ</w:t>
      </w:r>
      <w:proofErr w:type="spellEnd"/>
      <w:r w:rsidR="0038051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).</w:t>
      </w:r>
    </w:p>
    <w:p w14:paraId="6913291C" w14:textId="77777777" w:rsidR="00380519" w:rsidRPr="00A54B57" w:rsidRDefault="00380519" w:rsidP="00336E8C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Консультант должен:</w:t>
      </w:r>
    </w:p>
    <w:p w14:paraId="796266A2" w14:textId="5F6ACC98" w:rsidR="00380519" w:rsidRPr="00A54B57" w:rsidRDefault="00746211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Проводить обзор</w:t>
      </w:r>
      <w:r w:rsidR="0038051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 утвер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ждать П-ПУОСС</w:t>
      </w:r>
      <w:r w:rsidR="0038051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</w:t>
      </w:r>
      <w:r w:rsidR="0038051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одрядчика и последующие обновления;</w:t>
      </w:r>
    </w:p>
    <w:p w14:paraId="0C6598EE" w14:textId="0C1AB063" w:rsidR="00380519" w:rsidRPr="00A54B57" w:rsidRDefault="00380519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Ежемесячно контролировать соблюдение требований </w:t>
      </w:r>
      <w:r w:rsidR="0074621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ПУОСС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 </w:t>
      </w:r>
      <w:proofErr w:type="spellStart"/>
      <w:r w:rsidR="0074621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ООСТиТБ</w:t>
      </w:r>
      <w:proofErr w:type="spellEnd"/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538D3B9F" w14:textId="3CB5DE87" w:rsidR="00380519" w:rsidRPr="00A54B57" w:rsidRDefault="00746211" w:rsidP="000A4B36">
      <w:pPr>
        <w:pStyle w:val="a3"/>
        <w:numPr>
          <w:ilvl w:val="0"/>
          <w:numId w:val="50"/>
        </w:numPr>
        <w:spacing w:before="240" w:after="240" w:line="240" w:lineRule="auto"/>
        <w:ind w:left="992" w:hanging="357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Осуществлять надзор за реализацией</w:t>
      </w:r>
      <w:r w:rsidR="0038051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:</w:t>
      </w:r>
    </w:p>
    <w:p w14:paraId="3069E8BF" w14:textId="77777777" w:rsidR="00380519" w:rsidRPr="00A54B57" w:rsidRDefault="00380519" w:rsidP="00336E8C">
      <w:pPr>
        <w:pStyle w:val="a3"/>
        <w:numPr>
          <w:ilvl w:val="0"/>
          <w:numId w:val="48"/>
        </w:numPr>
        <w:spacing w:before="240" w:after="24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Мер по охране труда и технике безопасности;</w:t>
      </w:r>
    </w:p>
    <w:p w14:paraId="19225069" w14:textId="77777777" w:rsidR="00380519" w:rsidRPr="00A54B57" w:rsidRDefault="00380519" w:rsidP="00336E8C">
      <w:pPr>
        <w:pStyle w:val="a3"/>
        <w:numPr>
          <w:ilvl w:val="0"/>
          <w:numId w:val="48"/>
        </w:numPr>
        <w:spacing w:before="240" w:after="24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Планов управления дорожным движением;</w:t>
      </w:r>
    </w:p>
    <w:p w14:paraId="5E2DBD1D" w14:textId="77777777" w:rsidR="00380519" w:rsidRPr="00A54B57" w:rsidRDefault="00380519" w:rsidP="00336E8C">
      <w:pPr>
        <w:pStyle w:val="a3"/>
        <w:numPr>
          <w:ilvl w:val="0"/>
          <w:numId w:val="48"/>
        </w:numPr>
        <w:spacing w:before="240" w:after="24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Процедур по обращению с отходами;</w:t>
      </w:r>
    </w:p>
    <w:p w14:paraId="48AA5820" w14:textId="77777777" w:rsidR="00380519" w:rsidRPr="00A54B57" w:rsidRDefault="00380519" w:rsidP="00336E8C">
      <w:pPr>
        <w:pStyle w:val="a3"/>
        <w:numPr>
          <w:ilvl w:val="0"/>
          <w:numId w:val="48"/>
        </w:numPr>
        <w:spacing w:before="240" w:after="24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Меры по охране здоровья и безопасности населения;</w:t>
      </w:r>
    </w:p>
    <w:p w14:paraId="255D1D66" w14:textId="797704E2" w:rsidR="00380519" w:rsidRPr="00A54B57" w:rsidRDefault="00380519" w:rsidP="000A4B36">
      <w:pPr>
        <w:pStyle w:val="a3"/>
        <w:numPr>
          <w:ilvl w:val="0"/>
          <w:numId w:val="48"/>
        </w:numPr>
        <w:spacing w:before="240" w:after="240" w:line="240" w:lineRule="auto"/>
        <w:ind w:left="1281" w:hanging="357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Меры по предотвращению и реагированию </w:t>
      </w:r>
      <w:r w:rsidR="004E722D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в случае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4E722D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ГН/СЭН/СД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57176221" w14:textId="632B1761" w:rsidR="00380519" w:rsidRPr="00A54B57" w:rsidRDefault="004E722D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Проверять наличие</w:t>
      </w:r>
      <w:r w:rsidR="0038051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действующего механизма рассмотрения жалоб;</w:t>
      </w:r>
    </w:p>
    <w:p w14:paraId="0E216EE9" w14:textId="6536C23E" w:rsidR="00380519" w:rsidRPr="00A54B57" w:rsidRDefault="00380519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Незамедлительно уведомлять </w:t>
      </w:r>
      <w:r w:rsidR="00F750E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ГРП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о любых серьезных экологических или социальных инцидентах;</w:t>
      </w:r>
    </w:p>
    <w:p w14:paraId="329357DF" w14:textId="361C0FC6" w:rsidR="00380519" w:rsidRPr="00A54B57" w:rsidRDefault="00380519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Обеспечи</w:t>
      </w:r>
      <w:r w:rsidR="004E722D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ва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ть </w:t>
      </w:r>
      <w:r w:rsidR="006611E7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выполнение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корректирующих мер и устранение несоответствий;</w:t>
      </w:r>
    </w:p>
    <w:p w14:paraId="66195ABF" w14:textId="480D1272" w:rsidR="00563FBF" w:rsidRPr="00A54B57" w:rsidRDefault="006611E7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Проводить обзор</w:t>
      </w:r>
      <w:r w:rsidR="0038051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отчет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ов</w:t>
      </w:r>
      <w:r w:rsidR="0038051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Подрядчика по </w:t>
      </w:r>
      <w:proofErr w:type="spellStart"/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ЭиС</w:t>
      </w:r>
      <w:proofErr w:type="spellEnd"/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аспектам </w:t>
      </w:r>
      <w:r w:rsidR="0038051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и предоставлять письменные комментарии по ним</w:t>
      </w:r>
      <w:r w:rsidR="0088077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0E761359" w14:textId="14AA7CE4" w:rsidR="00880779" w:rsidRPr="00A54B57" w:rsidRDefault="00880779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Предоставлять ежемесячный отчет об управлении экологическими и социальными вопросами.</w:t>
      </w:r>
    </w:p>
    <w:p w14:paraId="023B0708" w14:textId="6F038F7D" w:rsidR="005733B0" w:rsidRPr="00A54B57" w:rsidRDefault="006B0687" w:rsidP="00336E8C">
      <w:pPr>
        <w:pStyle w:val="2"/>
        <w:spacing w:before="240" w:after="240" w:line="240" w:lineRule="auto"/>
        <w:ind w:left="360"/>
        <w:jc w:val="both"/>
        <w:rPr>
          <w:rFonts w:ascii="Times New Roman" w:hAnsi="Times New Roman"/>
          <w:b/>
          <w:color w:val="000000" w:themeColor="text1"/>
          <w:sz w:val="24"/>
          <w:lang w:val="ru-RU"/>
        </w:rPr>
      </w:pPr>
      <w:bookmarkStart w:id="7" w:name="_Toc244100959"/>
      <w:r w:rsidRPr="00A54B57">
        <w:rPr>
          <w:rFonts w:ascii="Times New Roman" w:hAnsi="Times New Roman"/>
          <w:b/>
          <w:color w:val="000000" w:themeColor="text1"/>
          <w:sz w:val="24"/>
        </w:rPr>
        <w:t>III</w:t>
      </w:r>
      <w:r w:rsidRPr="00A54B57">
        <w:rPr>
          <w:rFonts w:ascii="Times New Roman" w:hAnsi="Times New Roman"/>
          <w:b/>
          <w:color w:val="000000" w:themeColor="text1"/>
          <w:sz w:val="24"/>
          <w:lang w:val="ru-RU"/>
        </w:rPr>
        <w:t>.6 Проверка соответствия требованиям климатической устойчивости</w:t>
      </w:r>
      <w:bookmarkEnd w:id="7"/>
    </w:p>
    <w:p w14:paraId="234BCB98" w14:textId="77777777" w:rsidR="006B0687" w:rsidRPr="00A54B57" w:rsidRDefault="006B0687" w:rsidP="00336E8C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С учетом целей Проекта улучшения водохозяйственных услуг устойчивых к изменению климата, Консультант должен проверять </w:t>
      </w:r>
      <w:bookmarkStart w:id="8" w:name="_Hlk242179431"/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надлежащее выполнение мер по обеспечению устойчивости к изменению климата, включенных в ПСД</w:t>
      </w:r>
      <w:bookmarkEnd w:id="8"/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, в том числе:</w:t>
      </w:r>
    </w:p>
    <w:p w14:paraId="741D49F6" w14:textId="77777777" w:rsidR="006B0687" w:rsidRPr="00A54B57" w:rsidRDefault="006B0687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Меры по защите от наводнений и экстремальных осадков;</w:t>
      </w:r>
    </w:p>
    <w:p w14:paraId="1772EFBD" w14:textId="77777777" w:rsidR="006B0687" w:rsidRPr="00A54B57" w:rsidRDefault="006B0687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Меры по обеспечению устойчивости к засухам и защите источников водоснабжения;</w:t>
      </w:r>
    </w:p>
    <w:p w14:paraId="2A18B3C2" w14:textId="77777777" w:rsidR="006B0687" w:rsidRPr="00A54B57" w:rsidRDefault="006B0687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Структурная защита скважин и водозаборных сооружений;</w:t>
      </w:r>
    </w:p>
    <w:p w14:paraId="4CE8C6D5" w14:textId="77777777" w:rsidR="006B0687" w:rsidRPr="00A54B57" w:rsidRDefault="006B0687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Дренаж ливневых вод и борьба с эрозией;</w:t>
      </w:r>
    </w:p>
    <w:p w14:paraId="5380E480" w14:textId="326E4F66" w:rsidR="006B0687" w:rsidRPr="00A54B57" w:rsidRDefault="006B0687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Энергоэффективность и компоненты возобновляемой энергии (если применимо).</w:t>
      </w:r>
    </w:p>
    <w:p w14:paraId="57AA3D68" w14:textId="6114AC2B" w:rsidR="00233672" w:rsidRPr="00A54B57" w:rsidRDefault="006B0687" w:rsidP="00336E8C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 любых отклонениях, влияющих на показатели устойчивости, следует немедленно сообщать </w:t>
      </w:r>
      <w:r w:rsidR="00F750E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ГРП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с рекомендациями относительно корректирующих мер.</w:t>
      </w:r>
    </w:p>
    <w:p w14:paraId="1186B542" w14:textId="10ACBAF5" w:rsidR="00233672" w:rsidRPr="00A54B57" w:rsidRDefault="00233672" w:rsidP="00336E8C">
      <w:pPr>
        <w:pStyle w:val="2"/>
        <w:spacing w:before="240" w:after="240" w:line="240" w:lineRule="auto"/>
        <w:ind w:left="360"/>
        <w:jc w:val="both"/>
        <w:rPr>
          <w:rFonts w:ascii="Times New Roman" w:hAnsi="Times New Roman"/>
          <w:b/>
          <w:color w:val="000000" w:themeColor="text1"/>
          <w:sz w:val="24"/>
          <w:lang w:val="ru-RU"/>
        </w:rPr>
      </w:pPr>
      <w:bookmarkStart w:id="9" w:name="_Toc244100960"/>
      <w:r w:rsidRPr="00A54B57">
        <w:rPr>
          <w:rFonts w:ascii="Times New Roman" w:hAnsi="Times New Roman"/>
          <w:b/>
          <w:color w:val="000000" w:themeColor="text1"/>
          <w:sz w:val="24"/>
        </w:rPr>
        <w:t>III</w:t>
      </w:r>
      <w:r w:rsidRPr="00A54B57">
        <w:rPr>
          <w:rFonts w:ascii="Times New Roman" w:hAnsi="Times New Roman"/>
          <w:b/>
          <w:color w:val="000000" w:themeColor="text1"/>
          <w:sz w:val="24"/>
          <w:lang w:val="ru-RU"/>
        </w:rPr>
        <w:t>.7 Административное управление контрактами и управление жалобами</w:t>
      </w:r>
      <w:bookmarkEnd w:id="9"/>
    </w:p>
    <w:p w14:paraId="03283D7B" w14:textId="205421AB" w:rsidR="00233672" w:rsidRPr="00A54B57" w:rsidRDefault="00233672" w:rsidP="00336E8C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Консультант будет оказывать поддержку </w:t>
      </w:r>
      <w:r w:rsidR="00F750E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ГРП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в административном управлении контрактами, в том числе:</w:t>
      </w:r>
    </w:p>
    <w:p w14:paraId="2701EA12" w14:textId="77777777" w:rsidR="00233672" w:rsidRPr="00A54B57" w:rsidRDefault="00233672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Рассмотрение и рекомендации по распоряжениям о внесении изменений;</w:t>
      </w:r>
    </w:p>
    <w:p w14:paraId="35EA7AA9" w14:textId="77777777" w:rsidR="00233672" w:rsidRPr="00A54B57" w:rsidRDefault="00233672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Проведение оценок по жалобам подрядчика и запросам о продлении сроков;</w:t>
      </w:r>
    </w:p>
    <w:p w14:paraId="2821EA76" w14:textId="77777777" w:rsidR="00233672" w:rsidRPr="00A54B57" w:rsidRDefault="00233672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Проверка обоснований для проведения дополнительных работ;</w:t>
      </w:r>
    </w:p>
    <w:p w14:paraId="69C3A8C1" w14:textId="77777777" w:rsidR="00233672" w:rsidRPr="00A54B57" w:rsidRDefault="00233672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Участие в переговорах по контрактам, когда это необходимо;</w:t>
      </w:r>
    </w:p>
    <w:p w14:paraId="6436112B" w14:textId="77777777" w:rsidR="00233672" w:rsidRPr="00A54B57" w:rsidRDefault="00233672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Помощь в процессах разрешения споров;</w:t>
      </w:r>
    </w:p>
    <w:p w14:paraId="51802356" w14:textId="1A4FD374" w:rsidR="00233672" w:rsidRPr="00A54B57" w:rsidRDefault="00233672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Подготовка технической документации в случае арбитража или судебного разбирательства;</w:t>
      </w:r>
    </w:p>
    <w:p w14:paraId="027155F5" w14:textId="1633BD90" w:rsidR="00233672" w:rsidRPr="00A54B57" w:rsidRDefault="00233672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Организация и документирование встреч на объекте и встреч о ходе работ.</w:t>
      </w:r>
    </w:p>
    <w:p w14:paraId="4F848329" w14:textId="378B9360" w:rsidR="00233672" w:rsidRPr="00A54B57" w:rsidRDefault="00233672" w:rsidP="00336E8C">
      <w:pPr>
        <w:pStyle w:val="2"/>
        <w:spacing w:before="240" w:after="240" w:line="240" w:lineRule="auto"/>
        <w:ind w:left="360"/>
        <w:jc w:val="both"/>
        <w:rPr>
          <w:rFonts w:ascii="Times New Roman" w:hAnsi="Times New Roman"/>
          <w:b/>
          <w:color w:val="000000" w:themeColor="text1"/>
          <w:sz w:val="24"/>
          <w:lang w:val="ru-RU"/>
        </w:rPr>
      </w:pPr>
      <w:bookmarkStart w:id="10" w:name="_Toc244100961"/>
      <w:r w:rsidRPr="00A54B57">
        <w:rPr>
          <w:rFonts w:ascii="Times New Roman" w:hAnsi="Times New Roman"/>
          <w:b/>
          <w:color w:val="000000" w:themeColor="text1"/>
          <w:sz w:val="24"/>
        </w:rPr>
        <w:t>III</w:t>
      </w:r>
      <w:r w:rsidRPr="00A54B57">
        <w:rPr>
          <w:rFonts w:ascii="Times New Roman" w:hAnsi="Times New Roman"/>
          <w:b/>
          <w:color w:val="000000" w:themeColor="text1"/>
          <w:sz w:val="24"/>
          <w:lang w:val="ru-RU"/>
        </w:rPr>
        <w:t>.8 Управление графиком и расходами</w:t>
      </w:r>
      <w:bookmarkEnd w:id="10"/>
    </w:p>
    <w:p w14:paraId="2DF20848" w14:textId="77777777" w:rsidR="00A574E8" w:rsidRPr="00A54B57" w:rsidRDefault="00A574E8" w:rsidP="00336E8C">
      <w:pPr>
        <w:pStyle w:val="a3"/>
        <w:spacing w:before="240" w:after="240" w:line="240" w:lineRule="auto"/>
        <w:ind w:left="567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Консультант должен отслеживать исполнение контракта с точки зрения сроков и расходов, в том числе:</w:t>
      </w:r>
    </w:p>
    <w:p w14:paraId="56B3EC91" w14:textId="77777777" w:rsidR="00A574E8" w:rsidRPr="00A54B57" w:rsidRDefault="00A574E8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Рассмотрение и утверждение графика проведения строительных работ подрядчиком;</w:t>
      </w:r>
    </w:p>
    <w:p w14:paraId="1753FF92" w14:textId="77777777" w:rsidR="00A574E8" w:rsidRPr="00A54B57" w:rsidRDefault="00A574E8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Мониторинг хода работ с использованием соответствующих механизмов контроля;</w:t>
      </w:r>
    </w:p>
    <w:p w14:paraId="58E5227D" w14:textId="77777777" w:rsidR="00A574E8" w:rsidRPr="00A54B57" w:rsidRDefault="00A574E8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Выявление задержек и внесение рекомендаций относительно корректирующих мер;</w:t>
      </w:r>
    </w:p>
    <w:p w14:paraId="4DE5F117" w14:textId="77777777" w:rsidR="00A574E8" w:rsidRPr="00A54B57" w:rsidRDefault="00A574E8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Рассмотрение и подтверждение промежуточных платёжных сертификатов;</w:t>
      </w:r>
    </w:p>
    <w:p w14:paraId="033FFF9F" w14:textId="77777777" w:rsidR="00A574E8" w:rsidRPr="00A54B57" w:rsidRDefault="00A574E8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Мониторинг изменений, эскалации и потенциальных претензий;</w:t>
      </w:r>
    </w:p>
    <w:p w14:paraId="397A1C0E" w14:textId="77777777" w:rsidR="00A574E8" w:rsidRPr="00A54B57" w:rsidRDefault="00A574E8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Подготовку прогнозов расходов и прогнозов денежных потоков;</w:t>
      </w:r>
    </w:p>
    <w:p w14:paraId="7F4331D5" w14:textId="54C530F7" w:rsidR="00233672" w:rsidRPr="00A54B57" w:rsidRDefault="00A574E8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Рекомендации по сертификатам завершения основных работ и окончательной приемке.</w:t>
      </w:r>
    </w:p>
    <w:p w14:paraId="6AA3EF7E" w14:textId="77777777" w:rsidR="009568AC" w:rsidRPr="00A54B57" w:rsidRDefault="009568AC" w:rsidP="00336E8C">
      <w:pPr>
        <w:pStyle w:val="2"/>
        <w:spacing w:before="240" w:after="240" w:line="240" w:lineRule="auto"/>
        <w:ind w:left="360"/>
        <w:jc w:val="both"/>
        <w:rPr>
          <w:rFonts w:ascii="Times New Roman" w:hAnsi="Times New Roman"/>
          <w:b/>
          <w:color w:val="000000" w:themeColor="text1"/>
          <w:sz w:val="24"/>
          <w:lang w:val="ru-RU"/>
        </w:rPr>
      </w:pPr>
      <w:bookmarkStart w:id="11" w:name="_Toc244100962"/>
      <w:r w:rsidRPr="00A54B57">
        <w:rPr>
          <w:rFonts w:ascii="Times New Roman" w:hAnsi="Times New Roman"/>
          <w:b/>
          <w:color w:val="000000" w:themeColor="text1"/>
          <w:sz w:val="24"/>
        </w:rPr>
        <w:t>III</w:t>
      </w:r>
      <w:r w:rsidRPr="00A54B57">
        <w:rPr>
          <w:rFonts w:ascii="Times New Roman" w:hAnsi="Times New Roman"/>
          <w:b/>
          <w:color w:val="000000" w:themeColor="text1"/>
          <w:sz w:val="24"/>
          <w:lang w:val="ru-RU"/>
        </w:rPr>
        <w:t>.9 Ввод в эксплуатацию, приемка и передача</w:t>
      </w:r>
      <w:bookmarkEnd w:id="11"/>
    </w:p>
    <w:p w14:paraId="2E27AF6F" w14:textId="77777777" w:rsidR="009568AC" w:rsidRPr="00A54B57" w:rsidRDefault="009568AC" w:rsidP="00336E8C">
      <w:pPr>
        <w:pStyle w:val="a3"/>
        <w:spacing w:before="240" w:after="240" w:line="240" w:lineRule="auto"/>
        <w:ind w:left="567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Консультант должен:</w:t>
      </w:r>
    </w:p>
    <w:p w14:paraId="00ED4462" w14:textId="77777777" w:rsidR="009568AC" w:rsidRPr="00A54B57" w:rsidRDefault="009568AC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Осуществлять контроль за установкой, испытанием и вводом в эксплуатацию систем;</w:t>
      </w:r>
    </w:p>
    <w:p w14:paraId="251468CF" w14:textId="77777777" w:rsidR="009568AC" w:rsidRPr="00A54B57" w:rsidRDefault="009568AC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Проверять функциональную работоспособность всех механических и электрических компонентов;</w:t>
      </w:r>
    </w:p>
    <w:p w14:paraId="7D607E90" w14:textId="77777777" w:rsidR="009568AC" w:rsidRPr="00A54B57" w:rsidRDefault="009568AC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Проводить обзор и проверку Руководств по эксплуатации и техническому обслуживанию (</w:t>
      </w:r>
      <w:proofErr w:type="spellStart"/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ЭиТО</w:t>
      </w:r>
      <w:proofErr w:type="spellEnd"/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);</w:t>
      </w:r>
    </w:p>
    <w:p w14:paraId="6A7ABE99" w14:textId="77777777" w:rsidR="009568AC" w:rsidRPr="00A54B57" w:rsidRDefault="009568AC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Обеспечивать проведение обучения местных операторов;</w:t>
      </w:r>
    </w:p>
    <w:p w14:paraId="40363DC0" w14:textId="59FC052B" w:rsidR="009568AC" w:rsidRPr="00A54B57" w:rsidRDefault="009568AC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Проверять полноту и точность исполнительной документации;</w:t>
      </w:r>
    </w:p>
    <w:p w14:paraId="3E22BA3E" w14:textId="77777777" w:rsidR="00336E8C" w:rsidRPr="00A54B57" w:rsidRDefault="009568AC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Оказывать содействие </w:t>
      </w:r>
      <w:r w:rsidR="00F750E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ГРП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в ходе предварительных и окончательных процедур приемки;</w:t>
      </w:r>
    </w:p>
    <w:p w14:paraId="47ADB51D" w14:textId="1BE1BD2A" w:rsidR="009568AC" w:rsidRPr="00A54B57" w:rsidRDefault="009568AC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 xml:space="preserve">Обеспечивать сбор и хранение всех необходимых и требуемых (исполнительные схемы, чертежи (продольные и поперечные профиля, развёртки, планы и т.п.), ведомости объёмов отдельных видов работ, такие как земляные работы бетонные работы и другие, акты освидетельствования скрытых работ, акты гидравлических испытаний, протокола испытаний строительных материалов, сертификаты и т.п.) документов для ввода в эксплуатацию завершенного строительством объекта согласно действующему законодательству Кыргызской Республики. Консультант должен обеспечить передачу всех документов по исполнительной документации по каждому </w:t>
      </w:r>
      <w:proofErr w:type="spellStart"/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подпроекту</w:t>
      </w:r>
      <w:proofErr w:type="spellEnd"/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в </w:t>
      </w:r>
      <w:r w:rsidR="00F750E0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ГРП</w:t>
      </w: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для хранения в архиве.</w:t>
      </w:r>
    </w:p>
    <w:p w14:paraId="6D69D63F" w14:textId="77777777" w:rsidR="009105F8" w:rsidRPr="00A54B57" w:rsidRDefault="009105F8" w:rsidP="00336E8C">
      <w:pPr>
        <w:pStyle w:val="2"/>
        <w:spacing w:before="240" w:after="240" w:line="240" w:lineRule="auto"/>
        <w:ind w:left="360"/>
        <w:jc w:val="both"/>
        <w:rPr>
          <w:rFonts w:ascii="Times New Roman" w:hAnsi="Times New Roman"/>
          <w:b/>
          <w:color w:val="000000" w:themeColor="text1"/>
          <w:sz w:val="24"/>
          <w:lang w:val="ru-RU"/>
        </w:rPr>
      </w:pPr>
      <w:bookmarkStart w:id="12" w:name="_Toc244100963"/>
      <w:r w:rsidRPr="00A54B57">
        <w:rPr>
          <w:rFonts w:ascii="Times New Roman" w:hAnsi="Times New Roman"/>
          <w:b/>
          <w:color w:val="000000" w:themeColor="text1"/>
          <w:sz w:val="24"/>
        </w:rPr>
        <w:t>III</w:t>
      </w:r>
      <w:r w:rsidRPr="00A54B57">
        <w:rPr>
          <w:rFonts w:ascii="Times New Roman" w:hAnsi="Times New Roman"/>
          <w:b/>
          <w:color w:val="000000" w:themeColor="text1"/>
          <w:sz w:val="24"/>
          <w:lang w:val="ru-RU"/>
        </w:rPr>
        <w:t>.10 Надзор в период ответственности за дефекты (дефектный период)</w:t>
      </w:r>
      <w:bookmarkEnd w:id="12"/>
    </w:p>
    <w:p w14:paraId="104D1F0F" w14:textId="77777777" w:rsidR="009105F8" w:rsidRPr="00A54B57" w:rsidRDefault="009105F8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течение дефектного периода Консультант должен:</w:t>
      </w:r>
    </w:p>
    <w:p w14:paraId="79AD32C6" w14:textId="77777777" w:rsidR="009105F8" w:rsidRPr="00A54B57" w:rsidRDefault="009105F8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Проводить плановые контрольные посещения (не реже одного раза в шесть месяцев);</w:t>
      </w:r>
    </w:p>
    <w:p w14:paraId="0481DC35" w14:textId="77777777" w:rsidR="009105F8" w:rsidRPr="00A54B57" w:rsidRDefault="009105F8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Проводить внеплановые посещения по мере необходимости;</w:t>
      </w:r>
    </w:p>
    <w:p w14:paraId="04E97D8D" w14:textId="77777777" w:rsidR="009105F8" w:rsidRPr="00A54B57" w:rsidRDefault="009105F8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Проверять и подтверждать выявленные дефекты;</w:t>
      </w:r>
    </w:p>
    <w:p w14:paraId="0C8248B7" w14:textId="77777777" w:rsidR="009105F8" w:rsidRPr="00A54B57" w:rsidRDefault="009105F8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Обеспечивать своевременное устранение дефектов Подрядчиком;</w:t>
      </w:r>
    </w:p>
    <w:p w14:paraId="4C151095" w14:textId="63704007" w:rsidR="009568AC" w:rsidRPr="00A54B57" w:rsidRDefault="009105F8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Представлять Отчеты о дефектном периоде в </w:t>
      </w:r>
      <w:r w:rsidR="00F750E0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ГРП</w:t>
      </w: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14:paraId="0C45F422" w14:textId="31B6DD20" w:rsidR="002B502B" w:rsidRPr="00A54B57" w:rsidRDefault="009105F8" w:rsidP="00336E8C">
      <w:pPr>
        <w:pStyle w:val="2"/>
        <w:spacing w:before="240" w:after="240" w:line="240" w:lineRule="auto"/>
        <w:ind w:left="360"/>
        <w:jc w:val="both"/>
        <w:rPr>
          <w:rFonts w:ascii="Times New Roman" w:hAnsi="Times New Roman"/>
          <w:b/>
          <w:color w:val="000000" w:themeColor="text1"/>
          <w:sz w:val="24"/>
          <w:lang w:val="ru-RU"/>
        </w:rPr>
      </w:pPr>
      <w:bookmarkStart w:id="13" w:name="_Toc244100965"/>
      <w:r w:rsidRPr="00A54B57">
        <w:rPr>
          <w:rFonts w:ascii="Times New Roman" w:hAnsi="Times New Roman"/>
          <w:b/>
          <w:color w:val="000000" w:themeColor="text1"/>
          <w:sz w:val="24"/>
        </w:rPr>
        <w:t>I</w:t>
      </w:r>
      <w:r w:rsidR="00934CFB">
        <w:rPr>
          <w:rFonts w:ascii="Times New Roman" w:hAnsi="Times New Roman"/>
          <w:b/>
          <w:color w:val="000000" w:themeColor="text1"/>
          <w:sz w:val="24"/>
        </w:rPr>
        <w:t>II</w:t>
      </w:r>
      <w:r w:rsidRPr="00A54B57">
        <w:rPr>
          <w:rFonts w:ascii="Times New Roman" w:hAnsi="Times New Roman"/>
          <w:b/>
          <w:color w:val="000000" w:themeColor="text1"/>
          <w:sz w:val="24"/>
          <w:lang w:val="ru-RU"/>
        </w:rPr>
        <w:t>.1</w:t>
      </w:r>
      <w:r w:rsidR="00934CFB">
        <w:rPr>
          <w:rFonts w:ascii="Times New Roman" w:hAnsi="Times New Roman"/>
          <w:b/>
          <w:color w:val="000000" w:themeColor="text1"/>
          <w:sz w:val="24"/>
          <w:lang w:val="ru-RU"/>
        </w:rPr>
        <w:t xml:space="preserve">1 </w:t>
      </w:r>
      <w:r w:rsidRPr="00A54B57">
        <w:rPr>
          <w:rFonts w:ascii="Times New Roman" w:hAnsi="Times New Roman"/>
          <w:b/>
          <w:color w:val="000000" w:themeColor="text1"/>
          <w:sz w:val="24"/>
          <w:lang w:val="ru-RU"/>
        </w:rPr>
        <w:t>Организация услуг</w:t>
      </w:r>
      <w:bookmarkEnd w:id="13"/>
    </w:p>
    <w:p w14:paraId="72B37153" w14:textId="03B2E91D" w:rsidR="002B502B" w:rsidRPr="00A54B57" w:rsidRDefault="007A4288" w:rsidP="00336E8C">
      <w:pPr>
        <w:spacing w:before="240" w:after="24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Консультант будет предоставлять услуги достаточного качества путем привлечения квалифицированного персонала для обеспечения мобилизации подрядчиков в установленные сроки. Ответственность Консультанта в отношении организации услуг включает следующее:</w:t>
      </w:r>
    </w:p>
    <w:p w14:paraId="690F6719" w14:textId="2EA9E4B2" w:rsidR="00CD6847" w:rsidRPr="00A54B57" w:rsidRDefault="00880CA9" w:rsidP="00336E8C">
      <w:pPr>
        <w:pStyle w:val="a3"/>
        <w:numPr>
          <w:ilvl w:val="0"/>
          <w:numId w:val="2"/>
        </w:numPr>
        <w:spacing w:before="240" w:after="240" w:line="240" w:lineRule="auto"/>
        <w:ind w:left="709" w:hanging="42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Консультант до начала строительных работ должен разработать подробный план и график работы, который должен быть утвержден </w:t>
      </w:r>
      <w:r w:rsidR="00F750E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ГРП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Координировать посещения своего персонала участков проекта, а также устанавливать каналы связи и схемы обратной связи и включать их рекомендации в отчеты для её последующей подачи в </w:t>
      </w:r>
      <w:r w:rsidR="00F750E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ГРП</w:t>
      </w:r>
      <w:r w:rsidR="00CD6847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0EF3244B" w14:textId="0FF4C495" w:rsidR="002B502B" w:rsidRPr="00A54B57" w:rsidRDefault="00880CA9" w:rsidP="00336E8C">
      <w:pPr>
        <w:pStyle w:val="a3"/>
        <w:numPr>
          <w:ilvl w:val="0"/>
          <w:numId w:val="2"/>
        </w:numPr>
        <w:spacing w:before="240" w:after="240" w:line="240" w:lineRule="auto"/>
        <w:ind w:left="709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Предоставлять специалистов для соблюдения графика строительных работ и передачи Подрядчикам инструкций, касающихся стандартов, качества работы и т. д.</w:t>
      </w:r>
      <w:r w:rsidR="002B502B" w:rsidRPr="00A54B57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; </w:t>
      </w:r>
    </w:p>
    <w:p w14:paraId="3BDD7D7F" w14:textId="5B3887FE" w:rsidR="00ED1E49" w:rsidRPr="00A54B57" w:rsidRDefault="00880CA9" w:rsidP="00336E8C">
      <w:pPr>
        <w:pStyle w:val="a3"/>
        <w:numPr>
          <w:ilvl w:val="0"/>
          <w:numId w:val="4"/>
        </w:numPr>
        <w:spacing w:before="240" w:after="240" w:line="240" w:lineRule="auto"/>
        <w:ind w:left="709" w:right="8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Задействовать необходимое количество персонала в каждом </w:t>
      </w:r>
      <w:proofErr w:type="spellStart"/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подпроекте</w:t>
      </w:r>
      <w:proofErr w:type="spellEnd"/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 четким распределением обязанностей, для осуществления постоянного ежедневного контроля за строительством. Персонал Консультанта (инженеры по техническому надзору) на строительной площадке, должны постоянно находиться на объекте</w:t>
      </w:r>
      <w:r w:rsidR="009B7BC1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;</w:t>
      </w:r>
    </w:p>
    <w:p w14:paraId="6E30CE12" w14:textId="4A3B2CC9" w:rsidR="00740839" w:rsidRPr="00A54B57" w:rsidRDefault="00880CA9" w:rsidP="00336E8C">
      <w:pPr>
        <w:pStyle w:val="a3"/>
        <w:numPr>
          <w:ilvl w:val="0"/>
          <w:numId w:val="4"/>
        </w:numPr>
        <w:spacing w:before="240" w:after="240" w:line="240" w:lineRule="auto"/>
        <w:ind w:left="709" w:right="8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Разработать систему контроля за ежедневным присутствием инженеров по надзору на объектах</w:t>
      </w:r>
      <w:r w:rsidR="00ED1E49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</w:t>
      </w:r>
    </w:p>
    <w:p w14:paraId="6E020460" w14:textId="552F0CE5" w:rsidR="00740839" w:rsidRPr="00A54B57" w:rsidRDefault="009105F8" w:rsidP="00934CFB">
      <w:pPr>
        <w:pStyle w:val="2"/>
        <w:spacing w:before="240" w:after="24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bookmarkStart w:id="14" w:name="_Toc244100966"/>
      <w:r w:rsidRPr="00A54B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</w:t>
      </w:r>
      <w:r w:rsidR="00934C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</w:t>
      </w:r>
      <w:r w:rsidRPr="00A54B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.</w:t>
      </w:r>
      <w:r w:rsidR="00934CFB" w:rsidRPr="00934C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12</w:t>
      </w:r>
      <w:r w:rsidRPr="00A54B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</w:t>
      </w:r>
      <w:r w:rsidR="00627E79" w:rsidRPr="00A54B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Администрирование контрактов на выполнение работ</w:t>
      </w:r>
      <w:bookmarkEnd w:id="14"/>
    </w:p>
    <w:p w14:paraId="5E6ED62D" w14:textId="1801212B" w:rsidR="00E07272" w:rsidRPr="00A54B57" w:rsidRDefault="00627E79" w:rsidP="00336E8C">
      <w:pPr>
        <w:spacing w:before="240" w:after="240" w:line="24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В обязанности консультанта входят следующие функции, связанные с администрированием контракта</w:t>
      </w:r>
      <w:r w:rsidR="00E07272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:</w:t>
      </w:r>
    </w:p>
    <w:p w14:paraId="004718C4" w14:textId="62382AC5" w:rsidR="003173B1" w:rsidRPr="00A54B57" w:rsidRDefault="00BF6A70" w:rsidP="00336E8C">
      <w:pPr>
        <w:pStyle w:val="a3"/>
        <w:numPr>
          <w:ilvl w:val="0"/>
          <w:numId w:val="4"/>
        </w:numPr>
        <w:spacing w:before="240" w:after="24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Контроль получения Подрядчиками необходимых разрешительных документов в соответствующих учреждениях до начала строительных работ, а также осуществление контроля за мобилизацией необходимого персонала, строительной техники и оборудования. Проверка и согласование календарных графиков и методов строительства, предложенных Подрядчиком</w:t>
      </w:r>
      <w:r w:rsidR="00B6787F" w:rsidRPr="00A54B5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428DB673" w14:textId="1BB2B010" w:rsidR="003173B1" w:rsidRPr="00A54B57" w:rsidRDefault="00BF6A70" w:rsidP="00336E8C">
      <w:pPr>
        <w:pStyle w:val="a3"/>
        <w:numPr>
          <w:ilvl w:val="0"/>
          <w:numId w:val="4"/>
        </w:numPr>
        <w:spacing w:before="240" w:after="24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Регулярно проверять наличие техники, оборудования, установок и строительных площадок Подрядчиков как для строительных работ, и места проживания и расположения рабочих, чтобы они соответствовали условиям договора и всем государственным нормам</w:t>
      </w:r>
      <w:r w:rsidR="003173B1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; </w:t>
      </w:r>
    </w:p>
    <w:p w14:paraId="519D29CD" w14:textId="17031117" w:rsidR="003173B1" w:rsidRPr="00A54B57" w:rsidRDefault="00BF6A70" w:rsidP="00336E8C">
      <w:pPr>
        <w:pStyle w:val="a3"/>
        <w:numPr>
          <w:ilvl w:val="0"/>
          <w:numId w:val="4"/>
        </w:numPr>
        <w:spacing w:before="240" w:after="24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>Проверку и обеспечение соблюдения Подрядчиками требований по охране труда и технике безопасности в соответствии с законодательством или другими нормативными актами, а также соблюдение утвержденных мероприятий по смягчению негативного воздействия на окружающую среду</w:t>
      </w:r>
      <w:r w:rsidR="00B6787F" w:rsidRPr="00A54B5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15598567" w14:textId="782B4F4D" w:rsidR="003173B1" w:rsidRPr="00A54B57" w:rsidRDefault="00BF6A70" w:rsidP="00336E8C">
      <w:pPr>
        <w:pStyle w:val="a3"/>
        <w:numPr>
          <w:ilvl w:val="0"/>
          <w:numId w:val="4"/>
        </w:numPr>
        <w:spacing w:before="240" w:after="240" w:line="240" w:lineRule="auto"/>
        <w:ind w:left="567"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Осуществление регулярной проверки наличия у Подрядчиков достаточного количества профессионально и технически квалифицированного персонала, который может быть указан в их договорах, для выполнения работ в установленном порядке</w:t>
      </w:r>
      <w:r w:rsidR="003173B1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;</w:t>
      </w:r>
    </w:p>
    <w:p w14:paraId="265F716C" w14:textId="45989877" w:rsidR="003173B1" w:rsidRPr="00A54B57" w:rsidRDefault="00BF6A70" w:rsidP="00336E8C">
      <w:pPr>
        <w:pStyle w:val="a3"/>
        <w:numPr>
          <w:ilvl w:val="0"/>
          <w:numId w:val="4"/>
        </w:numPr>
        <w:spacing w:before="240" w:after="240" w:line="240" w:lineRule="auto"/>
        <w:ind w:left="567"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Оказывать помощь Подрядчикам в выработке решений по преодолению непредвиденных препятствий в процессе выполнения строительных работ</w:t>
      </w:r>
      <w:r w:rsidR="0007577B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;</w:t>
      </w:r>
    </w:p>
    <w:p w14:paraId="368F0E22" w14:textId="01A234DA" w:rsidR="003173B1" w:rsidRPr="00A54B57" w:rsidRDefault="00BF6A70" w:rsidP="00336E8C">
      <w:pPr>
        <w:pStyle w:val="a3"/>
        <w:numPr>
          <w:ilvl w:val="0"/>
          <w:numId w:val="4"/>
        </w:numPr>
        <w:spacing w:before="240" w:after="240" w:line="240" w:lineRule="auto"/>
        <w:ind w:left="567"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Проводить переговоры с Подрядчиками по объемам дополнительных работ с их обоснованием. Дополнительные объемы работ должны быть представлены в </w:t>
      </w:r>
      <w:r w:rsidR="00F750E0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ГРП</w:t>
      </w: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заблаговременно (за 28 дней с момента их выявления) для своевременного вынесения решения</w:t>
      </w:r>
      <w:r w:rsidR="0007577B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;</w:t>
      </w:r>
    </w:p>
    <w:p w14:paraId="291DF649" w14:textId="0D401C0C" w:rsidR="003173B1" w:rsidRPr="00A54B57" w:rsidRDefault="00BF6A70" w:rsidP="00336E8C">
      <w:pPr>
        <w:pStyle w:val="a3"/>
        <w:numPr>
          <w:ilvl w:val="0"/>
          <w:numId w:val="4"/>
        </w:numPr>
        <w:spacing w:before="240" w:after="240" w:line="240" w:lineRule="auto"/>
        <w:ind w:left="567" w:right="8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Рассматривать и подтверждать обоснования по внесению изменений и продления графика реализации исполнения договоров на строительные работы с разработкой конкретных шагов по их согласованию. Предоставление обоснований и рекомендаций в </w:t>
      </w:r>
      <w:r w:rsidR="00F750E0" w:rsidRPr="00A54B5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ГРП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требованиям Подрядчиков на продление сроков строительства, оплате дополнительных работ и другим возможным вопросам</w:t>
      </w:r>
      <w:r w:rsidR="0007577B" w:rsidRPr="00A54B5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7D7E1061" w14:textId="2D499526" w:rsidR="003173B1" w:rsidRPr="00A54B57" w:rsidRDefault="00BF6A70" w:rsidP="00336E8C">
      <w:pPr>
        <w:pStyle w:val="a3"/>
        <w:numPr>
          <w:ilvl w:val="0"/>
          <w:numId w:val="4"/>
        </w:numPr>
        <w:spacing w:before="240" w:after="240" w:line="240" w:lineRule="auto"/>
        <w:ind w:left="567"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Контроль за обеспечением предоставления </w:t>
      </w:r>
      <w:r w:rsidR="009B200C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Подрядчиком</w:t>
      </w: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всех требуемых документов для ввода в эксплуатацию завершенного строительством объекта согласно действующему законодательству Кыргызской Республики</w:t>
      </w:r>
      <w:r w:rsidR="0007577B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;</w:t>
      </w:r>
    </w:p>
    <w:p w14:paraId="68474C7A" w14:textId="35D447D9" w:rsidR="003173B1" w:rsidRPr="00A54B57" w:rsidRDefault="009B200C" w:rsidP="00336E8C">
      <w:pPr>
        <w:pStyle w:val="a3"/>
        <w:numPr>
          <w:ilvl w:val="0"/>
          <w:numId w:val="4"/>
        </w:numPr>
        <w:spacing w:before="240" w:after="240" w:line="240" w:lineRule="auto"/>
        <w:ind w:left="567" w:right="8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Содействие </w:t>
      </w:r>
      <w:r w:rsidR="00F750E0" w:rsidRPr="00A54B5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ГРП</w:t>
      </w:r>
      <w:r w:rsidRPr="00A54B5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приемке и вводе в эксплуатацию объектов инфраструктуры и сетей, включая инспекцию оборудования перед вводом в эксплуатацию, а также рассмотрение и проверку исполнительных чертежей построенных объектов и других документов, подготовленных Подрядчиками, необходимых для корректной работы и эксплуатации объектов</w:t>
      </w:r>
      <w:r w:rsidR="003173B1" w:rsidRPr="00A54B5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4DA16441" w14:textId="5659380D" w:rsidR="003173B1" w:rsidRPr="00A54B57" w:rsidRDefault="009B200C" w:rsidP="00336E8C">
      <w:pPr>
        <w:pStyle w:val="a3"/>
        <w:numPr>
          <w:ilvl w:val="0"/>
          <w:numId w:val="4"/>
        </w:numPr>
        <w:spacing w:before="240" w:after="240" w:line="240" w:lineRule="auto"/>
        <w:ind w:left="567"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Организовывать встречи, необходимые для управления и предоставления услуг, необходимых для проектной деятельности, включая периодические встречи с </w:t>
      </w:r>
      <w:r w:rsidR="00F750E0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ГРП</w:t>
      </w: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и Подрядчиком для обзора прогресса, подготовки и распространения копий повестки дня, и протоколы переговоров. Встречи на строительной площадке должны быть согласованы совместно между </w:t>
      </w:r>
      <w:r w:rsidR="00F750E0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ГРП</w:t>
      </w: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Консультантом и Подрядчиками</w:t>
      </w:r>
      <w:r w:rsidR="003173B1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;</w:t>
      </w:r>
    </w:p>
    <w:p w14:paraId="438FE383" w14:textId="0C9BC034" w:rsidR="003173B1" w:rsidRPr="00A54B57" w:rsidRDefault="00D2220F" w:rsidP="00336E8C">
      <w:pPr>
        <w:pStyle w:val="a3"/>
        <w:numPr>
          <w:ilvl w:val="0"/>
          <w:numId w:val="4"/>
        </w:numPr>
        <w:spacing w:before="240" w:after="240" w:line="240" w:lineRule="auto"/>
        <w:ind w:left="567"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Принимать участие во встречах с заинтересованными группами (местные сообщества, общественные группы и другие заинтересованные группы) для обсуждения хода реализации проекта и оказание помощи </w:t>
      </w:r>
      <w:r w:rsidR="00F750E0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ГРП</w:t>
      </w: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в решении любых вопросов, связанных с мероприятиями проекта. Содействие </w:t>
      </w:r>
      <w:r w:rsidR="00F750E0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ГРП</w:t>
      </w: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в предоставлении разъяснений и пояснений заинтересованным сторонам и другим государственным должностным лицам</w:t>
      </w:r>
      <w:r w:rsidR="003173B1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;</w:t>
      </w:r>
    </w:p>
    <w:p w14:paraId="0217E086" w14:textId="218953F5" w:rsidR="003173B1" w:rsidRPr="00A54B57" w:rsidRDefault="00D2220F" w:rsidP="00336E8C">
      <w:pPr>
        <w:pStyle w:val="a3"/>
        <w:numPr>
          <w:ilvl w:val="0"/>
          <w:numId w:val="4"/>
        </w:numPr>
        <w:spacing w:before="240" w:after="240" w:line="240" w:lineRule="auto"/>
        <w:ind w:left="567"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Консультант должен оказать поддержку </w:t>
      </w:r>
      <w:r w:rsidR="00F96BD7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Заказчику </w:t>
      </w: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в урегулировании всех споров и разногласий, которые могут возникнуть между Заказчиком и Подрядчиком в указанные сроки. В случае судебного или арбитражного разбирательства Консультант должен подготовить подтверждающие документы, затребованных со стороны </w:t>
      </w:r>
      <w:r w:rsidR="00F750E0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ГРП</w:t>
      </w:r>
      <w:r w:rsidR="003173B1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14:paraId="3AF23F60" w14:textId="0688DAD5" w:rsidR="00913B00" w:rsidRPr="00A54B57" w:rsidRDefault="009105F8" w:rsidP="00336E8C">
      <w:pPr>
        <w:pStyle w:val="2"/>
        <w:spacing w:before="240" w:after="240" w:line="240" w:lineRule="auto"/>
        <w:ind w:left="360"/>
        <w:jc w:val="both"/>
        <w:rPr>
          <w:rFonts w:ascii="Times New Roman" w:hAnsi="Times New Roman"/>
          <w:b/>
          <w:color w:val="000000" w:themeColor="text1"/>
          <w:sz w:val="24"/>
          <w:lang w:val="ru-RU"/>
        </w:rPr>
      </w:pPr>
      <w:bookmarkStart w:id="15" w:name="_Toc244100967"/>
      <w:r w:rsidRPr="00A54B57">
        <w:rPr>
          <w:rFonts w:ascii="Times New Roman" w:hAnsi="Times New Roman"/>
          <w:b/>
          <w:color w:val="000000" w:themeColor="text1"/>
          <w:sz w:val="24"/>
        </w:rPr>
        <w:t>I</w:t>
      </w:r>
      <w:r w:rsidR="00934CFB">
        <w:rPr>
          <w:rFonts w:ascii="Times New Roman" w:hAnsi="Times New Roman"/>
          <w:b/>
          <w:color w:val="000000" w:themeColor="text1"/>
          <w:sz w:val="24"/>
        </w:rPr>
        <w:t>II</w:t>
      </w:r>
      <w:r w:rsidRPr="00A54B57">
        <w:rPr>
          <w:rFonts w:ascii="Times New Roman" w:hAnsi="Times New Roman"/>
          <w:b/>
          <w:color w:val="000000" w:themeColor="text1"/>
          <w:sz w:val="24"/>
          <w:lang w:val="ru-RU"/>
        </w:rPr>
        <w:t>.</w:t>
      </w:r>
      <w:r w:rsidR="00934CFB" w:rsidRPr="00934CFB">
        <w:rPr>
          <w:rFonts w:ascii="Times New Roman" w:hAnsi="Times New Roman"/>
          <w:b/>
          <w:color w:val="000000" w:themeColor="text1"/>
          <w:sz w:val="24"/>
          <w:lang w:val="ru-RU"/>
        </w:rPr>
        <w:t xml:space="preserve"> 1</w:t>
      </w:r>
      <w:r w:rsidRPr="00A54B57">
        <w:rPr>
          <w:rFonts w:ascii="Times New Roman" w:hAnsi="Times New Roman"/>
          <w:b/>
          <w:color w:val="000000" w:themeColor="text1"/>
          <w:sz w:val="24"/>
          <w:lang w:val="ru-RU"/>
        </w:rPr>
        <w:t xml:space="preserve">3 </w:t>
      </w:r>
      <w:r w:rsidR="00D2220F" w:rsidRPr="00A54B57">
        <w:rPr>
          <w:rFonts w:ascii="Times New Roman" w:hAnsi="Times New Roman"/>
          <w:b/>
          <w:color w:val="000000" w:themeColor="text1"/>
          <w:sz w:val="24"/>
          <w:lang w:val="ru-RU"/>
        </w:rPr>
        <w:t>Обеспечение и контроль качества</w:t>
      </w:r>
      <w:bookmarkEnd w:id="15"/>
    </w:p>
    <w:p w14:paraId="2074E39D" w14:textId="0473095C" w:rsidR="00913B00" w:rsidRPr="00A54B57" w:rsidRDefault="00E853D4" w:rsidP="00336E8C">
      <w:pPr>
        <w:spacing w:before="240" w:after="240" w:line="24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Консультант должен разработать систему обеспечения качества работ, включая установление периодичности испытания и отбора проб и критериев приемлемости для всех 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строительных работ на основе технических спецификаций, упомянутых в договорах на выполнение работ, или передовой международной практики, где такие спецификации, не упомянутые в контрактах. Система обеспечения качества, разработанная Консультантом, должна включать следующие основные виды деятельности, которые должны строго соблюдаться</w:t>
      </w:r>
      <w:r w:rsidR="00913B0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: </w:t>
      </w:r>
    </w:p>
    <w:p w14:paraId="3F4CB2B6" w14:textId="131DEBCF" w:rsidR="00913B00" w:rsidRPr="00A54B57" w:rsidRDefault="00E853D4" w:rsidP="00336E8C">
      <w:pPr>
        <w:pStyle w:val="a3"/>
        <w:numPr>
          <w:ilvl w:val="0"/>
          <w:numId w:val="2"/>
        </w:numPr>
        <w:spacing w:before="240" w:after="240" w:line="240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Обеспечение регулярного испытания всех необходимых строительных материалов и изделий (например полиэтиленовые трубы, прочность бетона, стальные изделия и т.д.), а также другие испытания и исследования (например: качество воды из источника, испытания емкостей и т.д.) для обеспечения соответствия проектным решениям и предписанным спецификациям в целях проверки </w:t>
      </w:r>
      <w:r w:rsidR="00E03806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того, что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: (а) материалы были закуплены, складированы и использованы в соответствии с требованиями стандарта качества, изложенными в </w:t>
      </w:r>
      <w:r w:rsidR="00E03806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контракте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, (</w:t>
      </w:r>
      <w:r w:rsidR="00E03806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б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) отчеты испытания материалов/изготовлений, согласно подписанного контракта между Заказчиком и Подрядчиком, являются удовлетворительными</w:t>
      </w:r>
      <w:r w:rsidR="00913B0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; </w:t>
      </w:r>
    </w:p>
    <w:p w14:paraId="7C70BE30" w14:textId="2DB3D245" w:rsidR="00913B00" w:rsidRPr="00A54B57" w:rsidRDefault="00E853D4" w:rsidP="00336E8C">
      <w:pPr>
        <w:pStyle w:val="a3"/>
        <w:numPr>
          <w:ilvl w:val="0"/>
          <w:numId w:val="2"/>
        </w:numPr>
        <w:spacing w:before="240" w:after="240" w:line="240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Регулярный осмотр строительного оборудования подрядчика, временных зданий и сооружений на предмет соответствия условиям, указанным в </w:t>
      </w:r>
      <w:r w:rsidR="00EE04CA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контракте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Подрядчика</w:t>
      </w:r>
      <w:r w:rsidR="00913B0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7B1F2DC9" w14:textId="5BF76570" w:rsidR="000B32D5" w:rsidRPr="00A54B57" w:rsidRDefault="00E853D4" w:rsidP="00336E8C">
      <w:pPr>
        <w:pStyle w:val="a3"/>
        <w:numPr>
          <w:ilvl w:val="0"/>
          <w:numId w:val="2"/>
        </w:numPr>
        <w:spacing w:before="240" w:after="240" w:line="240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Осуществление на местах ежедневного общего надзора за строительными работами, включая мониторинг за выполнением мер по снижению экологического и социального воздействия, предусмотренных рабочим проектом и Планом управления окружающей </w:t>
      </w:r>
      <w:r w:rsidR="00EE04CA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средой 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и социальной </w:t>
      </w:r>
      <w:r w:rsidR="00EE04CA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сферой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(ПУОСС</w:t>
      </w:r>
      <w:r w:rsidR="00080643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)</w:t>
      </w:r>
      <w:r w:rsidR="000B32D5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25190E7B" w14:textId="4B06DC16" w:rsidR="00913B00" w:rsidRPr="00A54B57" w:rsidRDefault="00E853D4" w:rsidP="00336E8C">
      <w:pPr>
        <w:pStyle w:val="a3"/>
        <w:numPr>
          <w:ilvl w:val="0"/>
          <w:numId w:val="2"/>
        </w:numPr>
        <w:spacing w:before="240" w:after="240" w:line="240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Проверка качества работ, применяемых строительных материалов и оборудования, а также наличие соответствующих документов, подтверждающих их необходимые стандарты качества</w:t>
      </w:r>
      <w:r w:rsidR="00913B0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; </w:t>
      </w:r>
    </w:p>
    <w:p w14:paraId="4D4D456C" w14:textId="60A9C80D" w:rsidR="00913B00" w:rsidRPr="00A54B57" w:rsidRDefault="00E853D4" w:rsidP="00336E8C">
      <w:pPr>
        <w:pStyle w:val="a3"/>
        <w:numPr>
          <w:ilvl w:val="0"/>
          <w:numId w:val="2"/>
        </w:numPr>
        <w:spacing w:before="240" w:after="240" w:line="240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Проверка выполнения работ в соответствии со стандартами производства и   соблюдения спецификаций всех требуемых испытаний, необходимых для принятия любого предмета</w:t>
      </w:r>
      <w:r w:rsidR="00913B0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; </w:t>
      </w:r>
    </w:p>
    <w:p w14:paraId="49152419" w14:textId="78CD8BFC" w:rsidR="003A4AF9" w:rsidRPr="00A54B57" w:rsidRDefault="00E853D4" w:rsidP="00336E8C">
      <w:pPr>
        <w:pStyle w:val="a3"/>
        <w:numPr>
          <w:ilvl w:val="0"/>
          <w:numId w:val="2"/>
        </w:numPr>
        <w:spacing w:before="240" w:after="240" w:line="240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Выдача уведомлений Подрядчику по согласованию с представителями </w:t>
      </w:r>
      <w:r w:rsidR="00F750E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ГРП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, для устранения или исправления любых работ, которые как установлено, (а) не соответствует чертежам и другим техническим документам, (</w:t>
      </w:r>
      <w:r w:rsidR="00EE04CA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б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) не соответствует спецификациям с точки зрения метода работы, или спецификации материала, и (</w:t>
      </w:r>
      <w:r w:rsidR="00417FCB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в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) качество работ, которые не были проверены для принятия или отражен</w:t>
      </w:r>
      <w:r w:rsidR="00EE04CA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как неприемлем</w:t>
      </w:r>
      <w:r w:rsidR="00EE04CA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ое</w:t>
      </w:r>
      <w:r w:rsidR="00913B0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; </w:t>
      </w:r>
    </w:p>
    <w:p w14:paraId="41502B12" w14:textId="551FFF64" w:rsidR="003A4AF9" w:rsidRPr="00A54B57" w:rsidRDefault="00E853D4" w:rsidP="00336E8C">
      <w:pPr>
        <w:pStyle w:val="a3"/>
        <w:numPr>
          <w:ilvl w:val="0"/>
          <w:numId w:val="2"/>
        </w:numPr>
        <w:spacing w:before="240" w:after="240" w:line="240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Испытания должны включать все испытания, как указано в технической спецификации, ПСД и в соответствии с требованиями СН КР 12-02:2018 «Организация строительного производства». Если необходимо использовать внешнюю лабораторию, консультант будет брать образцы и испытывать их в аккредитованных/одобренных лабораториях. По возможности, полевые испытания и отбор проб выполняются в присутствии Инженера </w:t>
      </w:r>
      <w:r w:rsidR="00F750E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ГРП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/представителя Подрядчика, процесс должен быть задокументирован с привязкой к местности</w:t>
      </w:r>
      <w:r w:rsidR="003A4AF9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2A1DD04B" w14:textId="08D465B2" w:rsidR="008B3660" w:rsidRPr="00A54B57" w:rsidRDefault="00E853D4" w:rsidP="00336E8C">
      <w:pPr>
        <w:pStyle w:val="a3"/>
        <w:numPr>
          <w:ilvl w:val="0"/>
          <w:numId w:val="2"/>
        </w:numPr>
        <w:spacing w:before="240" w:after="240" w:line="240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Технический надзор должен осуществляться на основании настоящего технического задания и на основании действующего документа в сфере строительства, а именно «Положение о техническом надзоре заказчика (застройщика) за строительством зданий и сооружений в Киргизской ССР» утверждённый постановлением Госстроя Киргизской ССР от 9 января 1976 года</w:t>
      </w:r>
      <w:r w:rsidR="008B3660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14:paraId="587EE317" w14:textId="4B3FE28A" w:rsidR="00883FED" w:rsidRPr="00A54B57" w:rsidRDefault="00934CFB" w:rsidP="00336E8C">
      <w:pPr>
        <w:pStyle w:val="1"/>
        <w:tabs>
          <w:tab w:val="num" w:pos="1080"/>
        </w:tabs>
        <w:spacing w:after="240" w:line="240" w:lineRule="auto"/>
        <w:ind w:left="714" w:hanging="357"/>
        <w:jc w:val="both"/>
        <w:rPr>
          <w:rFonts w:ascii="Times New Roman" w:hAnsi="Times New Roman"/>
          <w:b/>
          <w:color w:val="000000" w:themeColor="text1"/>
          <w:sz w:val="28"/>
          <w:lang w:val="ru-RU"/>
        </w:rPr>
      </w:pPr>
      <w:bookmarkStart w:id="16" w:name="_Toc244100968"/>
      <w:r>
        <w:rPr>
          <w:rFonts w:ascii="Times New Roman" w:hAnsi="Times New Roman"/>
          <w:b/>
          <w:color w:val="000000" w:themeColor="text1"/>
          <w:sz w:val="28"/>
        </w:rPr>
        <w:t>I</w:t>
      </w:r>
      <w:r w:rsidR="00484BAB" w:rsidRPr="00A54B57">
        <w:rPr>
          <w:rFonts w:ascii="Times New Roman" w:hAnsi="Times New Roman"/>
          <w:b/>
          <w:color w:val="000000" w:themeColor="text1"/>
          <w:sz w:val="28"/>
        </w:rPr>
        <w:t>V</w:t>
      </w:r>
      <w:r w:rsidR="00883FED" w:rsidRPr="00A54B57">
        <w:rPr>
          <w:rFonts w:ascii="Times New Roman" w:hAnsi="Times New Roman"/>
          <w:b/>
          <w:color w:val="000000" w:themeColor="text1"/>
          <w:sz w:val="28"/>
          <w:lang w:val="ru-RU"/>
        </w:rPr>
        <w:t xml:space="preserve">. </w:t>
      </w:r>
      <w:r w:rsidR="004E06EF" w:rsidRPr="00A54B57">
        <w:rPr>
          <w:rFonts w:ascii="Times New Roman" w:hAnsi="Times New Roman"/>
          <w:b/>
          <w:color w:val="000000" w:themeColor="text1"/>
          <w:sz w:val="28"/>
          <w:lang w:val="ru-RU"/>
        </w:rPr>
        <w:t>ОТЧЕТНОСТЬ</w:t>
      </w:r>
      <w:bookmarkEnd w:id="16"/>
    </w:p>
    <w:p w14:paraId="621D3FB9" w14:textId="3F761D96" w:rsidR="00883FED" w:rsidRPr="00A54B57" w:rsidRDefault="004E06EF" w:rsidP="00336E8C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Консультант будет подотчетен директору </w:t>
      </w:r>
      <w:r w:rsidR="00F750E0" w:rsidRPr="00A54B57">
        <w:rPr>
          <w:rFonts w:ascii="Times New Roman" w:hAnsi="Times New Roman" w:cs="Times New Roman"/>
          <w:sz w:val="24"/>
          <w:szCs w:val="24"/>
          <w:lang w:val="ru-RU"/>
        </w:rPr>
        <w:t>ГРП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D31059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старшему 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инженеру </w:t>
      </w:r>
      <w:r w:rsidR="00F750E0" w:rsidRPr="00A54B57">
        <w:rPr>
          <w:rFonts w:ascii="Times New Roman" w:hAnsi="Times New Roman" w:cs="Times New Roman"/>
          <w:sz w:val="24"/>
          <w:szCs w:val="24"/>
          <w:lang w:val="ru-RU"/>
        </w:rPr>
        <w:t>ГРП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4733AB" w:rsidRPr="00A54B57">
        <w:rPr>
          <w:rFonts w:ascii="Times New Roman" w:hAnsi="Times New Roman" w:cs="Times New Roman"/>
          <w:sz w:val="24"/>
          <w:szCs w:val="24"/>
          <w:lang w:val="ru-RU"/>
        </w:rPr>
        <w:t>Основным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контактным лицом является Старший инженер по инфраструктуре </w:t>
      </w:r>
      <w:r w:rsidR="00F750E0" w:rsidRPr="00A54B57">
        <w:rPr>
          <w:rFonts w:ascii="Times New Roman" w:hAnsi="Times New Roman" w:cs="Times New Roman"/>
          <w:sz w:val="24"/>
          <w:szCs w:val="24"/>
          <w:lang w:val="ru-RU"/>
        </w:rPr>
        <w:t>ГРП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, которому Консультант будет представлять отчеты за оказанные услуги. Консультант будет тесно 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сотрудничать с командой </w:t>
      </w:r>
      <w:r w:rsidR="00F750E0" w:rsidRPr="00A54B57">
        <w:rPr>
          <w:rFonts w:ascii="Times New Roman" w:hAnsi="Times New Roman" w:cs="Times New Roman"/>
          <w:sz w:val="24"/>
          <w:szCs w:val="24"/>
          <w:lang w:val="ru-RU"/>
        </w:rPr>
        <w:t>ГРП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>, Местными органами самоуправления</w:t>
      </w:r>
      <w:r w:rsidR="004733AB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(МСУ)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и автором</w:t>
      </w:r>
      <w:r w:rsidR="004733AB" w:rsidRPr="00A54B57">
        <w:rPr>
          <w:rFonts w:ascii="Times New Roman" w:hAnsi="Times New Roman" w:cs="Times New Roman"/>
          <w:sz w:val="24"/>
          <w:szCs w:val="24"/>
          <w:lang w:val="ru-RU"/>
        </w:rPr>
        <w:t>/разработчиком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проекта</w:t>
      </w:r>
      <w:r w:rsidR="00883FED" w:rsidRPr="00A54B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722791F" w14:textId="4D706F93" w:rsidR="00883FED" w:rsidRPr="00A54B57" w:rsidRDefault="004E06EF" w:rsidP="00336E8C">
      <w:pPr>
        <w:spacing w:before="240" w:after="24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Ниже в таблице представлены отчеты, которые должны быть представлены Консультантами, график их подачи и количество подаваемых электронных и </w:t>
      </w:r>
      <w:r w:rsidR="004733AB" w:rsidRPr="00A54B57">
        <w:rPr>
          <w:rFonts w:ascii="Times New Roman" w:hAnsi="Times New Roman" w:cs="Times New Roman"/>
          <w:sz w:val="24"/>
          <w:szCs w:val="24"/>
          <w:lang w:val="ru-RU"/>
        </w:rPr>
        <w:t>печатных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копий на русском и английском языках. Финальный отчет </w:t>
      </w:r>
      <w:r w:rsidR="004733AB" w:rsidRPr="00A54B57">
        <w:rPr>
          <w:rFonts w:ascii="Times New Roman" w:hAnsi="Times New Roman" w:cs="Times New Roman"/>
          <w:sz w:val="24"/>
          <w:szCs w:val="24"/>
          <w:lang w:val="ru-RU"/>
        </w:rPr>
        <w:t>должен быть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пред</w:t>
      </w:r>
      <w:r w:rsidR="004733AB" w:rsidRPr="00A54B57">
        <w:rPr>
          <w:rFonts w:ascii="Times New Roman" w:hAnsi="Times New Roman" w:cs="Times New Roman"/>
          <w:sz w:val="24"/>
          <w:szCs w:val="24"/>
          <w:lang w:val="ru-RU"/>
        </w:rPr>
        <w:t>ставлен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на русском и английском языках.</w:t>
      </w:r>
    </w:p>
    <w:p w14:paraId="208D56BB" w14:textId="77777777" w:rsidR="00883FED" w:rsidRPr="00A54B57" w:rsidRDefault="00883FED" w:rsidP="00336E8C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6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0"/>
        <w:gridCol w:w="2976"/>
        <w:gridCol w:w="3508"/>
        <w:gridCol w:w="2238"/>
      </w:tblGrid>
      <w:tr w:rsidR="009D22BD" w:rsidRPr="00934CFB" w14:paraId="59B44263" w14:textId="77777777" w:rsidTr="00AD0257">
        <w:trPr>
          <w:trHeight w:val="433"/>
        </w:trPr>
        <w:tc>
          <w:tcPr>
            <w:tcW w:w="880" w:type="dxa"/>
            <w:vAlign w:val="center"/>
          </w:tcPr>
          <w:p w14:paraId="69450DD0" w14:textId="696FBFD2" w:rsidR="009D22BD" w:rsidRPr="00A54B57" w:rsidRDefault="009D22BD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2976" w:type="dxa"/>
            <w:vAlign w:val="center"/>
          </w:tcPr>
          <w:p w14:paraId="192FC227" w14:textId="597914C0" w:rsidR="009D22BD" w:rsidRPr="00A54B57" w:rsidRDefault="009D22BD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Отчеты</w:t>
            </w:r>
          </w:p>
        </w:tc>
        <w:tc>
          <w:tcPr>
            <w:tcW w:w="3508" w:type="dxa"/>
            <w:vAlign w:val="center"/>
          </w:tcPr>
          <w:p w14:paraId="5838009F" w14:textId="73C8908F" w:rsidR="009D22BD" w:rsidRPr="00A54B57" w:rsidRDefault="009D22BD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Время</w:t>
            </w:r>
          </w:p>
        </w:tc>
        <w:tc>
          <w:tcPr>
            <w:tcW w:w="2238" w:type="dxa"/>
            <w:vAlign w:val="center"/>
          </w:tcPr>
          <w:p w14:paraId="63AA5640" w14:textId="705EAF77" w:rsidR="009D22BD" w:rsidRPr="00A54B57" w:rsidRDefault="009D22BD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Кол-во</w:t>
            </w:r>
          </w:p>
          <w:p w14:paraId="08A915C1" w14:textId="18BBB2D7" w:rsidR="009D22BD" w:rsidRPr="00A54B57" w:rsidRDefault="009D22BD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твердых копий и электронный вариант</w:t>
            </w:r>
          </w:p>
        </w:tc>
      </w:tr>
      <w:tr w:rsidR="009D22BD" w:rsidRPr="00A54B57" w14:paraId="3E295471" w14:textId="77777777" w:rsidTr="00AD0257">
        <w:trPr>
          <w:trHeight w:val="595"/>
        </w:trPr>
        <w:tc>
          <w:tcPr>
            <w:tcW w:w="880" w:type="dxa"/>
            <w:vAlign w:val="center"/>
          </w:tcPr>
          <w:p w14:paraId="7363AF6C" w14:textId="77777777" w:rsidR="009D22BD" w:rsidRPr="00A54B57" w:rsidRDefault="009D22BD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976" w:type="dxa"/>
            <w:vAlign w:val="center"/>
          </w:tcPr>
          <w:p w14:paraId="524DABCF" w14:textId="0CAAB71C" w:rsidR="009D22BD" w:rsidRPr="00A54B57" w:rsidRDefault="009D22BD" w:rsidP="00336E8C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Первоначальный отчет</w:t>
            </w:r>
          </w:p>
        </w:tc>
        <w:tc>
          <w:tcPr>
            <w:tcW w:w="3508" w:type="dxa"/>
            <w:vAlign w:val="center"/>
          </w:tcPr>
          <w:p w14:paraId="08C4FB7F" w14:textId="0F68F993" w:rsidR="009D22BD" w:rsidRPr="00A54B57" w:rsidRDefault="009D22BD" w:rsidP="00336E8C">
            <w:pPr>
              <w:spacing w:before="240" w:after="24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4 недель после вступления в силу контракта</w:t>
            </w:r>
          </w:p>
        </w:tc>
        <w:tc>
          <w:tcPr>
            <w:tcW w:w="2238" w:type="dxa"/>
            <w:vAlign w:val="center"/>
          </w:tcPr>
          <w:p w14:paraId="07F0DBB5" w14:textId="168EB684" w:rsidR="009D22BD" w:rsidRPr="00A54B57" w:rsidRDefault="001E0B53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16F58" w:rsidRPr="00A54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6F58"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</w:t>
            </w:r>
          </w:p>
        </w:tc>
      </w:tr>
      <w:tr w:rsidR="00757C74" w:rsidRPr="00A54B57" w14:paraId="35D12542" w14:textId="77777777" w:rsidTr="00AD0257">
        <w:trPr>
          <w:trHeight w:val="595"/>
        </w:trPr>
        <w:tc>
          <w:tcPr>
            <w:tcW w:w="880" w:type="dxa"/>
            <w:vAlign w:val="center"/>
          </w:tcPr>
          <w:p w14:paraId="6FE86198" w14:textId="32FA272F" w:rsidR="00757C74" w:rsidRPr="00A54B57" w:rsidRDefault="00757C74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976" w:type="dxa"/>
            <w:vAlign w:val="center"/>
          </w:tcPr>
          <w:p w14:paraId="40F4F057" w14:textId="1D5D5017" w:rsidR="00757C74" w:rsidRPr="00A54B57" w:rsidRDefault="00757C74" w:rsidP="00336E8C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Отчет об обзоре </w:t>
            </w:r>
            <w:r w:rsidR="00C60ECB"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проекта</w:t>
            </w:r>
          </w:p>
        </w:tc>
        <w:tc>
          <w:tcPr>
            <w:tcW w:w="3508" w:type="dxa"/>
            <w:vAlign w:val="center"/>
          </w:tcPr>
          <w:p w14:paraId="0FB517A5" w14:textId="3E4B9D2B" w:rsidR="00757C74" w:rsidRPr="00A54B57" w:rsidRDefault="00C60ECB" w:rsidP="00336E8C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Обзор проекта начинается сразу после вступления контракта в силу. Отчеты по результатам обзора представляются последовательно по каждому </w:t>
            </w:r>
            <w:proofErr w:type="spellStart"/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подпроекту</w:t>
            </w:r>
            <w:proofErr w:type="spellEnd"/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а финальный отчет по обзору проекта представляется не позднее чем через шесть недель с даты вступления контракта в силу.</w:t>
            </w:r>
          </w:p>
        </w:tc>
        <w:tc>
          <w:tcPr>
            <w:tcW w:w="2238" w:type="dxa"/>
            <w:vAlign w:val="center"/>
          </w:tcPr>
          <w:p w14:paraId="3158C6D8" w14:textId="7238B9DE" w:rsidR="00757C74" w:rsidRPr="00A54B57" w:rsidRDefault="00757C74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54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</w:t>
            </w:r>
          </w:p>
        </w:tc>
      </w:tr>
      <w:tr w:rsidR="00757C74" w:rsidRPr="00A54B57" w14:paraId="036922D8" w14:textId="77777777" w:rsidTr="00AD0257">
        <w:trPr>
          <w:trHeight w:val="703"/>
        </w:trPr>
        <w:tc>
          <w:tcPr>
            <w:tcW w:w="880" w:type="dxa"/>
            <w:vAlign w:val="center"/>
          </w:tcPr>
          <w:p w14:paraId="52995AE7" w14:textId="2EEC09EE" w:rsidR="00757C74" w:rsidRPr="00A54B57" w:rsidRDefault="00757C74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976" w:type="dxa"/>
            <w:vAlign w:val="center"/>
          </w:tcPr>
          <w:p w14:paraId="60412050" w14:textId="673C4E51" w:rsidR="00757C74" w:rsidRPr="00A54B57" w:rsidRDefault="00757C74" w:rsidP="00336E8C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Ежемесячные отчеты о ходе работ по каждому </w:t>
            </w:r>
            <w:proofErr w:type="spellStart"/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подпроекту</w:t>
            </w:r>
            <w:proofErr w:type="spellEnd"/>
          </w:p>
        </w:tc>
        <w:tc>
          <w:tcPr>
            <w:tcW w:w="3508" w:type="dxa"/>
            <w:vAlign w:val="center"/>
          </w:tcPr>
          <w:p w14:paraId="3D819972" w14:textId="70997300" w:rsidR="00757C74" w:rsidRPr="00A54B57" w:rsidRDefault="00757C74" w:rsidP="00336E8C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1 недели после окончания предыдущего месяца</w:t>
            </w:r>
          </w:p>
        </w:tc>
        <w:tc>
          <w:tcPr>
            <w:tcW w:w="2238" w:type="dxa"/>
            <w:vAlign w:val="center"/>
          </w:tcPr>
          <w:p w14:paraId="2FE871F9" w14:textId="7BFCA1AB" w:rsidR="00757C74" w:rsidRPr="00A54B57" w:rsidRDefault="00757C74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РА</w:t>
            </w:r>
          </w:p>
        </w:tc>
      </w:tr>
      <w:tr w:rsidR="00757C74" w:rsidRPr="00A54B57" w14:paraId="07624481" w14:textId="77777777" w:rsidTr="00AD0257">
        <w:trPr>
          <w:trHeight w:val="1408"/>
        </w:trPr>
        <w:tc>
          <w:tcPr>
            <w:tcW w:w="880" w:type="dxa"/>
            <w:vAlign w:val="center"/>
          </w:tcPr>
          <w:p w14:paraId="736A7396" w14:textId="7CC1C940" w:rsidR="00757C74" w:rsidRPr="00A54B57" w:rsidRDefault="00757C74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976" w:type="dxa"/>
            <w:vAlign w:val="center"/>
          </w:tcPr>
          <w:p w14:paraId="55E12765" w14:textId="57D31DF4" w:rsidR="00757C74" w:rsidRPr="00A54B57" w:rsidRDefault="00757C74" w:rsidP="00336E8C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Отчеты по завершении строительных работ по каждому </w:t>
            </w:r>
            <w:proofErr w:type="spellStart"/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подпроекту</w:t>
            </w:r>
            <w:proofErr w:type="spellEnd"/>
          </w:p>
        </w:tc>
        <w:tc>
          <w:tcPr>
            <w:tcW w:w="3508" w:type="dxa"/>
            <w:vAlign w:val="center"/>
          </w:tcPr>
          <w:p w14:paraId="4A23F760" w14:textId="0C3F763B" w:rsidR="00757C74" w:rsidRPr="00A54B57" w:rsidRDefault="00757C74" w:rsidP="00336E8C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 отчета: 2 недели после завершения работ.</w:t>
            </w:r>
          </w:p>
          <w:p w14:paraId="5C745C02" w14:textId="60D5FCE2" w:rsidR="00757C74" w:rsidRPr="00A54B57" w:rsidRDefault="00757C74" w:rsidP="00336E8C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Заключительный отчет: в течении 4 недель после завершения.</w:t>
            </w:r>
          </w:p>
        </w:tc>
        <w:tc>
          <w:tcPr>
            <w:tcW w:w="2238" w:type="dxa"/>
            <w:vAlign w:val="center"/>
          </w:tcPr>
          <w:p w14:paraId="76FA9CE7" w14:textId="25D31469" w:rsidR="00757C74" w:rsidRPr="00A54B57" w:rsidRDefault="00757C74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РА</w:t>
            </w:r>
          </w:p>
        </w:tc>
      </w:tr>
      <w:tr w:rsidR="00757C74" w:rsidRPr="00A54B57" w14:paraId="6BE5BDB8" w14:textId="77777777" w:rsidTr="00AD0257">
        <w:trPr>
          <w:trHeight w:val="973"/>
        </w:trPr>
        <w:tc>
          <w:tcPr>
            <w:tcW w:w="880" w:type="dxa"/>
            <w:vAlign w:val="center"/>
          </w:tcPr>
          <w:p w14:paraId="5FEAC2A2" w14:textId="47AAF283" w:rsidR="00757C74" w:rsidRPr="00A54B57" w:rsidRDefault="00757C74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976" w:type="dxa"/>
            <w:vAlign w:val="center"/>
          </w:tcPr>
          <w:p w14:paraId="4C399C6A" w14:textId="79A76CBA" w:rsidR="00757C74" w:rsidRPr="00A54B57" w:rsidRDefault="00757C74" w:rsidP="00336E8C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Финальный отчет</w:t>
            </w:r>
          </w:p>
        </w:tc>
        <w:tc>
          <w:tcPr>
            <w:tcW w:w="3508" w:type="dxa"/>
            <w:vAlign w:val="center"/>
          </w:tcPr>
          <w:p w14:paraId="593266FF" w14:textId="5F545A78" w:rsidR="00757C74" w:rsidRPr="00A54B57" w:rsidRDefault="00757C74" w:rsidP="00336E8C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течении 2 недель после завершения всех работ по контракту</w:t>
            </w:r>
          </w:p>
        </w:tc>
        <w:tc>
          <w:tcPr>
            <w:tcW w:w="2238" w:type="dxa"/>
            <w:vAlign w:val="center"/>
          </w:tcPr>
          <w:p w14:paraId="7DA63254" w14:textId="2DC2BA37" w:rsidR="00757C74" w:rsidRPr="00A54B57" w:rsidRDefault="00757C74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РА</w:t>
            </w:r>
          </w:p>
        </w:tc>
      </w:tr>
      <w:tr w:rsidR="00757C74" w:rsidRPr="00A54B57" w14:paraId="699932A9" w14:textId="77777777" w:rsidTr="00AD0257">
        <w:trPr>
          <w:trHeight w:val="841"/>
        </w:trPr>
        <w:tc>
          <w:tcPr>
            <w:tcW w:w="880" w:type="dxa"/>
            <w:vAlign w:val="center"/>
          </w:tcPr>
          <w:p w14:paraId="67AC29C3" w14:textId="130BE079" w:rsidR="00757C74" w:rsidRPr="00A54B57" w:rsidDel="004B59D8" w:rsidRDefault="00757C74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976" w:type="dxa"/>
            <w:vAlign w:val="center"/>
          </w:tcPr>
          <w:p w14:paraId="52CB09A9" w14:textId="6DFA307B" w:rsidR="00757C74" w:rsidRPr="00A54B57" w:rsidRDefault="00757C74" w:rsidP="00336E8C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Отчет за период устранения недостатков (дефектный период)</w:t>
            </w:r>
          </w:p>
        </w:tc>
        <w:tc>
          <w:tcPr>
            <w:tcW w:w="3508" w:type="dxa"/>
            <w:vAlign w:val="center"/>
          </w:tcPr>
          <w:p w14:paraId="523E80D8" w14:textId="11A740EC" w:rsidR="00757C74" w:rsidRPr="00A54B57" w:rsidRDefault="00757C74" w:rsidP="00336E8C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Отчет за период устранения недостатков: через 2 недели после планового и внепланового посещения.</w:t>
            </w:r>
          </w:p>
        </w:tc>
        <w:tc>
          <w:tcPr>
            <w:tcW w:w="2238" w:type="dxa"/>
            <w:vAlign w:val="center"/>
          </w:tcPr>
          <w:p w14:paraId="42E1C040" w14:textId="226EA10E" w:rsidR="00757C74" w:rsidRPr="00A54B57" w:rsidDel="009E49D1" w:rsidRDefault="00757C74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РА</w:t>
            </w:r>
          </w:p>
        </w:tc>
      </w:tr>
      <w:tr w:rsidR="00757C74" w:rsidRPr="00934CFB" w14:paraId="5AB74E4C" w14:textId="77777777" w:rsidTr="00AD0257">
        <w:trPr>
          <w:trHeight w:val="841"/>
        </w:trPr>
        <w:tc>
          <w:tcPr>
            <w:tcW w:w="880" w:type="dxa"/>
            <w:vAlign w:val="center"/>
          </w:tcPr>
          <w:p w14:paraId="35396E50" w14:textId="77777777" w:rsidR="00757C74" w:rsidRPr="00A54B57" w:rsidRDefault="00757C74" w:rsidP="00336E8C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22" w:type="dxa"/>
            <w:gridSpan w:val="3"/>
            <w:vAlign w:val="center"/>
          </w:tcPr>
          <w:p w14:paraId="3B9D418C" w14:textId="77777777" w:rsidR="00757C74" w:rsidRPr="00A54B57" w:rsidRDefault="00757C74" w:rsidP="00336E8C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– на русском языке, А – на английском языке</w:t>
            </w:r>
          </w:p>
          <w:p w14:paraId="63BCBD4E" w14:textId="1AE86424" w:rsidR="00757C74" w:rsidRPr="00A54B57" w:rsidRDefault="00757C74" w:rsidP="00336E8C">
            <w:pPr>
              <w:spacing w:before="240" w:after="24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Отчеты должны быть должным образом иллюстрированы рисунками, эскизами, таблицами, фотоотчетами и графиками, чтобы помочь понять и усвоить их содержание</w:t>
            </w:r>
          </w:p>
        </w:tc>
      </w:tr>
    </w:tbl>
    <w:p w14:paraId="421337D8" w14:textId="77777777" w:rsidR="00A54B57" w:rsidRDefault="00A54B57" w:rsidP="00336E8C">
      <w:pPr>
        <w:spacing w:before="240" w:after="240" w:line="240" w:lineRule="auto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</w:p>
    <w:p w14:paraId="4F98B0A0" w14:textId="3D781039" w:rsidR="00883FED" w:rsidRPr="00A54B57" w:rsidRDefault="009D22BD" w:rsidP="00336E8C">
      <w:pPr>
        <w:spacing w:before="240" w:after="240" w:line="240" w:lineRule="auto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Первоначальный отчет</w:t>
      </w:r>
    </w:p>
    <w:p w14:paraId="790CBD02" w14:textId="61B984DC" w:rsidR="00883FED" w:rsidRPr="00A54B57" w:rsidRDefault="009D22BD" w:rsidP="000A4B36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bCs/>
          <w:strike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Консультант должен предоставить оценку задач, структуру штатного расписания в офисе и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на местах, календарный график выполнения услуг, процедуры подготовки, план транспортировки и испытания образцов согласно требованиям строительных норм и 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правил, законодательства Кыргызской Республики, методологию проведения контроля качества работ, форматы документов для промежуточных платежей, ежемесячного отчета для утверждения </w:t>
      </w:r>
      <w:r w:rsidR="00F750E0" w:rsidRPr="00A54B57">
        <w:rPr>
          <w:rFonts w:ascii="Times New Roman" w:hAnsi="Times New Roman" w:cs="Times New Roman"/>
          <w:sz w:val="24"/>
          <w:szCs w:val="24"/>
          <w:lang w:val="ru-RU"/>
        </w:rPr>
        <w:t>ГРП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и любые другие важные вопросы. </w:t>
      </w:r>
    </w:p>
    <w:p w14:paraId="6F999146" w14:textId="1F726426" w:rsidR="00757C74" w:rsidRPr="00A54B57" w:rsidRDefault="002F328B" w:rsidP="00336E8C">
      <w:pPr>
        <w:spacing w:before="240" w:after="24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 xml:space="preserve">Отчет об обзоре </w:t>
      </w:r>
      <w:r w:rsidR="00C60ECB" w:rsidRPr="00A54B57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проекта</w:t>
      </w:r>
    </w:p>
    <w:p w14:paraId="76A687DA" w14:textId="69A59230" w:rsidR="00C60ECB" w:rsidRPr="00A54B57" w:rsidRDefault="00C60ECB" w:rsidP="000A4B36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После завершения разработки ПСД по каждому </w:t>
      </w:r>
      <w:proofErr w:type="spellStart"/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подпроекту</w:t>
      </w:r>
      <w:proofErr w:type="spellEnd"/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,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инженер Г</w:t>
      </w:r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РП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представляет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его Консультанту</w:t>
      </w:r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, который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изуч</w:t>
      </w:r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ает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 </w:t>
      </w:r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проводить обзор всех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аспект</w:t>
      </w:r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ов ПСД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и, при необходимости, в рамках данного отч</w:t>
      </w:r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е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та предостав</w:t>
      </w:r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ляет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инженеру </w:t>
      </w:r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ГРП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замечания или рекомендации в отношении чертежей, технических спецификаций и </w:t>
      </w:r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ВОР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. Консультант представ</w:t>
      </w:r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ляет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отч</w:t>
      </w:r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е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т, подтверждающий завершение </w:t>
      </w:r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обзора Проектно-сметной документации по каждому </w:t>
      </w:r>
      <w:proofErr w:type="spellStart"/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подпроекту</w:t>
      </w:r>
      <w:proofErr w:type="spellEnd"/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отдельно, включая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описание основных сооружений</w:t>
      </w:r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объ</w:t>
      </w:r>
      <w:r w:rsidR="0005013C"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е</w:t>
      </w:r>
      <w:r w:rsidRPr="00A54B57">
        <w:rPr>
          <w:rFonts w:ascii="Times New Roman" w:hAnsi="Times New Roman" w:cs="Times New Roman"/>
          <w:bCs/>
          <w:sz w:val="24"/>
          <w:szCs w:val="24"/>
          <w:lang w:val="ru-RU"/>
        </w:rPr>
        <w:t>м строительных работ, подлежащих выполнению.</w:t>
      </w:r>
    </w:p>
    <w:p w14:paraId="5F044F8D" w14:textId="252AD127" w:rsidR="00883FED" w:rsidRPr="00A54B57" w:rsidRDefault="009D22BD" w:rsidP="00336E8C">
      <w:pPr>
        <w:spacing w:before="240" w:after="240" w:line="240" w:lineRule="auto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Ежемесячные отчеты о ходе работ</w:t>
      </w:r>
    </w:p>
    <w:p w14:paraId="62944031" w14:textId="41A36383" w:rsidR="00E973FD" w:rsidRPr="00A54B57" w:rsidRDefault="009D22BD" w:rsidP="00336E8C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>Консультант должен предоставить ежемесячные отчеты о ходе работ в течение одной недели после окончания каждого месяца. Отчет вкратце будет включать следующее: (</w:t>
      </w:r>
      <w:r w:rsidRPr="00A54B57">
        <w:rPr>
          <w:rFonts w:ascii="Times New Roman" w:hAnsi="Times New Roman" w:cs="Times New Roman"/>
          <w:sz w:val="24"/>
          <w:szCs w:val="24"/>
        </w:rPr>
        <w:t>a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>) работы, выполненные за предыдущий месяц, согласно рабочему плану с указанием этапов выполнения различных работ вместе с фотографиями работ, (</w:t>
      </w:r>
      <w:r w:rsidR="00417FCB" w:rsidRPr="00A54B57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>) потраченная сумма, представленные счета на оплату, вариации контракта, связанные с изменениями в проекте, спецификациях или количествах; (</w:t>
      </w:r>
      <w:r w:rsidR="00417FCB" w:rsidRPr="00A54B57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>) любые затруднения, технические и административные проблемы, возникающие на участке, ограничения, задержки, перерасход средств и любые нарушения на участке</w:t>
      </w:r>
      <w:r w:rsidR="00B5155A" w:rsidRPr="00A54B57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5155A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препятствующие 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>достижению полной эффективности выполненных работ, и рекомендуемые меры по их устранению, (</w:t>
      </w:r>
      <w:r w:rsidR="00417FCB" w:rsidRPr="00A54B57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>) описание запланированных на следующий месяц работ, (</w:t>
      </w:r>
      <w:r w:rsidR="00417FCB" w:rsidRPr="00A54B57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>) выводы технических специалистов после выезда на объекты в течение месяца, а также краткое изложение выданных ими инструкций, и (</w:t>
      </w:r>
      <w:r w:rsidR="00417FCB" w:rsidRPr="00A54B57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>) важные посетители участка, (</w:t>
      </w:r>
      <w:r w:rsidR="00417FCB" w:rsidRPr="00A54B57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>) общее количество работников, занятых в проекте со стороны подрядчика информация о несоблюдении экологических и социальных требований со стороны подрядчика, если таковые имеются; количества материалов, поставляемых на участок</w:t>
      </w:r>
      <w:r w:rsidR="00936008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>дни неблагоприятной погоды</w:t>
      </w:r>
      <w:r w:rsidR="00936008" w:rsidRPr="00A54B57">
        <w:rPr>
          <w:rFonts w:ascii="Times New Roman" w:hAnsi="Times New Roman" w:cs="Times New Roman"/>
          <w:sz w:val="24"/>
          <w:szCs w:val="24"/>
          <w:lang w:val="ru-RU"/>
        </w:rPr>
        <w:t>; (</w:t>
      </w:r>
      <w:r w:rsidR="00417FCB" w:rsidRPr="00A54B57">
        <w:rPr>
          <w:rFonts w:ascii="Times New Roman" w:hAnsi="Times New Roman" w:cs="Times New Roman"/>
          <w:sz w:val="24"/>
          <w:szCs w:val="24"/>
          <w:lang w:val="ru-RU"/>
        </w:rPr>
        <w:t>з</w:t>
      </w:r>
      <w:r w:rsidR="00936008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>статус соблюдения мер защиты</w:t>
      </w:r>
      <w:r w:rsidR="00883FED" w:rsidRPr="00A54B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3B691CE" w14:textId="14F01E63" w:rsidR="0091191B" w:rsidRPr="00A54B57" w:rsidRDefault="001D3844" w:rsidP="00336E8C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>Консультант должен предоставлять ежемесячный отчет о ходе работ с указанием количества человеко-месяцев, затраченных на каждого привлеченного специалиста. Оплата будет производиться в соответствии с предоставленными инвойсами</w:t>
      </w:r>
      <w:r w:rsidR="0091191B" w:rsidRPr="00A54B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CB997A2" w14:textId="415F215F" w:rsidR="00384FDC" w:rsidRPr="00A54B57" w:rsidRDefault="003F6B5F" w:rsidP="00336E8C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Консультант должен обеспечить получение от подрядчиков и скомпоновать для </w:t>
      </w:r>
      <w:r w:rsidR="00F750E0" w:rsidRPr="00A54B57">
        <w:rPr>
          <w:rFonts w:ascii="Times New Roman" w:hAnsi="Times New Roman" w:cs="Times New Roman"/>
          <w:sz w:val="24"/>
          <w:szCs w:val="24"/>
          <w:lang w:val="ru-RU"/>
        </w:rPr>
        <w:t>ГРП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полный комплект документов и чертежей работ (исполнительных) в разумные сроки после выдачи акта приема-передачи и в любом случае в течение 28 дней с даты этого акта</w:t>
      </w:r>
      <w:r w:rsidR="00384FDC" w:rsidRPr="00A54B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6FB2BB7" w14:textId="1035E573" w:rsidR="00B94ED3" w:rsidRPr="00A54B57" w:rsidRDefault="003F6B5F" w:rsidP="00336E8C">
      <w:pPr>
        <w:spacing w:before="240" w:after="2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>Консультант организует ежедневный мониторинг по каждому договору через онлайн-мессенджеры (</w:t>
      </w:r>
      <w:r w:rsidRPr="00A54B57">
        <w:rPr>
          <w:rFonts w:ascii="Times New Roman" w:hAnsi="Times New Roman" w:cs="Times New Roman"/>
          <w:sz w:val="24"/>
          <w:szCs w:val="24"/>
        </w:rPr>
        <w:t>WhatsApp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A54B57">
        <w:rPr>
          <w:rFonts w:ascii="Times New Roman" w:hAnsi="Times New Roman" w:cs="Times New Roman"/>
          <w:sz w:val="24"/>
          <w:szCs w:val="24"/>
        </w:rPr>
        <w:t>Telegram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и т.д.) с участием местных инженеров и Руководителя группы для своевременного реагирования на возникающие вопросы</w:t>
      </w:r>
      <w:r w:rsidR="00B94ED3" w:rsidRPr="00A54B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9425DFC" w14:textId="77777777" w:rsidR="00A54B57" w:rsidRDefault="00A54B57" w:rsidP="00336E8C">
      <w:pPr>
        <w:spacing w:before="240" w:after="240" w:line="240" w:lineRule="auto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</w:p>
    <w:p w14:paraId="674E6D19" w14:textId="77777777" w:rsidR="00A54B57" w:rsidRDefault="00A54B57" w:rsidP="00336E8C">
      <w:pPr>
        <w:spacing w:before="240" w:after="240" w:line="240" w:lineRule="auto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</w:p>
    <w:p w14:paraId="6913FBD6" w14:textId="121C6B56" w:rsidR="00883FED" w:rsidRPr="00A54B57" w:rsidRDefault="003F6B5F" w:rsidP="00336E8C">
      <w:pPr>
        <w:spacing w:before="240" w:after="240" w:line="240" w:lineRule="auto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Финальный отчет</w:t>
      </w:r>
    </w:p>
    <w:p w14:paraId="2C21AE9F" w14:textId="4AE992AF" w:rsidR="00883FED" w:rsidRPr="00A54B57" w:rsidRDefault="003F6B5F" w:rsidP="00336E8C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>Финальный отчет включает в себя окончательный отчет о выполненных строительно-монтажных работах, все «исполнительные чертежи», которые должны возвращаться Заказчику и любых других важных вопросов</w:t>
      </w:r>
      <w:r w:rsidR="00883FED" w:rsidRPr="00A54B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334CB1A" w14:textId="66561F06" w:rsidR="00883FED" w:rsidRPr="00A54B57" w:rsidRDefault="003F6B5F" w:rsidP="00336E8C">
      <w:pPr>
        <w:spacing w:before="240" w:after="240" w:line="240" w:lineRule="auto"/>
        <w:ind w:firstLine="720"/>
        <w:jc w:val="both"/>
        <w:rPr>
          <w:rFonts w:ascii="Times New Roman" w:hAnsi="Times New Roman" w:cs="Times New Roman"/>
          <w:strike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Проект отчета, должен быть представлен через 2 недели после завершения работ, а окончательный отчет должен быть представлен через 4 недели после представления комментариев на отчет со стороны заказчика. Отчет должен включать полную информацию о проведенных работах по надзору за строительством и содержать обобщенные данные, имеющиеся в Отчетах о завершении </w:t>
      </w:r>
      <w:proofErr w:type="spellStart"/>
      <w:r w:rsidRPr="00A54B57">
        <w:rPr>
          <w:rFonts w:ascii="Times New Roman" w:hAnsi="Times New Roman" w:cs="Times New Roman"/>
          <w:sz w:val="24"/>
          <w:szCs w:val="24"/>
          <w:lang w:val="ru-RU"/>
        </w:rPr>
        <w:t>подпроектов</w:t>
      </w:r>
      <w:proofErr w:type="spellEnd"/>
      <w:r w:rsidR="00FC3E9C" w:rsidRPr="00A54B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C58B08A" w14:textId="5BA5D588" w:rsidR="00883FED" w:rsidRPr="00A54B57" w:rsidRDefault="007649DD" w:rsidP="00336E8C">
      <w:pPr>
        <w:spacing w:before="240" w:after="240" w:line="240" w:lineRule="auto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Отчет за период устранения недостатков (дефектный период)</w:t>
      </w:r>
    </w:p>
    <w:p w14:paraId="5EE1FBD6" w14:textId="2AC76B41" w:rsidR="00FC3E9C" w:rsidRPr="00A54B57" w:rsidRDefault="00047EBB" w:rsidP="00336E8C">
      <w:pPr>
        <w:spacing w:before="240" w:after="24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Консультант должен предоставить Отчет за дефектный период по каждому </w:t>
      </w:r>
      <w:proofErr w:type="spellStart"/>
      <w:r w:rsidRPr="00A54B57">
        <w:rPr>
          <w:rFonts w:ascii="Times New Roman" w:hAnsi="Times New Roman" w:cs="Times New Roman"/>
          <w:sz w:val="24"/>
          <w:szCs w:val="24"/>
          <w:lang w:val="ru-RU"/>
        </w:rPr>
        <w:t>подпроекту</w:t>
      </w:r>
      <w:proofErr w:type="spellEnd"/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через 2 недели после планов</w:t>
      </w:r>
      <w:r w:rsidR="007649DD" w:rsidRPr="00A54B57">
        <w:rPr>
          <w:rFonts w:ascii="Times New Roman" w:hAnsi="Times New Roman" w:cs="Times New Roman"/>
          <w:sz w:val="24"/>
          <w:szCs w:val="24"/>
          <w:lang w:val="ru-RU"/>
        </w:rPr>
        <w:t>ых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и внепланов</w:t>
      </w:r>
      <w:r w:rsidR="007649DD" w:rsidRPr="00A54B57">
        <w:rPr>
          <w:rFonts w:ascii="Times New Roman" w:hAnsi="Times New Roman" w:cs="Times New Roman"/>
          <w:sz w:val="24"/>
          <w:szCs w:val="24"/>
          <w:lang w:val="ru-RU"/>
        </w:rPr>
        <w:t>ых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посещени</w:t>
      </w:r>
      <w:r w:rsidR="007649DD" w:rsidRPr="00A54B57">
        <w:rPr>
          <w:rFonts w:ascii="Times New Roman" w:hAnsi="Times New Roman" w:cs="Times New Roman"/>
          <w:sz w:val="24"/>
          <w:szCs w:val="24"/>
          <w:lang w:val="ru-RU"/>
        </w:rPr>
        <w:t>й объекта</w:t>
      </w:r>
      <w:r w:rsidR="00883FED" w:rsidRPr="00A54B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2B4398A" w14:textId="6BAC2F8B" w:rsidR="00FC3E9C" w:rsidRPr="00A54B57" w:rsidRDefault="00484BAB" w:rsidP="00336E8C">
      <w:pPr>
        <w:pStyle w:val="1"/>
        <w:tabs>
          <w:tab w:val="num" w:pos="1080"/>
        </w:tabs>
        <w:spacing w:after="24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17" w:name="_Toc244100969"/>
      <w:r w:rsidRPr="00A54B57">
        <w:rPr>
          <w:rFonts w:ascii="Times New Roman" w:hAnsi="Times New Roman"/>
          <w:b/>
          <w:color w:val="000000" w:themeColor="text1"/>
          <w:sz w:val="28"/>
        </w:rPr>
        <w:t>V</w:t>
      </w:r>
      <w:r w:rsidR="00FC3E9C" w:rsidRPr="00A54B57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r w:rsidR="00047EBB" w:rsidRPr="00A54B57">
        <w:rPr>
          <w:rFonts w:ascii="Times New Roman" w:hAnsi="Times New Roman"/>
          <w:b/>
          <w:color w:val="000000" w:themeColor="text1"/>
          <w:sz w:val="28"/>
          <w:lang w:val="ru-RU"/>
        </w:rPr>
        <w:t>ПРЕДОСТАВЛЯЕМЫЕ КОНСУЛЬТАНТУ ДАННЫЕ И УСЛОВИЯ</w:t>
      </w:r>
      <w:bookmarkEnd w:id="17"/>
    </w:p>
    <w:p w14:paraId="7CF06079" w14:textId="0EBE030D" w:rsidR="00F6087B" w:rsidRPr="00A54B57" w:rsidRDefault="00F6087B" w:rsidP="00336E8C">
      <w:pPr>
        <w:spacing w:before="240" w:after="240" w:line="240" w:lineRule="auto"/>
        <w:ind w:firstLine="567"/>
        <w:jc w:val="both"/>
        <w:rPr>
          <w:rStyle w:val="fontstyle01"/>
          <w:rFonts w:ascii="Times New Roman" w:hAnsi="Times New Roman" w:cs="Times New Roman"/>
          <w:lang w:val="ru-RU"/>
        </w:rPr>
      </w:pPr>
      <w:r w:rsidRPr="00A54B57">
        <w:rPr>
          <w:rStyle w:val="fontstyle01"/>
          <w:rFonts w:ascii="Times New Roman" w:hAnsi="Times New Roman" w:cs="Times New Roman"/>
          <w:lang w:val="ru-RU"/>
        </w:rPr>
        <w:t xml:space="preserve">Консультант должен проверить правильность и достоверность чертежей/информации/документов, предоставленных Заказчиком, прежде чем они будут использованы для проекта. </w:t>
      </w:r>
      <w:bookmarkStart w:id="18" w:name="_Hlk220681456"/>
      <w:r w:rsidRPr="00A54B57">
        <w:rPr>
          <w:rStyle w:val="fontstyle01"/>
          <w:rFonts w:ascii="Times New Roman" w:hAnsi="Times New Roman" w:cs="Times New Roman"/>
          <w:lang w:val="ru-RU"/>
        </w:rPr>
        <w:t xml:space="preserve">Помимо данных/информации, предоставленных Заказчиком, Консультант несет ответственность за сбор любых других чертежей/информации/документов, необходимых для проекта, через полевые обследования и </w:t>
      </w:r>
      <w:bookmarkEnd w:id="18"/>
      <w:r w:rsidR="00116F58" w:rsidRPr="00A54B57">
        <w:rPr>
          <w:rStyle w:val="fontstyle01"/>
          <w:rFonts w:ascii="Times New Roman" w:hAnsi="Times New Roman" w:cs="Times New Roman"/>
          <w:lang w:val="ru-RU"/>
        </w:rPr>
        <w:t>изучения.</w:t>
      </w:r>
      <w:r w:rsidR="00116F58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BB4250D" w14:textId="2CB20E4D" w:rsidR="00FC3E9C" w:rsidRPr="00A54B57" w:rsidRDefault="00F6087B" w:rsidP="00336E8C">
      <w:pPr>
        <w:spacing w:before="240" w:after="24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54B57">
        <w:rPr>
          <w:rStyle w:val="fontstyle01"/>
          <w:rFonts w:ascii="Times New Roman" w:hAnsi="Times New Roman" w:cs="Times New Roman"/>
          <w:lang w:val="ru-RU"/>
        </w:rPr>
        <w:t>Все условия, требующиеся для выполнения данного задания, должны организовываться и оплачиваться Консультантом. Никакие офисные помещения не предоставляются Заказчиком</w:t>
      </w:r>
      <w:r w:rsidR="00FC3E9C" w:rsidRPr="00A54B57">
        <w:rPr>
          <w:rStyle w:val="fontstyle01"/>
          <w:rFonts w:ascii="Times New Roman" w:hAnsi="Times New Roman" w:cs="Times New Roman"/>
          <w:lang w:val="ru-RU"/>
        </w:rPr>
        <w:t>.</w:t>
      </w:r>
    </w:p>
    <w:p w14:paraId="500D66B5" w14:textId="47A8CE39" w:rsidR="00FC3E9C" w:rsidRPr="00A54B57" w:rsidRDefault="00484BAB" w:rsidP="00336E8C">
      <w:pPr>
        <w:pStyle w:val="1"/>
        <w:tabs>
          <w:tab w:val="num" w:pos="1080"/>
        </w:tabs>
        <w:spacing w:after="240" w:line="240" w:lineRule="auto"/>
        <w:ind w:left="714" w:hanging="357"/>
        <w:jc w:val="both"/>
        <w:rPr>
          <w:rFonts w:ascii="Times New Roman" w:hAnsi="Times New Roman"/>
          <w:b/>
          <w:color w:val="000000" w:themeColor="text1"/>
          <w:sz w:val="28"/>
          <w:lang w:val="ru-RU"/>
        </w:rPr>
      </w:pPr>
      <w:bookmarkStart w:id="19" w:name="_Toc244100970"/>
      <w:r w:rsidRPr="00A54B57">
        <w:rPr>
          <w:rFonts w:ascii="Times New Roman" w:hAnsi="Times New Roman"/>
          <w:b/>
          <w:color w:val="000000" w:themeColor="text1"/>
          <w:sz w:val="28"/>
        </w:rPr>
        <w:t>VI</w:t>
      </w:r>
      <w:r w:rsidR="00FC3E9C" w:rsidRPr="00A54B57">
        <w:rPr>
          <w:rFonts w:ascii="Times New Roman" w:hAnsi="Times New Roman"/>
          <w:b/>
          <w:color w:val="000000" w:themeColor="text1"/>
          <w:sz w:val="28"/>
          <w:lang w:val="ru-RU"/>
        </w:rPr>
        <w:t xml:space="preserve">. </w:t>
      </w:r>
      <w:r w:rsidR="00F6087B" w:rsidRPr="00A54B57">
        <w:rPr>
          <w:rFonts w:ascii="Times New Roman" w:hAnsi="Times New Roman"/>
          <w:b/>
          <w:color w:val="000000" w:themeColor="text1"/>
          <w:sz w:val="28"/>
          <w:lang w:val="ru-RU"/>
        </w:rPr>
        <w:t>СРОК ПРЕДОСТАВЛЕНИЯ КОНСУЛЬТАЦИОННЫХ УСЛУГ</w:t>
      </w:r>
      <w:bookmarkEnd w:id="19"/>
    </w:p>
    <w:p w14:paraId="33AE6A41" w14:textId="6E4A6D0E" w:rsidR="00F6087B" w:rsidRPr="00A54B57" w:rsidRDefault="00E90E11" w:rsidP="00336E8C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6087B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Продолжительность услуг по ведению технического надзора за строительством составляет </w:t>
      </w:r>
      <w:r w:rsidR="00D31059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ориентировочно </w:t>
      </w:r>
      <w:r w:rsidR="00F6087B" w:rsidRPr="00A54B57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D6493A" w:rsidRPr="00A54B57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F6087B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месяцев с даты заключения контракта, начало оказания услуг предполагается в </w:t>
      </w:r>
      <w:r w:rsidR="00D31059" w:rsidRPr="00A54B57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F6087B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квартале 202</w:t>
      </w:r>
      <w:r w:rsidR="002D260F" w:rsidRPr="00A54B57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F6087B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года. Консультант ответственен за осуществление технического надзора за строительно-монтажными и пуско-наладочными работами на строительных площадках. Консультант должен обеспечить наличие достаточного персонала на всех строительных площадках, с четким распределением обязанностей, для того чтобы контролировать ежедневный процесс строительства.</w:t>
      </w:r>
    </w:p>
    <w:p w14:paraId="52606D49" w14:textId="15C657B3" w:rsidR="00B27937" w:rsidRPr="00A54B57" w:rsidRDefault="00F6087B" w:rsidP="00336E8C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>Привлеченные Консультантом сотрудники или специалисты (инженер по техническому надзору) должны находиться на объекте постоянно в рабочее время с начала строительных работ до их окончания, а также при испытательных работах эти работники должны присутствовать до их завершения независимо от времени суток</w:t>
      </w:r>
      <w:r w:rsidR="00B27937" w:rsidRPr="00A54B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1A76716" w14:textId="2A4078A3" w:rsidR="00B27937" w:rsidRPr="00A54B57" w:rsidRDefault="00116F58" w:rsidP="00336E8C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>Общая продолжительность работы Консультанта по заданию состав</w:t>
      </w:r>
      <w:r w:rsidR="001E0B53" w:rsidRPr="00A54B57">
        <w:rPr>
          <w:rFonts w:ascii="Times New Roman" w:hAnsi="Times New Roman" w:cs="Times New Roman"/>
          <w:sz w:val="24"/>
          <w:szCs w:val="24"/>
          <w:lang w:val="ru-RU"/>
        </w:rPr>
        <w:t>ляет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6493A" w:rsidRPr="00A54B57">
        <w:rPr>
          <w:rFonts w:ascii="Times New Roman" w:hAnsi="Times New Roman" w:cs="Times New Roman"/>
          <w:sz w:val="24"/>
          <w:szCs w:val="24"/>
          <w:lang w:val="ru-RU"/>
        </w:rPr>
        <w:t>29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месяцев</w:t>
      </w:r>
      <w:r w:rsidR="00F6087B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E0B53" w:rsidRPr="00A54B57">
        <w:rPr>
          <w:rFonts w:ascii="Times New Roman" w:hAnsi="Times New Roman" w:cs="Times New Roman"/>
          <w:sz w:val="24"/>
          <w:szCs w:val="24"/>
          <w:lang w:val="ru-RU"/>
        </w:rPr>
        <w:t>из них 1</w:t>
      </w:r>
      <w:r w:rsidR="00D6493A" w:rsidRPr="00A54B57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1E0B53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месяцев в период строительно-монтажных работ</w:t>
      </w:r>
      <w:r w:rsidR="00F6087B" w:rsidRPr="00A54B57">
        <w:rPr>
          <w:rFonts w:ascii="Times New Roman" w:hAnsi="Times New Roman" w:cs="Times New Roman"/>
          <w:sz w:val="24"/>
          <w:szCs w:val="24"/>
          <w:lang w:val="ru-RU"/>
        </w:rPr>
        <w:t>, также по завершению строительно-монтажных работ, Консультант будет оказывать услуги за ведение технического надзора в течение дефектного периода, который составляет 12 месяцев</w:t>
      </w:r>
      <w:r w:rsidR="00C428D4" w:rsidRPr="00A54B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E2AA9A3" w14:textId="455D93E4" w:rsidR="00C428D4" w:rsidRPr="00A54B57" w:rsidRDefault="008E5FF9" w:rsidP="00336E8C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>В течение периода устранения недостатков (дефектный период), период и график оказания услуг предполагает проведение планового мониторинга один раз в каждые шесть месяцев и внепланов</w:t>
      </w:r>
      <w:r w:rsidR="00956164" w:rsidRPr="00A54B57">
        <w:rPr>
          <w:rFonts w:ascii="Times New Roman" w:hAnsi="Times New Roman" w:cs="Times New Roman"/>
          <w:sz w:val="24"/>
          <w:szCs w:val="24"/>
          <w:lang w:val="ru-RU"/>
        </w:rPr>
        <w:t>ые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посещени</w:t>
      </w:r>
      <w:r w:rsidR="00956164" w:rsidRPr="00A54B57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по необходимости</w:t>
      </w:r>
      <w:r w:rsidR="00754DBA" w:rsidRPr="00A54B57">
        <w:rPr>
          <w:rFonts w:ascii="Times New Roman" w:hAnsi="Times New Roman" w:cs="Times New Roman"/>
          <w:sz w:val="24"/>
          <w:szCs w:val="24"/>
          <w:lang w:val="ru-RU"/>
        </w:rPr>
        <w:t>, по запросу эксплуатирующей организации, МСУ или Подрядчика</w:t>
      </w:r>
      <w:r w:rsidR="00C428D4" w:rsidRPr="00A54B5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5BA823E" w14:textId="48BCA78E" w:rsidR="00780BE6" w:rsidRPr="00A54B57" w:rsidRDefault="00754DBA" w:rsidP="00336E8C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График оказания услуг Консультанта должен включать период строительства на все </w:t>
      </w:r>
      <w:r w:rsidR="002B46DB" w:rsidRPr="00A54B57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54B57">
        <w:rPr>
          <w:rFonts w:ascii="Times New Roman" w:hAnsi="Times New Roman" w:cs="Times New Roman"/>
          <w:sz w:val="24"/>
          <w:szCs w:val="24"/>
          <w:lang w:val="ru-RU"/>
        </w:rPr>
        <w:t>подпроект</w:t>
      </w:r>
      <w:r w:rsidR="00C204EB" w:rsidRPr="00A54B57">
        <w:rPr>
          <w:rFonts w:ascii="Times New Roman" w:hAnsi="Times New Roman" w:cs="Times New Roman"/>
          <w:sz w:val="24"/>
          <w:szCs w:val="24"/>
          <w:lang w:val="ru-RU"/>
        </w:rPr>
        <w:t>ов</w:t>
      </w:r>
      <w:proofErr w:type="spellEnd"/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C204EB" w:rsidRPr="00A54B57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>аблица 1) и в течении дефектного периода (</w:t>
      </w:r>
      <w:r w:rsidR="00C204EB" w:rsidRPr="00A54B57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>аблица 2</w:t>
      </w:r>
      <w:r w:rsidR="00D95F31" w:rsidRPr="00A54B57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4D632AE0" w14:textId="08C02C00" w:rsidR="00C428D4" w:rsidRPr="00A54B57" w:rsidRDefault="00C60B02" w:rsidP="00336E8C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Таблица 1. Предполагаемый вклад </w:t>
      </w:r>
      <w:r w:rsidR="00DD25C0"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>экспертов</w:t>
      </w:r>
      <w:r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в</w:t>
      </w:r>
      <w:r w:rsidR="00BF647A"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с</w:t>
      </w:r>
      <w:r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>троитель</w:t>
      </w:r>
      <w:r w:rsidR="00BF647A"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>ный период</w:t>
      </w:r>
    </w:p>
    <w:tbl>
      <w:tblPr>
        <w:tblStyle w:val="a7"/>
        <w:tblW w:w="8972" w:type="dxa"/>
        <w:tblInd w:w="137" w:type="dxa"/>
        <w:tblLook w:val="04A0" w:firstRow="1" w:lastRow="0" w:firstColumn="1" w:lastColumn="0" w:noHBand="0" w:noVBand="1"/>
      </w:tblPr>
      <w:tblGrid>
        <w:gridCol w:w="992"/>
        <w:gridCol w:w="6291"/>
        <w:gridCol w:w="1689"/>
      </w:tblGrid>
      <w:tr w:rsidR="004260DD" w:rsidRPr="00A54B57" w14:paraId="64741B5A" w14:textId="77777777" w:rsidTr="00A54B57">
        <w:trPr>
          <w:trHeight w:val="1016"/>
        </w:trPr>
        <w:tc>
          <w:tcPr>
            <w:tcW w:w="992" w:type="dxa"/>
            <w:vAlign w:val="center"/>
          </w:tcPr>
          <w:p w14:paraId="2F1EF83B" w14:textId="4F64AFB3" w:rsidR="00C60B02" w:rsidRPr="00A54B57" w:rsidRDefault="00BF647A" w:rsidP="000A4B3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ИД</w:t>
            </w:r>
          </w:p>
        </w:tc>
        <w:tc>
          <w:tcPr>
            <w:tcW w:w="6291" w:type="dxa"/>
            <w:vAlign w:val="center"/>
          </w:tcPr>
          <w:p w14:paraId="5225B03F" w14:textId="64B54C9A" w:rsidR="00C60B02" w:rsidRPr="00A54B57" w:rsidRDefault="00C60B02" w:rsidP="000A4B3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Ключев</w:t>
            </w:r>
            <w:r w:rsidR="00DD25C0"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ые эксперты</w:t>
            </w:r>
          </w:p>
        </w:tc>
        <w:tc>
          <w:tcPr>
            <w:tcW w:w="1689" w:type="dxa"/>
            <w:vAlign w:val="center"/>
          </w:tcPr>
          <w:p w14:paraId="0AE73F4D" w14:textId="63CE8EAA" w:rsidR="00C60B02" w:rsidRPr="00A54B57" w:rsidRDefault="00DD25C0" w:rsidP="000A4B3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Примерный </w:t>
            </w:r>
            <w:proofErr w:type="spellStart"/>
            <w:r w:rsidRPr="00A54B5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миним</w:t>
            </w:r>
            <w:proofErr w:type="spellEnd"/>
            <w:r w:rsidRPr="00A54B5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="00C60B02" w:rsidRPr="00A54B5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человеко-месяц</w:t>
            </w:r>
          </w:p>
        </w:tc>
      </w:tr>
      <w:tr w:rsidR="004260DD" w:rsidRPr="00A54B57" w14:paraId="2957DC7F" w14:textId="77777777" w:rsidTr="004260DD">
        <w:trPr>
          <w:trHeight w:val="285"/>
        </w:trPr>
        <w:tc>
          <w:tcPr>
            <w:tcW w:w="992" w:type="dxa"/>
            <w:vAlign w:val="center"/>
          </w:tcPr>
          <w:p w14:paraId="554A363E" w14:textId="71AFA62B" w:rsidR="00C428D4" w:rsidRPr="00A54B57" w:rsidRDefault="00DD25C0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КЭ-</w:t>
            </w:r>
            <w:r w:rsidR="00C428D4"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291" w:type="dxa"/>
            <w:vAlign w:val="center"/>
          </w:tcPr>
          <w:p w14:paraId="1B0FCD9B" w14:textId="377F07BF" w:rsidR="00C428D4" w:rsidRPr="00A54B57" w:rsidRDefault="00C60B02" w:rsidP="000A4B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группы</w:t>
            </w:r>
          </w:p>
        </w:tc>
        <w:tc>
          <w:tcPr>
            <w:tcW w:w="1689" w:type="dxa"/>
            <w:vAlign w:val="center"/>
          </w:tcPr>
          <w:p w14:paraId="484F680F" w14:textId="4C4E99C9" w:rsidR="00C428D4" w:rsidRPr="00A54B57" w:rsidRDefault="00F259F6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6493A"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</w:tr>
      <w:tr w:rsidR="004260DD" w:rsidRPr="00A54B57" w14:paraId="7D0C58F7" w14:textId="77777777" w:rsidTr="004260DD">
        <w:trPr>
          <w:trHeight w:val="285"/>
        </w:trPr>
        <w:tc>
          <w:tcPr>
            <w:tcW w:w="992" w:type="dxa"/>
            <w:vAlign w:val="center"/>
          </w:tcPr>
          <w:p w14:paraId="7683A656" w14:textId="3012391F" w:rsidR="00A971AD" w:rsidRPr="00A54B57" w:rsidRDefault="00AE4741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КЭ-</w:t>
            </w:r>
            <w:r w:rsidR="00CB3785"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291" w:type="dxa"/>
            <w:vAlign w:val="center"/>
          </w:tcPr>
          <w:p w14:paraId="33912EE6" w14:textId="0AC7FBF0" w:rsidR="00A971AD" w:rsidRPr="00A54B57" w:rsidRDefault="00C60B02" w:rsidP="000A4B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рук</w:t>
            </w:r>
            <w:r w:rsidR="00B10FCC"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оводителя</w:t>
            </w: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группы</w:t>
            </w:r>
          </w:p>
        </w:tc>
        <w:tc>
          <w:tcPr>
            <w:tcW w:w="1689" w:type="dxa"/>
            <w:vAlign w:val="center"/>
          </w:tcPr>
          <w:p w14:paraId="63C0F88E" w14:textId="72256403" w:rsidR="00A971AD" w:rsidRPr="00A54B57" w:rsidRDefault="00A971AD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6493A"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</w:tr>
      <w:tr w:rsidR="004260DD" w:rsidRPr="00A54B57" w14:paraId="7DE5247F" w14:textId="77777777" w:rsidTr="004260DD">
        <w:trPr>
          <w:trHeight w:val="293"/>
        </w:trPr>
        <w:tc>
          <w:tcPr>
            <w:tcW w:w="992" w:type="dxa"/>
            <w:vAlign w:val="center"/>
          </w:tcPr>
          <w:p w14:paraId="2AB2ADD5" w14:textId="21F74861" w:rsidR="00C428D4" w:rsidRPr="00A54B57" w:rsidRDefault="00AE4741" w:rsidP="000A4B3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КЭ</w:t>
            </w: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 w:rsidR="00CB3785"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6291" w:type="dxa"/>
            <w:vAlign w:val="center"/>
          </w:tcPr>
          <w:p w14:paraId="23C398FA" w14:textId="2107BB11" w:rsidR="00072103" w:rsidRPr="00A54B57" w:rsidRDefault="00AE4741" w:rsidP="000A4B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Специалист по экологи</w:t>
            </w:r>
            <w:r w:rsidR="00072103"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</w:t>
            </w:r>
          </w:p>
        </w:tc>
        <w:tc>
          <w:tcPr>
            <w:tcW w:w="1689" w:type="dxa"/>
            <w:vAlign w:val="center"/>
          </w:tcPr>
          <w:p w14:paraId="52C22A7F" w14:textId="5F6F08B4" w:rsidR="00496B02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072103" w:rsidRPr="00A54B57" w14:paraId="11DEC1F3" w14:textId="77777777" w:rsidTr="004260DD">
        <w:trPr>
          <w:trHeight w:val="293"/>
        </w:trPr>
        <w:tc>
          <w:tcPr>
            <w:tcW w:w="992" w:type="dxa"/>
            <w:vAlign w:val="center"/>
          </w:tcPr>
          <w:p w14:paraId="40492169" w14:textId="58DB84E4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КЭ</w:t>
            </w: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-4</w:t>
            </w:r>
          </w:p>
        </w:tc>
        <w:tc>
          <w:tcPr>
            <w:tcW w:w="6291" w:type="dxa"/>
            <w:vAlign w:val="center"/>
          </w:tcPr>
          <w:p w14:paraId="50938472" w14:textId="34C86A3F" w:rsidR="00072103" w:rsidRPr="00A54B57" w:rsidRDefault="00072103" w:rsidP="000A4B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Специалист по социальным </w:t>
            </w:r>
            <w:r w:rsidR="00B221A4"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вопросам</w:t>
            </w:r>
            <w:r w:rsidRPr="00A54B57" w:rsidDel="00AE474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689" w:type="dxa"/>
            <w:vAlign w:val="center"/>
          </w:tcPr>
          <w:p w14:paraId="464CF84F" w14:textId="41ADD72E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072103" w:rsidRPr="00A54B57" w14:paraId="664F40D9" w14:textId="77777777" w:rsidTr="004260DD">
        <w:trPr>
          <w:trHeight w:val="293"/>
        </w:trPr>
        <w:tc>
          <w:tcPr>
            <w:tcW w:w="992" w:type="dxa"/>
            <w:vAlign w:val="center"/>
          </w:tcPr>
          <w:p w14:paraId="11CD1293" w14:textId="3CA9D763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КЭ-5.1</w:t>
            </w:r>
          </w:p>
        </w:tc>
        <w:tc>
          <w:tcPr>
            <w:tcW w:w="6291" w:type="dxa"/>
            <w:vAlign w:val="center"/>
          </w:tcPr>
          <w:p w14:paraId="034E48C7" w14:textId="6A614BCF" w:rsidR="00072103" w:rsidRPr="00A54B57" w:rsidRDefault="00072103" w:rsidP="000A4B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Инженер по техническому надзору по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подпроекту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«Зар-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Таш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Чон-Кара»</w:t>
            </w:r>
          </w:p>
        </w:tc>
        <w:tc>
          <w:tcPr>
            <w:tcW w:w="1689" w:type="dxa"/>
            <w:vAlign w:val="center"/>
          </w:tcPr>
          <w:p w14:paraId="6D4AB6AF" w14:textId="35EE899E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</w:tr>
      <w:tr w:rsidR="00072103" w:rsidRPr="00A54B57" w14:paraId="1D98AFA6" w14:textId="77777777" w:rsidTr="00AE4741">
        <w:trPr>
          <w:trHeight w:val="293"/>
        </w:trPr>
        <w:tc>
          <w:tcPr>
            <w:tcW w:w="992" w:type="dxa"/>
            <w:vAlign w:val="center"/>
          </w:tcPr>
          <w:p w14:paraId="5AB61E96" w14:textId="7ACB1ABA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КЭ-5.2</w:t>
            </w:r>
          </w:p>
        </w:tc>
        <w:tc>
          <w:tcPr>
            <w:tcW w:w="6291" w:type="dxa"/>
            <w:vAlign w:val="center"/>
          </w:tcPr>
          <w:p w14:paraId="17C0437A" w14:textId="11283F2B" w:rsidR="00072103" w:rsidRPr="00A54B57" w:rsidRDefault="00072103" w:rsidP="000A4B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Инженер по техническому надзору по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подпроекту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«Ак-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Оток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Ак-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Турпак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</w:tc>
        <w:tc>
          <w:tcPr>
            <w:tcW w:w="1689" w:type="dxa"/>
            <w:vAlign w:val="center"/>
          </w:tcPr>
          <w:p w14:paraId="45E950C6" w14:textId="1E8FCEF8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072103" w:rsidRPr="00A54B57" w14:paraId="5F0A5D63" w14:textId="77777777" w:rsidTr="00AE4741">
        <w:trPr>
          <w:trHeight w:val="293"/>
        </w:trPr>
        <w:tc>
          <w:tcPr>
            <w:tcW w:w="992" w:type="dxa"/>
            <w:vAlign w:val="center"/>
          </w:tcPr>
          <w:p w14:paraId="1CEE0000" w14:textId="484EB2B7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КЭ-5.3</w:t>
            </w:r>
          </w:p>
        </w:tc>
        <w:tc>
          <w:tcPr>
            <w:tcW w:w="6291" w:type="dxa"/>
            <w:vAlign w:val="center"/>
          </w:tcPr>
          <w:p w14:paraId="7182C41B" w14:textId="01067C26" w:rsidR="00072103" w:rsidRPr="00A54B57" w:rsidRDefault="00072103" w:rsidP="000A4B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Инженер по техническому надзору по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подпроекту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«Кара-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Токой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</w:tc>
        <w:tc>
          <w:tcPr>
            <w:tcW w:w="1689" w:type="dxa"/>
            <w:vAlign w:val="center"/>
          </w:tcPr>
          <w:p w14:paraId="40AA4448" w14:textId="3E99BEE2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072103" w:rsidRPr="00A54B57" w14:paraId="25CA5173" w14:textId="77777777" w:rsidTr="00AE4741">
        <w:trPr>
          <w:trHeight w:val="293"/>
        </w:trPr>
        <w:tc>
          <w:tcPr>
            <w:tcW w:w="992" w:type="dxa"/>
            <w:vAlign w:val="center"/>
          </w:tcPr>
          <w:p w14:paraId="2BAD9A00" w14:textId="1DB48999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КЭ-5.4</w:t>
            </w:r>
          </w:p>
        </w:tc>
        <w:tc>
          <w:tcPr>
            <w:tcW w:w="6291" w:type="dxa"/>
            <w:vAlign w:val="center"/>
          </w:tcPr>
          <w:p w14:paraId="3DF9AF38" w14:textId="44F2EE7C" w:rsidR="00072103" w:rsidRPr="00A54B57" w:rsidRDefault="00072103" w:rsidP="000A4B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Инженер по техническому надзору по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подпроекту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Апкан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Отукчу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</w:tc>
        <w:tc>
          <w:tcPr>
            <w:tcW w:w="1689" w:type="dxa"/>
            <w:vAlign w:val="center"/>
          </w:tcPr>
          <w:p w14:paraId="2EC3BA2E" w14:textId="55F34557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072103" w:rsidRPr="00A54B57" w14:paraId="1E9E2AAD" w14:textId="77777777" w:rsidTr="00AE4741">
        <w:trPr>
          <w:trHeight w:val="251"/>
        </w:trPr>
        <w:tc>
          <w:tcPr>
            <w:tcW w:w="992" w:type="dxa"/>
            <w:vAlign w:val="center"/>
          </w:tcPr>
          <w:p w14:paraId="5E71366A" w14:textId="13E4FDF6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КЭ-5.5</w:t>
            </w:r>
          </w:p>
        </w:tc>
        <w:tc>
          <w:tcPr>
            <w:tcW w:w="6291" w:type="dxa"/>
            <w:vAlign w:val="center"/>
          </w:tcPr>
          <w:p w14:paraId="384177DF" w14:textId="3836FC8A" w:rsidR="00072103" w:rsidRPr="00A54B57" w:rsidRDefault="00072103" w:rsidP="000A4B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Инженер по техническому надзору по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подпроекту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«Кызыл-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Коргон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Токой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Чогорок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Ак-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Турпак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Калача, Чон-Кара»</w:t>
            </w:r>
          </w:p>
        </w:tc>
        <w:tc>
          <w:tcPr>
            <w:tcW w:w="1689" w:type="dxa"/>
            <w:vAlign w:val="center"/>
          </w:tcPr>
          <w:p w14:paraId="42A0670D" w14:textId="17845B0C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</w:tr>
      <w:tr w:rsidR="00072103" w:rsidRPr="00A54B57" w14:paraId="0F51B00B" w14:textId="77777777" w:rsidTr="00AE4741">
        <w:trPr>
          <w:trHeight w:val="251"/>
        </w:trPr>
        <w:tc>
          <w:tcPr>
            <w:tcW w:w="992" w:type="dxa"/>
            <w:vAlign w:val="center"/>
          </w:tcPr>
          <w:p w14:paraId="3D5ACF0D" w14:textId="77777777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6291" w:type="dxa"/>
            <w:vAlign w:val="center"/>
          </w:tcPr>
          <w:p w14:paraId="5FC5F119" w14:textId="2D575F1F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Неключевые</w:t>
            </w:r>
            <w:proofErr w:type="spellEnd"/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эксперты</w:t>
            </w:r>
          </w:p>
        </w:tc>
        <w:tc>
          <w:tcPr>
            <w:tcW w:w="1689" w:type="dxa"/>
            <w:vAlign w:val="center"/>
          </w:tcPr>
          <w:p w14:paraId="47BF41F2" w14:textId="77777777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2103" w:rsidRPr="00A54B57" w14:paraId="78493F61" w14:textId="77777777" w:rsidTr="00AE4741">
        <w:trPr>
          <w:trHeight w:val="251"/>
        </w:trPr>
        <w:tc>
          <w:tcPr>
            <w:tcW w:w="992" w:type="dxa"/>
            <w:vAlign w:val="center"/>
          </w:tcPr>
          <w:p w14:paraId="706A8B3E" w14:textId="733B342B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НКЭ-1</w:t>
            </w:r>
          </w:p>
        </w:tc>
        <w:tc>
          <w:tcPr>
            <w:tcW w:w="6291" w:type="dxa"/>
            <w:vAlign w:val="center"/>
          </w:tcPr>
          <w:p w14:paraId="426CB977" w14:textId="70A4ED7B" w:rsidR="00072103" w:rsidRPr="00A54B57" w:rsidRDefault="00072103" w:rsidP="000A4B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Инженер-гидрогеолог</w:t>
            </w:r>
          </w:p>
        </w:tc>
        <w:tc>
          <w:tcPr>
            <w:tcW w:w="1689" w:type="dxa"/>
            <w:vAlign w:val="center"/>
          </w:tcPr>
          <w:p w14:paraId="6013F274" w14:textId="0EBF473B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072103" w:rsidRPr="00A54B57" w14:paraId="22908AB8" w14:textId="77777777" w:rsidTr="00AE4741">
        <w:trPr>
          <w:trHeight w:val="251"/>
        </w:trPr>
        <w:tc>
          <w:tcPr>
            <w:tcW w:w="992" w:type="dxa"/>
            <w:vAlign w:val="center"/>
          </w:tcPr>
          <w:p w14:paraId="373748AA" w14:textId="2C452C5A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НКЭ-</w:t>
            </w:r>
            <w:r w:rsidRPr="00A54B5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291" w:type="dxa"/>
            <w:vAlign w:val="center"/>
          </w:tcPr>
          <w:p w14:paraId="5EEB6F75" w14:textId="0BB1C9D5" w:rsidR="00072103" w:rsidRPr="00A54B57" w:rsidRDefault="00072103" w:rsidP="000A4B3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Инженер-электрик</w:t>
            </w:r>
          </w:p>
        </w:tc>
        <w:tc>
          <w:tcPr>
            <w:tcW w:w="1689" w:type="dxa"/>
            <w:vAlign w:val="center"/>
          </w:tcPr>
          <w:p w14:paraId="091FC335" w14:textId="3E98B52A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072103" w:rsidRPr="00A54B57" w14:paraId="1112D0C3" w14:textId="77777777" w:rsidTr="00AE4741">
        <w:trPr>
          <w:trHeight w:val="251"/>
        </w:trPr>
        <w:tc>
          <w:tcPr>
            <w:tcW w:w="992" w:type="dxa"/>
            <w:vAlign w:val="center"/>
          </w:tcPr>
          <w:p w14:paraId="15CE316A" w14:textId="77777777" w:rsidR="00072103" w:rsidRPr="00A54B57" w:rsidRDefault="00072103" w:rsidP="000A4B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1" w:type="dxa"/>
            <w:vAlign w:val="center"/>
          </w:tcPr>
          <w:p w14:paraId="224A5ABE" w14:textId="32113D84" w:rsidR="00072103" w:rsidRPr="00A54B57" w:rsidRDefault="00072103" w:rsidP="000A4B36">
            <w:pPr>
              <w:ind w:left="708" w:hanging="708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Всего человеко-месяцев для всех экспертов</w:t>
            </w:r>
          </w:p>
        </w:tc>
        <w:tc>
          <w:tcPr>
            <w:tcW w:w="1689" w:type="dxa"/>
            <w:vAlign w:val="center"/>
          </w:tcPr>
          <w:p w14:paraId="1987FD72" w14:textId="01145E63" w:rsidR="00072103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124</w:t>
            </w:r>
          </w:p>
        </w:tc>
      </w:tr>
    </w:tbl>
    <w:p w14:paraId="0089AFAE" w14:textId="77777777" w:rsidR="00B56210" w:rsidRPr="00A54B57" w:rsidRDefault="00B56210" w:rsidP="00336E8C">
      <w:pPr>
        <w:spacing w:before="240" w:after="24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145F7D8" w14:textId="41E75060" w:rsidR="00496B02" w:rsidRPr="00A54B57" w:rsidRDefault="00B10FCC" w:rsidP="00336E8C">
      <w:pPr>
        <w:spacing w:before="240" w:after="24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>Таблица</w:t>
      </w:r>
      <w:r w:rsidR="00EC393A"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BE255F"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 w:rsidR="00EC393A"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Предполагаемый вклад </w:t>
      </w:r>
      <w:r w:rsidR="00AE4741"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экспертов </w:t>
      </w:r>
      <w:r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>в</w:t>
      </w:r>
      <w:r w:rsidR="00BF647A"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де</w:t>
      </w:r>
      <w:r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>фектн</w:t>
      </w:r>
      <w:r w:rsidR="00BF647A"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>ый</w:t>
      </w:r>
      <w:r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период</w:t>
      </w:r>
    </w:p>
    <w:tbl>
      <w:tblPr>
        <w:tblStyle w:val="a7"/>
        <w:tblW w:w="8972" w:type="dxa"/>
        <w:tblInd w:w="137" w:type="dxa"/>
        <w:tblLook w:val="04A0" w:firstRow="1" w:lastRow="0" w:firstColumn="1" w:lastColumn="0" w:noHBand="0" w:noVBand="1"/>
      </w:tblPr>
      <w:tblGrid>
        <w:gridCol w:w="992"/>
        <w:gridCol w:w="6438"/>
        <w:gridCol w:w="1542"/>
      </w:tblGrid>
      <w:tr w:rsidR="00B10FCC" w:rsidRPr="00A54B57" w14:paraId="48986D6D" w14:textId="77777777" w:rsidTr="004260DD">
        <w:trPr>
          <w:trHeight w:val="1188"/>
        </w:trPr>
        <w:tc>
          <w:tcPr>
            <w:tcW w:w="992" w:type="dxa"/>
            <w:vAlign w:val="center"/>
          </w:tcPr>
          <w:p w14:paraId="4F84E1DD" w14:textId="620338EE" w:rsidR="00B10FCC" w:rsidRPr="00A54B57" w:rsidRDefault="00BF647A" w:rsidP="000A4B3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ИД</w:t>
            </w:r>
          </w:p>
        </w:tc>
        <w:tc>
          <w:tcPr>
            <w:tcW w:w="6438" w:type="dxa"/>
            <w:vAlign w:val="center"/>
          </w:tcPr>
          <w:p w14:paraId="37D9C28A" w14:textId="30ABFC4C" w:rsidR="00B10FCC" w:rsidRPr="00A54B57" w:rsidRDefault="00B10FCC" w:rsidP="000A4B3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Ключев</w:t>
            </w:r>
            <w:r w:rsidR="00AE4741"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ые эксперты</w:t>
            </w:r>
          </w:p>
        </w:tc>
        <w:tc>
          <w:tcPr>
            <w:tcW w:w="1542" w:type="dxa"/>
            <w:vAlign w:val="center"/>
          </w:tcPr>
          <w:p w14:paraId="3808E726" w14:textId="15796538" w:rsidR="00B10FCC" w:rsidRPr="00A54B57" w:rsidRDefault="00AE4741" w:rsidP="000A4B3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Примерный </w:t>
            </w:r>
            <w:proofErr w:type="spellStart"/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миним</w:t>
            </w:r>
            <w:proofErr w:type="spellEnd"/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</w:t>
            </w:r>
            <w:r w:rsidR="00B10FCC"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человеко-месяц</w:t>
            </w:r>
          </w:p>
        </w:tc>
      </w:tr>
      <w:tr w:rsidR="00BF647A" w:rsidRPr="00A54B57" w14:paraId="2C621405" w14:textId="77777777" w:rsidTr="004260DD">
        <w:trPr>
          <w:trHeight w:val="285"/>
        </w:trPr>
        <w:tc>
          <w:tcPr>
            <w:tcW w:w="992" w:type="dxa"/>
            <w:vAlign w:val="center"/>
          </w:tcPr>
          <w:p w14:paraId="1AAAD986" w14:textId="50FAB06C" w:rsidR="00BF647A" w:rsidRPr="00A54B57" w:rsidRDefault="00BF647A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КЭ-1</w:t>
            </w:r>
          </w:p>
        </w:tc>
        <w:tc>
          <w:tcPr>
            <w:tcW w:w="6438" w:type="dxa"/>
            <w:vAlign w:val="center"/>
          </w:tcPr>
          <w:p w14:paraId="2767A4E0" w14:textId="3C4EFDA5" w:rsidR="00BF647A" w:rsidRPr="00A54B57" w:rsidRDefault="00BF647A" w:rsidP="000A4B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группы</w:t>
            </w:r>
          </w:p>
        </w:tc>
        <w:tc>
          <w:tcPr>
            <w:tcW w:w="1542" w:type="dxa"/>
            <w:vAlign w:val="center"/>
          </w:tcPr>
          <w:p w14:paraId="4E2CEBE2" w14:textId="4C0ADFF5" w:rsidR="00BF647A" w:rsidRPr="00A54B57" w:rsidRDefault="00D6493A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BC6528" w:rsidRPr="00A54B57" w14:paraId="3FC33110" w14:textId="77777777" w:rsidTr="004260DD">
        <w:trPr>
          <w:trHeight w:val="293"/>
        </w:trPr>
        <w:tc>
          <w:tcPr>
            <w:tcW w:w="992" w:type="dxa"/>
            <w:vAlign w:val="center"/>
          </w:tcPr>
          <w:p w14:paraId="49A6D244" w14:textId="2B5F5B4A" w:rsidR="00BC6528" w:rsidRPr="00A54B57" w:rsidRDefault="00BC6528" w:rsidP="000A4B3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КЭ-</w:t>
            </w:r>
            <w:r w:rsidR="00072103"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.1</w:t>
            </w:r>
          </w:p>
        </w:tc>
        <w:tc>
          <w:tcPr>
            <w:tcW w:w="6438" w:type="dxa"/>
            <w:vAlign w:val="center"/>
          </w:tcPr>
          <w:p w14:paraId="1FDD5B5D" w14:textId="74AE4521" w:rsidR="00BC6528" w:rsidRPr="00A54B57" w:rsidRDefault="00BC6528" w:rsidP="000A4B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Инженер по техническому надзору по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подпроекту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«Зар-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Таш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Чон-Кара»</w:t>
            </w:r>
          </w:p>
        </w:tc>
        <w:tc>
          <w:tcPr>
            <w:tcW w:w="1542" w:type="dxa"/>
            <w:vAlign w:val="center"/>
          </w:tcPr>
          <w:p w14:paraId="0A06BE67" w14:textId="64204812" w:rsidR="00BC6528" w:rsidRPr="00A54B57" w:rsidRDefault="00BC6528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6528" w:rsidRPr="00A54B57" w14:paraId="0DB887F4" w14:textId="77777777" w:rsidTr="004260DD">
        <w:trPr>
          <w:trHeight w:val="293"/>
        </w:trPr>
        <w:tc>
          <w:tcPr>
            <w:tcW w:w="992" w:type="dxa"/>
            <w:vAlign w:val="center"/>
          </w:tcPr>
          <w:p w14:paraId="3E3DFCC4" w14:textId="30489BD6" w:rsidR="00BC6528" w:rsidRPr="00A54B57" w:rsidRDefault="00BC6528" w:rsidP="000A4B3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КЭ-</w:t>
            </w:r>
            <w:r w:rsidR="00072103"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.2</w:t>
            </w:r>
          </w:p>
        </w:tc>
        <w:tc>
          <w:tcPr>
            <w:tcW w:w="6438" w:type="dxa"/>
            <w:vAlign w:val="center"/>
          </w:tcPr>
          <w:p w14:paraId="6B16CFC1" w14:textId="5C1EF6FA" w:rsidR="00BC6528" w:rsidRPr="00A54B57" w:rsidRDefault="00BC6528" w:rsidP="000A4B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Инженер по техническому надзору по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подпроекту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«Ак-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Оток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Ак-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Турпак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</w:tc>
        <w:tc>
          <w:tcPr>
            <w:tcW w:w="1542" w:type="dxa"/>
            <w:vAlign w:val="center"/>
          </w:tcPr>
          <w:p w14:paraId="652D162C" w14:textId="6E25A410" w:rsidR="00BC6528" w:rsidRPr="00A54B57" w:rsidRDefault="00BC6528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6528" w:rsidRPr="00A54B57" w14:paraId="0B1743A6" w14:textId="77777777" w:rsidTr="004260DD">
        <w:trPr>
          <w:trHeight w:val="293"/>
        </w:trPr>
        <w:tc>
          <w:tcPr>
            <w:tcW w:w="992" w:type="dxa"/>
            <w:vAlign w:val="center"/>
          </w:tcPr>
          <w:p w14:paraId="7B4459AE" w14:textId="50E9BBA6" w:rsidR="00BC6528" w:rsidRPr="00A54B57" w:rsidRDefault="00BC6528" w:rsidP="000A4B3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КЭ-</w:t>
            </w:r>
            <w:r w:rsidR="00072103"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.3</w:t>
            </w:r>
          </w:p>
        </w:tc>
        <w:tc>
          <w:tcPr>
            <w:tcW w:w="6438" w:type="dxa"/>
            <w:vAlign w:val="center"/>
          </w:tcPr>
          <w:p w14:paraId="08315157" w14:textId="2F7F2C74" w:rsidR="00BC6528" w:rsidRPr="00A54B57" w:rsidRDefault="00BC6528" w:rsidP="000A4B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Инженер по техническому надзору по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подпроекту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«Кара-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Токой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</w:tc>
        <w:tc>
          <w:tcPr>
            <w:tcW w:w="1542" w:type="dxa"/>
            <w:vAlign w:val="center"/>
          </w:tcPr>
          <w:p w14:paraId="670A2416" w14:textId="5B0F15C1" w:rsidR="00BC6528" w:rsidRPr="00A54B57" w:rsidRDefault="00BC6528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6528" w:rsidRPr="00A54B57" w14:paraId="07FD6E02" w14:textId="77777777" w:rsidTr="004260DD">
        <w:trPr>
          <w:trHeight w:val="293"/>
        </w:trPr>
        <w:tc>
          <w:tcPr>
            <w:tcW w:w="992" w:type="dxa"/>
            <w:vAlign w:val="center"/>
          </w:tcPr>
          <w:p w14:paraId="168B011D" w14:textId="49212D57" w:rsidR="00BC6528" w:rsidRPr="00A54B57" w:rsidRDefault="00BC6528" w:rsidP="000A4B3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КЭ-</w:t>
            </w:r>
            <w:r w:rsidR="00072103"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.4</w:t>
            </w:r>
          </w:p>
        </w:tc>
        <w:tc>
          <w:tcPr>
            <w:tcW w:w="6438" w:type="dxa"/>
            <w:vAlign w:val="center"/>
          </w:tcPr>
          <w:p w14:paraId="6DB665C9" w14:textId="736813D0" w:rsidR="00BC6528" w:rsidRPr="00A54B57" w:rsidRDefault="00BC6528" w:rsidP="000A4B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Инженер по техническому надзору по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подпроекту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Апкан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Отукчу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</w:tc>
        <w:tc>
          <w:tcPr>
            <w:tcW w:w="1542" w:type="dxa"/>
            <w:vAlign w:val="center"/>
          </w:tcPr>
          <w:p w14:paraId="096BCF54" w14:textId="782E193C" w:rsidR="00BC6528" w:rsidRPr="00A54B57" w:rsidRDefault="00BC6528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6528" w:rsidRPr="00A54B57" w14:paraId="03A7289B" w14:textId="77777777" w:rsidTr="004260DD">
        <w:trPr>
          <w:trHeight w:val="251"/>
        </w:trPr>
        <w:tc>
          <w:tcPr>
            <w:tcW w:w="992" w:type="dxa"/>
            <w:vAlign w:val="center"/>
          </w:tcPr>
          <w:p w14:paraId="4D92EEDD" w14:textId="4A231491" w:rsidR="00BC6528" w:rsidRPr="00A54B57" w:rsidRDefault="00BC6528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КЭ-</w:t>
            </w:r>
            <w:r w:rsidR="00072103"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.5</w:t>
            </w:r>
          </w:p>
        </w:tc>
        <w:tc>
          <w:tcPr>
            <w:tcW w:w="6438" w:type="dxa"/>
            <w:vAlign w:val="center"/>
          </w:tcPr>
          <w:p w14:paraId="18E27E29" w14:textId="63F424D9" w:rsidR="00BC6528" w:rsidRPr="00A54B57" w:rsidRDefault="00BC6528" w:rsidP="000A4B3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Инженер по техническому надзору по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подпроекту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«Кызыл-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Коргон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Токой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Чогорок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Ак-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Турпак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Калача, Чон-Кара»</w:t>
            </w:r>
          </w:p>
        </w:tc>
        <w:tc>
          <w:tcPr>
            <w:tcW w:w="1542" w:type="dxa"/>
            <w:vAlign w:val="center"/>
          </w:tcPr>
          <w:p w14:paraId="440EB79F" w14:textId="49575AE7" w:rsidR="00BC6528" w:rsidRPr="00A54B57" w:rsidRDefault="00BC6528" w:rsidP="000A4B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647A" w:rsidRPr="00A54B57" w14:paraId="07F73D48" w14:textId="77777777" w:rsidTr="004260DD">
        <w:trPr>
          <w:trHeight w:val="251"/>
        </w:trPr>
        <w:tc>
          <w:tcPr>
            <w:tcW w:w="992" w:type="dxa"/>
            <w:vAlign w:val="center"/>
          </w:tcPr>
          <w:p w14:paraId="3399A393" w14:textId="77777777" w:rsidR="00BF647A" w:rsidRPr="00A54B57" w:rsidRDefault="00BF647A" w:rsidP="000A4B3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38" w:type="dxa"/>
            <w:vAlign w:val="center"/>
          </w:tcPr>
          <w:p w14:paraId="28251F49" w14:textId="702E807A" w:rsidR="00BF647A" w:rsidRPr="00A54B57" w:rsidRDefault="00BF647A" w:rsidP="000A4B3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Всего человеко-месяцев для всех экспертов</w:t>
            </w:r>
          </w:p>
        </w:tc>
        <w:tc>
          <w:tcPr>
            <w:tcW w:w="1542" w:type="dxa"/>
            <w:vAlign w:val="center"/>
          </w:tcPr>
          <w:p w14:paraId="332E080A" w14:textId="28825322" w:rsidR="00BF647A" w:rsidRPr="00A54B57" w:rsidRDefault="00072103" w:rsidP="000A4B3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</w:t>
            </w:r>
          </w:p>
        </w:tc>
      </w:tr>
    </w:tbl>
    <w:p w14:paraId="2D342C63" w14:textId="77777777" w:rsidR="00D44D9F" w:rsidRPr="00A54B57" w:rsidRDefault="00D44D9F" w:rsidP="00336E8C">
      <w:pPr>
        <w:spacing w:before="240" w:after="24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37D2A2B" w14:textId="33DBFF84" w:rsidR="00D44D9F" w:rsidRPr="00A54B57" w:rsidRDefault="0007122A" w:rsidP="00336E8C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>Руководитель группы - 1</w:t>
      </w:r>
      <w:r w:rsidR="00BC6528" w:rsidRPr="00A54B57"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месяцев, общая координация выполнения работ по техническому надзору и </w:t>
      </w:r>
      <w:r w:rsidR="00BC6528" w:rsidRPr="00A54B57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месяца, координация работ в течении дефектного периода</w:t>
      </w:r>
      <w:r w:rsidR="00E04FE9" w:rsidRPr="00A54B5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6FB1CA10" w14:textId="06B70738" w:rsidR="00D44D9F" w:rsidRPr="00A54B57" w:rsidRDefault="0007122A" w:rsidP="00336E8C">
      <w:pPr>
        <w:spacing w:before="240" w:after="24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>Заместитель руководителя группы - 1</w:t>
      </w:r>
      <w:r w:rsidR="00BC6528" w:rsidRPr="00A54B57"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месяцев, координация выполнения работ по техническому надзору в Баткенской области</w:t>
      </w:r>
      <w:r w:rsidR="00072103" w:rsidRPr="00A54B5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1A9201CA" w14:textId="77777777" w:rsidR="00697A21" w:rsidRPr="00A54B57" w:rsidRDefault="00697A21" w:rsidP="00336E8C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Специалист по экологии- 4 месяцев на проведение технического надзора за строительными работами в </w:t>
      </w:r>
      <w:proofErr w:type="spellStart"/>
      <w:r w:rsidRPr="00A54B57">
        <w:rPr>
          <w:rFonts w:ascii="Times New Roman" w:hAnsi="Times New Roman" w:cs="Times New Roman"/>
          <w:sz w:val="24"/>
          <w:szCs w:val="24"/>
          <w:lang w:val="ru-RU"/>
        </w:rPr>
        <w:t>подпроекте</w:t>
      </w:r>
      <w:proofErr w:type="spellEnd"/>
      <w:r w:rsidRPr="00A54B5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6E5B6597" w14:textId="19D1685F" w:rsidR="00697A21" w:rsidRPr="00A54B57" w:rsidRDefault="00697A21" w:rsidP="00336E8C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Специалист по социальным </w:t>
      </w:r>
      <w:r w:rsidR="00B221A4" w:rsidRPr="00A54B57">
        <w:rPr>
          <w:rFonts w:ascii="Times New Roman" w:hAnsi="Times New Roman" w:cs="Times New Roman"/>
          <w:sz w:val="24"/>
          <w:szCs w:val="24"/>
          <w:lang w:val="ru-RU"/>
        </w:rPr>
        <w:t>вопросам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- 4 месяцев на проведение технического надзора за строительными работами в </w:t>
      </w:r>
      <w:proofErr w:type="spellStart"/>
      <w:r w:rsidRPr="00A54B57">
        <w:rPr>
          <w:rFonts w:ascii="Times New Roman" w:hAnsi="Times New Roman" w:cs="Times New Roman"/>
          <w:sz w:val="24"/>
          <w:szCs w:val="24"/>
          <w:lang w:val="ru-RU"/>
        </w:rPr>
        <w:t>подпроекте</w:t>
      </w:r>
      <w:proofErr w:type="spellEnd"/>
      <w:r w:rsidRPr="00A54B5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18CA80D1" w14:textId="4B90158D" w:rsidR="00D44D9F" w:rsidRPr="00A54B57" w:rsidRDefault="00A54B57" w:rsidP="00336E8C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07122A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нженеры по техническому надзору </w:t>
      </w:r>
      <w:r w:rsidR="001B33A8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07122A" w:rsidRPr="00A54B57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BC6528" w:rsidRPr="00A54B57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07122A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или 1</w:t>
      </w:r>
      <w:r w:rsidR="00BC6528" w:rsidRPr="00A54B57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07122A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месяцев на проведение технического надзора за строительными работами в </w:t>
      </w:r>
      <w:proofErr w:type="spellStart"/>
      <w:r w:rsidR="0007122A" w:rsidRPr="00A54B57">
        <w:rPr>
          <w:rFonts w:ascii="Times New Roman" w:hAnsi="Times New Roman" w:cs="Times New Roman"/>
          <w:sz w:val="24"/>
          <w:szCs w:val="24"/>
          <w:lang w:val="ru-RU"/>
        </w:rPr>
        <w:t>подпроекте</w:t>
      </w:r>
      <w:proofErr w:type="spellEnd"/>
      <w:r w:rsidR="0007122A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и 1 месяц на мониторинг в течении дефектного периода с выездом </w:t>
      </w:r>
      <w:r w:rsidR="001B33A8" w:rsidRPr="00A54B57">
        <w:rPr>
          <w:rFonts w:ascii="Times New Roman" w:hAnsi="Times New Roman" w:cs="Times New Roman"/>
          <w:sz w:val="24"/>
          <w:szCs w:val="24"/>
          <w:lang w:val="ru-RU"/>
        </w:rPr>
        <w:t>на участок</w:t>
      </w:r>
      <w:r w:rsidR="0007122A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7122A" w:rsidRPr="00A54B57">
        <w:rPr>
          <w:rFonts w:ascii="Times New Roman" w:hAnsi="Times New Roman" w:cs="Times New Roman"/>
          <w:sz w:val="24"/>
          <w:szCs w:val="24"/>
          <w:lang w:val="ru-RU"/>
        </w:rPr>
        <w:t>подпроект</w:t>
      </w:r>
      <w:r w:rsidR="001B33A8" w:rsidRPr="00A54B57"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spellEnd"/>
      <w:r w:rsidR="00E04FE9" w:rsidRPr="00A54B5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1BDD60DD" w14:textId="118544CB" w:rsidR="006C0A41" w:rsidRPr="00A54B57" w:rsidRDefault="006C0A41" w:rsidP="00336E8C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Инженер-гидрогеолог - </w:t>
      </w:r>
      <w:r w:rsidR="00BC6528" w:rsidRPr="00A54B57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месяца на вес период на проведение технического надзора при </w:t>
      </w:r>
      <w:r w:rsidR="002B69B7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бурении 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скважин. </w:t>
      </w:r>
    </w:p>
    <w:p w14:paraId="2DFE1BBA" w14:textId="4C060C1A" w:rsidR="004422EB" w:rsidRPr="00A54B57" w:rsidRDefault="004422EB" w:rsidP="00336E8C">
      <w:pPr>
        <w:spacing w:before="240" w:after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>Инженер-электрик - 4 месяца на вес период на проведение технического надзора при выполнении электромонтажных работ.</w:t>
      </w:r>
    </w:p>
    <w:p w14:paraId="35D420BC" w14:textId="5AF8B515" w:rsidR="00CF00C2" w:rsidRPr="00A54B57" w:rsidRDefault="00B02A55" w:rsidP="00336E8C">
      <w:pPr>
        <w:spacing w:before="240" w:after="24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u w:val="single"/>
          <w:lang w:val="ru-RU"/>
        </w:rPr>
        <w:t>Список экспертов следует рассматривать как предварительный список экспертов, однако Консультант может добавить дополнительный и/или многопрофильный персонал, если посчитает это необходимым и целесообразным для выполнения задания на основе своего профессионального мнения</w:t>
      </w:r>
      <w:r w:rsidR="00CF00C2" w:rsidRPr="00A54B57">
        <w:rPr>
          <w:rFonts w:ascii="Times New Roman" w:hAnsi="Times New Roman" w:cs="Times New Roman"/>
          <w:sz w:val="24"/>
          <w:szCs w:val="24"/>
          <w:u w:val="single"/>
          <w:lang w:val="ru-RU"/>
        </w:rPr>
        <w:t>.</w:t>
      </w:r>
    </w:p>
    <w:p w14:paraId="6B300A8A" w14:textId="31FC3BBF" w:rsidR="00CF41CA" w:rsidRPr="00A54B57" w:rsidRDefault="00484BAB" w:rsidP="000A4B36">
      <w:pPr>
        <w:pStyle w:val="1"/>
        <w:tabs>
          <w:tab w:val="num" w:pos="1080"/>
        </w:tabs>
        <w:spacing w:after="240" w:line="240" w:lineRule="auto"/>
        <w:ind w:left="714" w:hanging="357"/>
        <w:jc w:val="both"/>
        <w:rPr>
          <w:rFonts w:ascii="Times New Roman" w:hAnsi="Times New Roman"/>
          <w:b/>
          <w:color w:val="000000" w:themeColor="text1"/>
          <w:sz w:val="28"/>
          <w:lang w:val="ru-RU"/>
        </w:rPr>
      </w:pPr>
      <w:bookmarkStart w:id="20" w:name="_Toc244100971"/>
      <w:r w:rsidRPr="00A54B57">
        <w:rPr>
          <w:rFonts w:ascii="Times New Roman" w:hAnsi="Times New Roman"/>
          <w:b/>
          <w:color w:val="000000" w:themeColor="text1"/>
          <w:sz w:val="28"/>
        </w:rPr>
        <w:t>VII</w:t>
      </w:r>
      <w:r w:rsidR="00CF41CA" w:rsidRPr="00A54B57">
        <w:rPr>
          <w:rFonts w:ascii="Times New Roman" w:hAnsi="Times New Roman"/>
          <w:b/>
          <w:color w:val="000000" w:themeColor="text1"/>
          <w:sz w:val="28"/>
          <w:lang w:val="ru-RU"/>
        </w:rPr>
        <w:t xml:space="preserve">. </w:t>
      </w:r>
      <w:r w:rsidR="005061BA" w:rsidRPr="00A54B57">
        <w:rPr>
          <w:rFonts w:ascii="Times New Roman" w:hAnsi="Times New Roman"/>
          <w:b/>
          <w:color w:val="000000" w:themeColor="text1"/>
          <w:sz w:val="28"/>
          <w:lang w:val="ru-RU"/>
        </w:rPr>
        <w:t>ОПЛАТА КОНСУЛЬТАНТУ</w:t>
      </w:r>
      <w:bookmarkEnd w:id="20"/>
    </w:p>
    <w:p w14:paraId="648BD486" w14:textId="77777777" w:rsidR="00934CFB" w:rsidRPr="00934CFB" w:rsidRDefault="00934CFB" w:rsidP="00934CFB">
      <w:pPr>
        <w:spacing w:before="240" w:after="240" w:line="240" w:lineRule="auto"/>
        <w:ind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34CF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Между Заказчиком и Консультантом будет заключен договор с фиксированным сроком действия на осуществление надзора за выполнением строительных работ. В рамках таких договоров оплата производится исходя из фактически затраченного времени с учетом разумных возмещаемых расходов.</w:t>
      </w:r>
    </w:p>
    <w:p w14:paraId="4EC2C7FA" w14:textId="3A24AE2B" w:rsidR="00CF41CA" w:rsidRPr="00A54B57" w:rsidRDefault="005061BA" w:rsidP="00336E8C">
      <w:pPr>
        <w:spacing w:before="240" w:after="240" w:line="240" w:lineRule="auto"/>
        <w:ind w:right="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 w:eastAsia="ru-RU"/>
        </w:rPr>
        <w:t>Итоговая сумма</w:t>
      </w:r>
    </w:p>
    <w:p w14:paraId="217E9272" w14:textId="153E1E2B" w:rsidR="00780BE6" w:rsidRPr="00A54B57" w:rsidRDefault="00332B55" w:rsidP="00336E8C">
      <w:pPr>
        <w:spacing w:before="240" w:after="240" w:line="240" w:lineRule="auto"/>
        <w:ind w:right="81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 мере выполнения работ будет измеряться объем выполненных работ и фиксироваться все изменения и претензии, которые будут использоваться при подготовке ежемесячных платежных ведомостей после утверждения Заказчиком и представления надлежащей документации</w:t>
      </w:r>
      <w:r w:rsidR="005061BA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По завершению работ и периода </w:t>
      </w: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устранения недостатков (дефектного периода)</w:t>
      </w:r>
      <w:r w:rsidR="005061BA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будет проведен обзор </w:t>
      </w:r>
      <w:r w:rsidR="005061BA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работ и подготовлен</w:t>
      </w:r>
      <w:r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</w:t>
      </w:r>
      <w:r w:rsidR="005061BA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итоговая сумма, как описано в контракте на выполнение работ</w:t>
      </w:r>
      <w:r w:rsidR="00A61862" w:rsidRPr="00A54B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14:paraId="0FC4E3FA" w14:textId="41B7EEC4" w:rsidR="00CF41CA" w:rsidRPr="00A54B57" w:rsidRDefault="00934CFB" w:rsidP="00336E8C">
      <w:pPr>
        <w:pStyle w:val="1"/>
        <w:tabs>
          <w:tab w:val="num" w:pos="1080"/>
        </w:tabs>
        <w:spacing w:after="240" w:line="240" w:lineRule="auto"/>
        <w:ind w:left="714" w:hanging="357"/>
        <w:jc w:val="both"/>
        <w:rPr>
          <w:rFonts w:ascii="Times New Roman" w:hAnsi="Times New Roman"/>
          <w:b/>
          <w:color w:val="000000" w:themeColor="text1"/>
          <w:sz w:val="28"/>
          <w:lang w:val="ru-RU"/>
        </w:rPr>
      </w:pPr>
      <w:bookmarkStart w:id="21" w:name="_Toc244100972"/>
      <w:r>
        <w:rPr>
          <w:rFonts w:ascii="Times New Roman" w:hAnsi="Times New Roman"/>
          <w:b/>
          <w:color w:val="000000" w:themeColor="text1"/>
          <w:sz w:val="28"/>
        </w:rPr>
        <w:t>VIII</w:t>
      </w:r>
      <w:r w:rsidR="00CF41CA" w:rsidRPr="00A54B57">
        <w:rPr>
          <w:rFonts w:ascii="Times New Roman" w:hAnsi="Times New Roman"/>
          <w:b/>
          <w:color w:val="000000" w:themeColor="text1"/>
          <w:sz w:val="28"/>
          <w:lang w:val="ru-RU"/>
        </w:rPr>
        <w:t xml:space="preserve">. </w:t>
      </w:r>
      <w:r w:rsidR="00BF647A" w:rsidRPr="00A54B57">
        <w:rPr>
          <w:rFonts w:ascii="Times New Roman" w:hAnsi="Times New Roman"/>
          <w:b/>
          <w:color w:val="000000" w:themeColor="text1"/>
          <w:sz w:val="28"/>
          <w:lang w:val="ru-RU"/>
        </w:rPr>
        <w:t>Критерии технической оценки и методология подсчета баллов</w:t>
      </w:r>
      <w:bookmarkEnd w:id="21"/>
    </w:p>
    <w:p w14:paraId="5EB727BC" w14:textId="179D6282" w:rsidR="00B221A4" w:rsidRPr="00A54B57" w:rsidRDefault="00274C58" w:rsidP="00336E8C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74C58">
        <w:rPr>
          <w:rFonts w:ascii="Times New Roman" w:hAnsi="Times New Roman" w:cs="Times New Roman"/>
          <w:b/>
          <w:bCs/>
          <w:sz w:val="24"/>
          <w:szCs w:val="24"/>
          <w:lang w:val="ru-RU"/>
        </w:rPr>
        <w:t>Для участия в отборе компании должны соответствовать следующим минимальным квалификационным критериям</w:t>
      </w:r>
      <w:r w:rsidR="00B221A4"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3FA0CFF0" w14:textId="0C1985C7" w:rsidR="00B221A4" w:rsidRPr="00A54B57" w:rsidRDefault="00B221A4" w:rsidP="00336E8C">
      <w:pPr>
        <w:pStyle w:val="a3"/>
        <w:numPr>
          <w:ilvl w:val="0"/>
          <w:numId w:val="56"/>
        </w:num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>Опыт осуществления технического надзора на строительных площадках или надзора за строительством зданий и сооружений не менее тр</w:t>
      </w:r>
      <w:r w:rsidR="006535F7" w:rsidRPr="00A54B57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>х лет;</w:t>
      </w:r>
    </w:p>
    <w:p w14:paraId="58D71E5F" w14:textId="77777777" w:rsidR="00B221A4" w:rsidRPr="00A54B57" w:rsidRDefault="00B221A4" w:rsidP="00336E8C">
      <w:pPr>
        <w:pStyle w:val="a3"/>
        <w:numPr>
          <w:ilvl w:val="0"/>
          <w:numId w:val="56"/>
        </w:num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>Опыт осуществления технического надзора / авторского надзора за аналогичным проектом (не менее одного контракта за последние пять лет);</w:t>
      </w:r>
    </w:p>
    <w:p w14:paraId="6DC054AD" w14:textId="77777777" w:rsidR="00B221A4" w:rsidRPr="00A54B57" w:rsidRDefault="00B221A4" w:rsidP="00336E8C">
      <w:pPr>
        <w:pStyle w:val="a3"/>
        <w:numPr>
          <w:ilvl w:val="0"/>
          <w:numId w:val="56"/>
        </w:num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>Опыт участия не менее чем в двух проектах, финансируемых международными организациями.</w:t>
      </w:r>
    </w:p>
    <w:p w14:paraId="57C38388" w14:textId="1128425C" w:rsidR="00B221A4" w:rsidRPr="00A54B57" w:rsidRDefault="00B221A4" w:rsidP="00336E8C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/>
          <w:bCs/>
          <w:sz w:val="24"/>
          <w:szCs w:val="24"/>
          <w:lang w:val="ru-RU"/>
        </w:rPr>
        <w:t>Критерии оценки технического предложения компании, набравшей наибольшее количество баллов:</w:t>
      </w:r>
    </w:p>
    <w:p w14:paraId="15497382" w14:textId="55B48AAB" w:rsidR="005C7B2A" w:rsidRPr="00A54B57" w:rsidRDefault="004D7022" w:rsidP="00336E8C">
      <w:pPr>
        <w:pStyle w:val="a3"/>
        <w:numPr>
          <w:ilvl w:val="0"/>
          <w:numId w:val="14"/>
        </w:numPr>
        <w:spacing w:before="240" w:after="240" w:line="240" w:lineRule="auto"/>
        <w:ind w:left="567" w:hanging="425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/>
          <w:sz w:val="24"/>
          <w:szCs w:val="24"/>
          <w:lang w:val="ru-RU"/>
        </w:rPr>
        <w:t>Адекватность и качество предлагаемой методологии и плана работы по Техническому заданию</w:t>
      </w:r>
      <w:r w:rsidR="00274C58" w:rsidRPr="00274C5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- 40</w:t>
      </w:r>
    </w:p>
    <w:tbl>
      <w:tblPr>
        <w:tblStyle w:val="a7"/>
        <w:tblW w:w="9355" w:type="dxa"/>
        <w:tblLook w:val="04A0" w:firstRow="1" w:lastRow="0" w:firstColumn="1" w:lastColumn="0" w:noHBand="0" w:noVBand="1"/>
      </w:tblPr>
      <w:tblGrid>
        <w:gridCol w:w="805"/>
        <w:gridCol w:w="6840"/>
        <w:gridCol w:w="1710"/>
      </w:tblGrid>
      <w:tr w:rsidR="009636A0" w:rsidRPr="00A54B57" w14:paraId="756AB089" w14:textId="77777777" w:rsidTr="00632600">
        <w:tc>
          <w:tcPr>
            <w:tcW w:w="805" w:type="dxa"/>
            <w:vAlign w:val="center"/>
          </w:tcPr>
          <w:p w14:paraId="0021C364" w14:textId="77777777" w:rsidR="009636A0" w:rsidRPr="00A54B57" w:rsidRDefault="009636A0" w:rsidP="00336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№</w:t>
            </w:r>
          </w:p>
        </w:tc>
        <w:tc>
          <w:tcPr>
            <w:tcW w:w="6840" w:type="dxa"/>
            <w:vAlign w:val="center"/>
          </w:tcPr>
          <w:p w14:paraId="2A518F59" w14:textId="77777777" w:rsidR="009636A0" w:rsidRPr="00A54B57" w:rsidRDefault="009636A0" w:rsidP="00336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Критерий</w:t>
            </w:r>
          </w:p>
        </w:tc>
        <w:tc>
          <w:tcPr>
            <w:tcW w:w="1710" w:type="dxa"/>
            <w:vAlign w:val="center"/>
          </w:tcPr>
          <w:p w14:paraId="15F50FC5" w14:textId="77777777" w:rsidR="009636A0" w:rsidRPr="00A54B57" w:rsidRDefault="009636A0" w:rsidP="00336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Наивысший балл</w:t>
            </w:r>
          </w:p>
        </w:tc>
      </w:tr>
      <w:tr w:rsidR="009636A0" w:rsidRPr="00A54B57" w14:paraId="0435AAD2" w14:textId="77777777" w:rsidTr="00632600">
        <w:tc>
          <w:tcPr>
            <w:tcW w:w="805" w:type="dxa"/>
            <w:vAlign w:val="center"/>
          </w:tcPr>
          <w:p w14:paraId="19036BE9" w14:textId="77777777" w:rsidR="009636A0" w:rsidRPr="00A54B57" w:rsidRDefault="009636A0" w:rsidP="00336E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40" w:type="dxa"/>
            <w:vAlign w:val="center"/>
          </w:tcPr>
          <w:p w14:paraId="334F91F4" w14:textId="77777777" w:rsidR="009636A0" w:rsidRPr="00A54B57" w:rsidRDefault="009636A0" w:rsidP="00336E8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Технический подход и методология выполнения задания</w:t>
            </w:r>
          </w:p>
        </w:tc>
        <w:tc>
          <w:tcPr>
            <w:tcW w:w="1710" w:type="dxa"/>
            <w:vAlign w:val="center"/>
          </w:tcPr>
          <w:p w14:paraId="0E9EFBFC" w14:textId="389296A9" w:rsidR="009636A0" w:rsidRPr="00A54B57" w:rsidRDefault="00072103" w:rsidP="00336E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15</w:t>
            </w:r>
          </w:p>
        </w:tc>
      </w:tr>
      <w:tr w:rsidR="009636A0" w:rsidRPr="00A54B57" w14:paraId="21E31B37" w14:textId="77777777" w:rsidTr="00632600">
        <w:tc>
          <w:tcPr>
            <w:tcW w:w="805" w:type="dxa"/>
            <w:vAlign w:val="center"/>
          </w:tcPr>
          <w:p w14:paraId="19E6FD94" w14:textId="77777777" w:rsidR="009636A0" w:rsidRPr="00A54B57" w:rsidRDefault="009636A0" w:rsidP="00336E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40" w:type="dxa"/>
            <w:vAlign w:val="center"/>
          </w:tcPr>
          <w:p w14:paraId="4D9ACE96" w14:textId="77777777" w:rsidR="009636A0" w:rsidRPr="00A54B57" w:rsidRDefault="009636A0" w:rsidP="00336E8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Предлагаемый план выполнения задания</w:t>
            </w:r>
          </w:p>
        </w:tc>
        <w:tc>
          <w:tcPr>
            <w:tcW w:w="1710" w:type="dxa"/>
            <w:vAlign w:val="center"/>
          </w:tcPr>
          <w:p w14:paraId="46F436B2" w14:textId="41A93235" w:rsidR="009636A0" w:rsidRPr="00A54B57" w:rsidRDefault="00072103" w:rsidP="00336E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15</w:t>
            </w:r>
          </w:p>
        </w:tc>
      </w:tr>
      <w:tr w:rsidR="009636A0" w:rsidRPr="00A54B57" w14:paraId="612CB142" w14:textId="77777777" w:rsidTr="00632600">
        <w:tc>
          <w:tcPr>
            <w:tcW w:w="805" w:type="dxa"/>
            <w:vAlign w:val="center"/>
          </w:tcPr>
          <w:p w14:paraId="2097CA93" w14:textId="77777777" w:rsidR="009636A0" w:rsidRPr="00A54B57" w:rsidRDefault="009636A0" w:rsidP="00336E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6840" w:type="dxa"/>
            <w:vAlign w:val="center"/>
          </w:tcPr>
          <w:p w14:paraId="7A4328B7" w14:textId="77777777" w:rsidR="009636A0" w:rsidRPr="00A54B57" w:rsidRDefault="009636A0" w:rsidP="00336E8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Организация и персонал</w:t>
            </w:r>
          </w:p>
        </w:tc>
        <w:tc>
          <w:tcPr>
            <w:tcW w:w="1710" w:type="dxa"/>
            <w:vAlign w:val="center"/>
          </w:tcPr>
          <w:p w14:paraId="7D7DE0F9" w14:textId="77777777" w:rsidR="009636A0" w:rsidRPr="00A54B57" w:rsidRDefault="009636A0" w:rsidP="00336E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9636A0" w:rsidRPr="00A54B57" w14:paraId="6AD792D3" w14:textId="77777777" w:rsidTr="009636A0">
        <w:trPr>
          <w:trHeight w:val="55"/>
        </w:trPr>
        <w:tc>
          <w:tcPr>
            <w:tcW w:w="805" w:type="dxa"/>
            <w:vAlign w:val="center"/>
          </w:tcPr>
          <w:p w14:paraId="0A99141C" w14:textId="77777777" w:rsidR="009636A0" w:rsidRPr="00A54B57" w:rsidRDefault="009636A0" w:rsidP="00336E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840" w:type="dxa"/>
            <w:vAlign w:val="center"/>
          </w:tcPr>
          <w:p w14:paraId="2DA53590" w14:textId="77777777" w:rsidR="009636A0" w:rsidRPr="00A54B57" w:rsidRDefault="009636A0" w:rsidP="00336E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710" w:type="dxa"/>
            <w:vAlign w:val="center"/>
          </w:tcPr>
          <w:p w14:paraId="3604A26A" w14:textId="4D12506F" w:rsidR="009636A0" w:rsidRPr="00A54B57" w:rsidRDefault="00072103" w:rsidP="00336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="009636A0"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</w:tr>
    </w:tbl>
    <w:p w14:paraId="119F487A" w14:textId="312D0378" w:rsidR="00566BBB" w:rsidRPr="00A54B57" w:rsidRDefault="004D7022" w:rsidP="00336E8C">
      <w:pPr>
        <w:pStyle w:val="a3"/>
        <w:numPr>
          <w:ilvl w:val="0"/>
          <w:numId w:val="14"/>
        </w:numPr>
        <w:spacing w:before="240" w:after="240" w:line="240" w:lineRule="auto"/>
        <w:ind w:left="567" w:hanging="425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b/>
          <w:sz w:val="24"/>
          <w:szCs w:val="24"/>
          <w:lang w:val="ru-RU"/>
        </w:rPr>
        <w:t>Квалификация и компетентность ключевых специалистов для выполнения задания</w:t>
      </w:r>
      <w:r w:rsidR="00274C58" w:rsidRPr="00274C5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- 60</w:t>
      </w:r>
    </w:p>
    <w:p w14:paraId="0AC46FBA" w14:textId="6E2825E7" w:rsidR="007D4CE1" w:rsidRPr="00A54B57" w:rsidRDefault="004D7022" w:rsidP="00336E8C">
      <w:pPr>
        <w:spacing w:before="240" w:after="240" w:line="240" w:lineRule="auto"/>
        <w:ind w:firstLine="7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Квалификационные требования к </w:t>
      </w:r>
      <w:r w:rsidR="0056683A" w:rsidRPr="00A54B57">
        <w:rPr>
          <w:rFonts w:ascii="Times New Roman" w:hAnsi="Times New Roman" w:cs="Times New Roman"/>
          <w:sz w:val="24"/>
          <w:szCs w:val="24"/>
          <w:lang w:val="ru-RU"/>
        </w:rPr>
        <w:t>экспертам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указаны в </w:t>
      </w:r>
      <w:r w:rsidR="006724D3" w:rsidRPr="00A54B57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A54B57">
        <w:rPr>
          <w:rFonts w:ascii="Times New Roman" w:hAnsi="Times New Roman" w:cs="Times New Roman"/>
          <w:sz w:val="24"/>
          <w:szCs w:val="24"/>
          <w:lang w:val="ru-RU"/>
        </w:rPr>
        <w:t>риложении 1 к настоящему Техническому заданию</w:t>
      </w:r>
      <w:r w:rsidR="00AF53A3" w:rsidRPr="00A54B5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7704EB" w:rsidRPr="00A54B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tbl>
      <w:tblPr>
        <w:tblStyle w:val="a7"/>
        <w:tblW w:w="9351" w:type="dxa"/>
        <w:tblInd w:w="-5" w:type="dxa"/>
        <w:tblLook w:val="04A0" w:firstRow="1" w:lastRow="0" w:firstColumn="1" w:lastColumn="0" w:noHBand="0" w:noVBand="1"/>
      </w:tblPr>
      <w:tblGrid>
        <w:gridCol w:w="993"/>
        <w:gridCol w:w="6786"/>
        <w:gridCol w:w="1572"/>
      </w:tblGrid>
      <w:tr w:rsidR="009636A0" w:rsidRPr="00A54B57" w14:paraId="0577F55A" w14:textId="77777777" w:rsidTr="00697A21">
        <w:tc>
          <w:tcPr>
            <w:tcW w:w="993" w:type="dxa"/>
            <w:vAlign w:val="center"/>
          </w:tcPr>
          <w:p w14:paraId="759A8342" w14:textId="77777777" w:rsidR="009636A0" w:rsidRPr="00A54B57" w:rsidRDefault="009636A0" w:rsidP="00336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786" w:type="dxa"/>
            <w:vAlign w:val="center"/>
          </w:tcPr>
          <w:p w14:paraId="43AA7782" w14:textId="77777777" w:rsidR="009636A0" w:rsidRPr="00A54B57" w:rsidRDefault="009636A0" w:rsidP="00336E8C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Специалисты</w:t>
            </w:r>
          </w:p>
        </w:tc>
        <w:tc>
          <w:tcPr>
            <w:tcW w:w="1572" w:type="dxa"/>
            <w:vAlign w:val="center"/>
          </w:tcPr>
          <w:p w14:paraId="7DB78BB7" w14:textId="77777777" w:rsidR="009636A0" w:rsidRPr="00A54B57" w:rsidRDefault="009636A0" w:rsidP="00336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Наивысший балл</w:t>
            </w:r>
          </w:p>
        </w:tc>
      </w:tr>
      <w:tr w:rsidR="00697A21" w:rsidRPr="00A54B57" w14:paraId="637BA83E" w14:textId="77777777" w:rsidTr="00697A21">
        <w:tc>
          <w:tcPr>
            <w:tcW w:w="993" w:type="dxa"/>
            <w:vAlign w:val="center"/>
          </w:tcPr>
          <w:p w14:paraId="660C3990" w14:textId="180ADD8B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КЭ-1</w:t>
            </w:r>
          </w:p>
        </w:tc>
        <w:tc>
          <w:tcPr>
            <w:tcW w:w="6786" w:type="dxa"/>
            <w:vAlign w:val="center"/>
          </w:tcPr>
          <w:p w14:paraId="7E09282B" w14:textId="77777777" w:rsidR="00697A21" w:rsidRPr="00A54B57" w:rsidRDefault="00697A21" w:rsidP="00336E8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группы</w:t>
            </w:r>
          </w:p>
        </w:tc>
        <w:tc>
          <w:tcPr>
            <w:tcW w:w="1572" w:type="dxa"/>
            <w:vAlign w:val="center"/>
          </w:tcPr>
          <w:p w14:paraId="4056F82D" w14:textId="52AA32B6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697A21" w:rsidRPr="00A54B57" w14:paraId="7B9948C5" w14:textId="77777777" w:rsidTr="00697A21">
        <w:tc>
          <w:tcPr>
            <w:tcW w:w="993" w:type="dxa"/>
            <w:vAlign w:val="center"/>
          </w:tcPr>
          <w:p w14:paraId="19F240D2" w14:textId="3A6B0300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КЭ-2</w:t>
            </w:r>
          </w:p>
        </w:tc>
        <w:tc>
          <w:tcPr>
            <w:tcW w:w="6786" w:type="dxa"/>
            <w:vAlign w:val="center"/>
          </w:tcPr>
          <w:p w14:paraId="7DAD7A26" w14:textId="77777777" w:rsidR="00697A21" w:rsidRPr="00A54B57" w:rsidRDefault="00697A21" w:rsidP="00336E8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руководителя группы</w:t>
            </w:r>
          </w:p>
        </w:tc>
        <w:tc>
          <w:tcPr>
            <w:tcW w:w="1572" w:type="dxa"/>
            <w:vAlign w:val="center"/>
          </w:tcPr>
          <w:p w14:paraId="0333F70C" w14:textId="10E41B53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  <w:tr w:rsidR="00697A21" w:rsidRPr="00A54B57" w14:paraId="270E9477" w14:textId="77777777" w:rsidTr="00697A21">
        <w:tc>
          <w:tcPr>
            <w:tcW w:w="993" w:type="dxa"/>
            <w:vAlign w:val="center"/>
          </w:tcPr>
          <w:p w14:paraId="13C5CF7A" w14:textId="6FF7600E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КЭ</w:t>
            </w: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-3</w:t>
            </w:r>
          </w:p>
        </w:tc>
        <w:tc>
          <w:tcPr>
            <w:tcW w:w="6786" w:type="dxa"/>
            <w:vAlign w:val="center"/>
          </w:tcPr>
          <w:p w14:paraId="26B5243C" w14:textId="5573DA8A" w:rsidR="00697A21" w:rsidRPr="00A54B57" w:rsidRDefault="00697A21" w:rsidP="00336E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Специалист по экологии</w:t>
            </w:r>
          </w:p>
        </w:tc>
        <w:tc>
          <w:tcPr>
            <w:tcW w:w="1572" w:type="dxa"/>
            <w:vAlign w:val="center"/>
          </w:tcPr>
          <w:p w14:paraId="0E3BCC05" w14:textId="7DFF81FA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697A21" w:rsidRPr="00A54B57" w14:paraId="7504531A" w14:textId="77777777" w:rsidTr="00697A21">
        <w:tc>
          <w:tcPr>
            <w:tcW w:w="993" w:type="dxa"/>
            <w:vAlign w:val="center"/>
          </w:tcPr>
          <w:p w14:paraId="5DD0B5E2" w14:textId="57282BDB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КЭ</w:t>
            </w: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-4</w:t>
            </w:r>
          </w:p>
        </w:tc>
        <w:tc>
          <w:tcPr>
            <w:tcW w:w="6786" w:type="dxa"/>
            <w:vAlign w:val="center"/>
          </w:tcPr>
          <w:p w14:paraId="2ADE8C20" w14:textId="33089E21" w:rsidR="00697A21" w:rsidRPr="00A54B57" w:rsidRDefault="00697A21" w:rsidP="00336E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Специалист по социальным </w:t>
            </w:r>
            <w:r w:rsidR="006535F7"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вопросам</w:t>
            </w:r>
          </w:p>
        </w:tc>
        <w:tc>
          <w:tcPr>
            <w:tcW w:w="1572" w:type="dxa"/>
            <w:vAlign w:val="center"/>
          </w:tcPr>
          <w:p w14:paraId="36B2661E" w14:textId="150FBE43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697A21" w:rsidRPr="00A54B57" w14:paraId="25E07E96" w14:textId="77777777" w:rsidTr="00697A21">
        <w:tc>
          <w:tcPr>
            <w:tcW w:w="993" w:type="dxa"/>
            <w:vAlign w:val="center"/>
          </w:tcPr>
          <w:p w14:paraId="42899D5D" w14:textId="6D49EC04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КЭ-5.1</w:t>
            </w:r>
          </w:p>
        </w:tc>
        <w:tc>
          <w:tcPr>
            <w:tcW w:w="6786" w:type="dxa"/>
            <w:vAlign w:val="center"/>
          </w:tcPr>
          <w:p w14:paraId="3466C37D" w14:textId="51AFAD94" w:rsidR="00697A21" w:rsidRPr="00A54B57" w:rsidRDefault="00697A21" w:rsidP="00336E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Инженер по техническому надзору по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подпроекту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«Зар-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Таш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Чон-Кара»</w:t>
            </w:r>
          </w:p>
        </w:tc>
        <w:tc>
          <w:tcPr>
            <w:tcW w:w="1572" w:type="dxa"/>
            <w:vAlign w:val="center"/>
          </w:tcPr>
          <w:p w14:paraId="65666FEB" w14:textId="271F2E23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697A21" w:rsidRPr="00A54B57" w14:paraId="23BFFAAC" w14:textId="77777777" w:rsidTr="00697A21">
        <w:tc>
          <w:tcPr>
            <w:tcW w:w="993" w:type="dxa"/>
            <w:vAlign w:val="center"/>
          </w:tcPr>
          <w:p w14:paraId="30650FC5" w14:textId="67DC9954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КЭ-5.2</w:t>
            </w:r>
          </w:p>
        </w:tc>
        <w:tc>
          <w:tcPr>
            <w:tcW w:w="6786" w:type="dxa"/>
            <w:vAlign w:val="center"/>
          </w:tcPr>
          <w:p w14:paraId="301AB2C9" w14:textId="14EDF0B2" w:rsidR="00697A21" w:rsidRPr="00A54B57" w:rsidRDefault="00697A21" w:rsidP="00336E8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Инженер по техническому надзору по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подпроекту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«Ак-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Оток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Ак-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Турпак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</w:tc>
        <w:tc>
          <w:tcPr>
            <w:tcW w:w="1572" w:type="dxa"/>
            <w:vAlign w:val="center"/>
          </w:tcPr>
          <w:p w14:paraId="0B49A808" w14:textId="01F99986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697A21" w:rsidRPr="00A54B57" w14:paraId="75395338" w14:textId="77777777" w:rsidTr="00697A21">
        <w:tc>
          <w:tcPr>
            <w:tcW w:w="993" w:type="dxa"/>
            <w:vAlign w:val="center"/>
          </w:tcPr>
          <w:p w14:paraId="17006211" w14:textId="4D1543B8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КЭ-5.3</w:t>
            </w:r>
          </w:p>
        </w:tc>
        <w:tc>
          <w:tcPr>
            <w:tcW w:w="6786" w:type="dxa"/>
            <w:vAlign w:val="center"/>
          </w:tcPr>
          <w:p w14:paraId="04BEE7E4" w14:textId="7B7BD168" w:rsidR="00697A21" w:rsidRPr="00A54B57" w:rsidRDefault="00697A21" w:rsidP="00336E8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Инженер по техническому надзору по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подпроекту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«Кара-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Токой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</w:tc>
        <w:tc>
          <w:tcPr>
            <w:tcW w:w="1572" w:type="dxa"/>
            <w:vAlign w:val="center"/>
          </w:tcPr>
          <w:p w14:paraId="2AD2D4C5" w14:textId="7E67CA35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697A21" w:rsidRPr="00A54B57" w14:paraId="347796E7" w14:textId="77777777" w:rsidTr="00697A21">
        <w:tc>
          <w:tcPr>
            <w:tcW w:w="993" w:type="dxa"/>
            <w:vAlign w:val="center"/>
          </w:tcPr>
          <w:p w14:paraId="333A7A63" w14:textId="2C82D3B5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КЭ-5.4</w:t>
            </w:r>
          </w:p>
        </w:tc>
        <w:tc>
          <w:tcPr>
            <w:tcW w:w="6786" w:type="dxa"/>
            <w:vAlign w:val="center"/>
          </w:tcPr>
          <w:p w14:paraId="65760925" w14:textId="00BADDEA" w:rsidR="00697A21" w:rsidRPr="00A54B57" w:rsidRDefault="00697A21" w:rsidP="00336E8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Инженер по техническому надзору по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подпроекту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Апкан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Отукчу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</w:tc>
        <w:tc>
          <w:tcPr>
            <w:tcW w:w="1572" w:type="dxa"/>
            <w:vAlign w:val="center"/>
          </w:tcPr>
          <w:p w14:paraId="7C49C0D5" w14:textId="34101229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697A21" w:rsidRPr="00A54B57" w14:paraId="2F1474B4" w14:textId="77777777" w:rsidTr="00697A21">
        <w:tc>
          <w:tcPr>
            <w:tcW w:w="993" w:type="dxa"/>
            <w:vAlign w:val="center"/>
          </w:tcPr>
          <w:p w14:paraId="6AE4E891" w14:textId="5A2F7AA5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КЭ-5.5</w:t>
            </w:r>
          </w:p>
        </w:tc>
        <w:tc>
          <w:tcPr>
            <w:tcW w:w="6786" w:type="dxa"/>
            <w:vAlign w:val="center"/>
          </w:tcPr>
          <w:p w14:paraId="6ABAFBE8" w14:textId="7C94C9AD" w:rsidR="00697A21" w:rsidRPr="00A54B57" w:rsidRDefault="00697A21" w:rsidP="00336E8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Инженер по техническому надзору по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подпроекту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«Кызыл-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Коргон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Токой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Чогорок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Ак-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Турпак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Калача, Чон-Кара»</w:t>
            </w:r>
          </w:p>
        </w:tc>
        <w:tc>
          <w:tcPr>
            <w:tcW w:w="1572" w:type="dxa"/>
            <w:vAlign w:val="center"/>
          </w:tcPr>
          <w:p w14:paraId="225EEF71" w14:textId="62AA86BF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697A21" w:rsidRPr="00A54B57" w14:paraId="7EDC0690" w14:textId="77777777" w:rsidTr="00632600">
        <w:tc>
          <w:tcPr>
            <w:tcW w:w="7779" w:type="dxa"/>
            <w:gridSpan w:val="2"/>
            <w:vAlign w:val="center"/>
          </w:tcPr>
          <w:p w14:paraId="416AB7F4" w14:textId="77777777" w:rsidR="00697A21" w:rsidRPr="00A54B57" w:rsidRDefault="00697A21" w:rsidP="00336E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Итого</w:t>
            </w:r>
            <w:r w:rsidRPr="00A54B5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572" w:type="dxa"/>
            <w:vAlign w:val="center"/>
          </w:tcPr>
          <w:p w14:paraId="361FD931" w14:textId="20DBA5F0" w:rsidR="00697A21" w:rsidRPr="00A54B57" w:rsidRDefault="00697A21" w:rsidP="00336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</w:tr>
    </w:tbl>
    <w:p w14:paraId="484161E5" w14:textId="77777777" w:rsidR="00D67D25" w:rsidRPr="00A54B57" w:rsidRDefault="00D67D25" w:rsidP="00336E8C">
      <w:pPr>
        <w:pStyle w:val="a3"/>
        <w:tabs>
          <w:tab w:val="left" w:pos="630"/>
        </w:tabs>
        <w:spacing w:before="240" w:after="240" w:line="240" w:lineRule="auto"/>
        <w:ind w:left="0" w:right="81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  <w:r w:rsidRPr="00A54B57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Количество баллов, начисляемых по каждой из вышеуказанных позиций или специальностей определяется с учетом следующих подкритериев и соответствующих долей в процентах:</w:t>
      </w:r>
    </w:p>
    <w:p w14:paraId="6701D5BC" w14:textId="77777777" w:rsidR="00274C58" w:rsidRPr="00274C58" w:rsidRDefault="00274C58" w:rsidP="00274C58">
      <w:pPr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  <w:r w:rsidRPr="00274C58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1.    Общие квалификационные требования (образование, профессиональная подготовка и опыт работы): 20 %</w:t>
      </w:r>
    </w:p>
    <w:p w14:paraId="4C716DF4" w14:textId="77777777" w:rsidR="00274C58" w:rsidRPr="00274C58" w:rsidRDefault="00274C58" w:rsidP="00274C58">
      <w:pPr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  <w:r w:rsidRPr="00274C58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2.    Общий опыт работы: 60 %</w:t>
      </w:r>
    </w:p>
    <w:p w14:paraId="5E4B3A81" w14:textId="36940F9E" w:rsidR="00A54B57" w:rsidRDefault="00274C58" w:rsidP="00274C58">
      <w:pPr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  <w:r w:rsidRPr="00274C58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3.    Специфический опыт работы: 20 %</w:t>
      </w:r>
      <w:r w:rsidR="00A54B57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br w:type="page"/>
      </w:r>
    </w:p>
    <w:p w14:paraId="17E21820" w14:textId="662A5A8E" w:rsidR="00D207FD" w:rsidRPr="00A54B57" w:rsidRDefault="009D2C1A" w:rsidP="00336E8C">
      <w:pPr>
        <w:pStyle w:val="1"/>
        <w:spacing w:after="240" w:line="240" w:lineRule="auto"/>
        <w:jc w:val="both"/>
        <w:rPr>
          <w:rFonts w:ascii="Times New Roman" w:hAnsi="Times New Roman"/>
          <w:b/>
          <w:color w:val="000000" w:themeColor="text1"/>
          <w:sz w:val="28"/>
          <w:lang w:val="ru-RU"/>
        </w:rPr>
      </w:pPr>
      <w:bookmarkStart w:id="22" w:name="_Toc244100973"/>
      <w:r w:rsidRPr="00A54B57">
        <w:rPr>
          <w:rFonts w:ascii="Times New Roman" w:hAnsi="Times New Roman"/>
          <w:b/>
          <w:color w:val="000000" w:themeColor="text1"/>
          <w:sz w:val="28"/>
          <w:lang w:val="ru-RU"/>
        </w:rPr>
        <w:lastRenderedPageBreak/>
        <w:t>Приложение 1. Квалификационные требования</w:t>
      </w:r>
      <w:bookmarkEnd w:id="22"/>
    </w:p>
    <w:p w14:paraId="3E4989A5" w14:textId="299D366A" w:rsidR="00D207FD" w:rsidRPr="00A54B57" w:rsidRDefault="00274C58" w:rsidP="00336E8C">
      <w:pPr>
        <w:spacing w:before="240" w:after="240" w:line="240" w:lineRule="auto"/>
        <w:ind w:right="79"/>
        <w:jc w:val="both"/>
        <w:rPr>
          <w:rFonts w:ascii="Times New Roman" w:eastAsiaTheme="majorEastAsia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Theme="majorEastAsia" w:hAnsi="Times New Roman" w:cs="Times New Roman"/>
          <w:b/>
          <w:sz w:val="24"/>
          <w:szCs w:val="24"/>
        </w:rPr>
        <w:t>1</w:t>
      </w:r>
      <w:r w:rsidR="00D207FD" w:rsidRPr="00A54B57">
        <w:rPr>
          <w:rFonts w:ascii="Times New Roman" w:eastAsiaTheme="majorEastAsia" w:hAnsi="Times New Roman" w:cs="Times New Roman"/>
          <w:b/>
          <w:sz w:val="24"/>
          <w:szCs w:val="24"/>
          <w:lang w:val="ru-RU"/>
        </w:rPr>
        <w:t>.    Ключевые эксперты</w:t>
      </w:r>
    </w:p>
    <w:tbl>
      <w:tblPr>
        <w:tblStyle w:val="a7"/>
        <w:tblW w:w="9698" w:type="dxa"/>
        <w:tblLayout w:type="fixed"/>
        <w:tblLook w:val="04A0" w:firstRow="1" w:lastRow="0" w:firstColumn="1" w:lastColumn="0" w:noHBand="0" w:noVBand="1"/>
      </w:tblPr>
      <w:tblGrid>
        <w:gridCol w:w="846"/>
        <w:gridCol w:w="1764"/>
        <w:gridCol w:w="2625"/>
        <w:gridCol w:w="2478"/>
        <w:gridCol w:w="1985"/>
      </w:tblGrid>
      <w:tr w:rsidR="0019253E" w:rsidRPr="00934CFB" w14:paraId="2C5D633C" w14:textId="77777777" w:rsidTr="004260DD">
        <w:tc>
          <w:tcPr>
            <w:tcW w:w="846" w:type="dxa"/>
            <w:vAlign w:val="center"/>
          </w:tcPr>
          <w:p w14:paraId="3076301A" w14:textId="2E4612C8" w:rsidR="0019253E" w:rsidRPr="00A54B57" w:rsidRDefault="00D207FD" w:rsidP="00336E8C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ИД</w:t>
            </w:r>
          </w:p>
        </w:tc>
        <w:tc>
          <w:tcPr>
            <w:tcW w:w="1764" w:type="dxa"/>
            <w:vAlign w:val="center"/>
          </w:tcPr>
          <w:p w14:paraId="41201270" w14:textId="0D5BB354" w:rsidR="0019253E" w:rsidRPr="00A54B57" w:rsidRDefault="0019253E" w:rsidP="00336E8C">
            <w:pPr>
              <w:ind w:right="8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Ключевые эксперты</w:t>
            </w:r>
          </w:p>
        </w:tc>
        <w:tc>
          <w:tcPr>
            <w:tcW w:w="2625" w:type="dxa"/>
            <w:vAlign w:val="center"/>
          </w:tcPr>
          <w:p w14:paraId="067026FC" w14:textId="514B4C2A" w:rsidR="0019253E" w:rsidRPr="00A54B57" w:rsidRDefault="00D207FD" w:rsidP="00336E8C">
            <w:pPr>
              <w:ind w:right="8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Общие квалификации и опыт</w:t>
            </w:r>
          </w:p>
        </w:tc>
        <w:tc>
          <w:tcPr>
            <w:tcW w:w="2478" w:type="dxa"/>
            <w:vAlign w:val="center"/>
          </w:tcPr>
          <w:p w14:paraId="1794524A" w14:textId="50B5B901" w:rsidR="0019253E" w:rsidRPr="00A54B57" w:rsidRDefault="00D207FD" w:rsidP="00336E8C">
            <w:pPr>
              <w:ind w:right="8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Конкретный опыт, имеющий отношение к заданию</w:t>
            </w:r>
          </w:p>
        </w:tc>
        <w:tc>
          <w:tcPr>
            <w:tcW w:w="1985" w:type="dxa"/>
            <w:vAlign w:val="center"/>
          </w:tcPr>
          <w:p w14:paraId="302591F6" w14:textId="6D0AF24F" w:rsidR="0019253E" w:rsidRPr="00A54B57" w:rsidRDefault="0045580B" w:rsidP="00336E8C">
            <w:pPr>
              <w:ind w:right="8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Опыт на региональном/местном уровне</w:t>
            </w:r>
          </w:p>
        </w:tc>
      </w:tr>
      <w:tr w:rsidR="00D207FD" w:rsidRPr="00934CFB" w14:paraId="6DD81F69" w14:textId="77777777" w:rsidTr="006535F7">
        <w:tc>
          <w:tcPr>
            <w:tcW w:w="846" w:type="dxa"/>
          </w:tcPr>
          <w:p w14:paraId="15B4B89C" w14:textId="57FEB330" w:rsidR="00D207FD" w:rsidRPr="00A54B57" w:rsidRDefault="00D207FD" w:rsidP="00336E8C">
            <w:pPr>
              <w:ind w:right="81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КЭ-1</w:t>
            </w:r>
          </w:p>
        </w:tc>
        <w:tc>
          <w:tcPr>
            <w:tcW w:w="1764" w:type="dxa"/>
          </w:tcPr>
          <w:p w14:paraId="511AFAE8" w14:textId="612D2741" w:rsidR="00D207FD" w:rsidRPr="00A54B57" w:rsidRDefault="00D207FD" w:rsidP="00336E8C">
            <w:pPr>
              <w:ind w:right="8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группы</w:t>
            </w:r>
          </w:p>
        </w:tc>
        <w:tc>
          <w:tcPr>
            <w:tcW w:w="2625" w:type="dxa"/>
          </w:tcPr>
          <w:p w14:paraId="3615E1E9" w14:textId="0BB32302" w:rsidR="0045580B" w:rsidRPr="00A54B57" w:rsidRDefault="0045580B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 Степень магистра в области гражданского строительства, управления водными ресурсами, гидротехники или смежных областях (может быть принята степень бакалавра с большим опытом работы).</w:t>
            </w:r>
          </w:p>
          <w:p w14:paraId="13188601" w14:textId="09B78032" w:rsidR="0045580B" w:rsidRPr="00A54B57" w:rsidRDefault="0045580B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 Минимум пятнадцать (15) лет общего профессионального опыта.</w:t>
            </w:r>
          </w:p>
        </w:tc>
        <w:tc>
          <w:tcPr>
            <w:tcW w:w="2478" w:type="dxa"/>
          </w:tcPr>
          <w:p w14:paraId="149C41B2" w14:textId="77777777" w:rsidR="0045580B" w:rsidRPr="00A54B57" w:rsidRDefault="0045580B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    Не менее десяти (10) лет опыта в области инженерного планирования, проектирования, строительства, эксплуатации или управления инфраструктурой водоснабжения.</w:t>
            </w:r>
          </w:p>
          <w:p w14:paraId="5E4891D6" w14:textId="77777777" w:rsidR="0045580B" w:rsidRPr="00A54B57" w:rsidRDefault="0045580B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    Опыт работы в качестве руководителя группы не менее чем в двух (2) проектах по надзору за строительством, связанных с системами питьевого водоснабжения / водоотведения / ирригации.</w:t>
            </w:r>
          </w:p>
          <w:p w14:paraId="2ED9812C" w14:textId="460C57F5" w:rsidR="00D207FD" w:rsidRPr="00A54B57" w:rsidRDefault="0045580B" w:rsidP="00336E8C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 xml:space="preserve">-    Опыт работы в проектах, финансируемых международными финансовыми учреждениями (Всемирный банк, АБР, ЕБРР, </w:t>
            </w:r>
            <w:proofErr w:type="spellStart"/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KfW</w:t>
            </w:r>
            <w:proofErr w:type="spellEnd"/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 xml:space="preserve"> и т. д.), является преимуществом.</w:t>
            </w:r>
          </w:p>
        </w:tc>
        <w:tc>
          <w:tcPr>
            <w:tcW w:w="1985" w:type="dxa"/>
          </w:tcPr>
          <w:p w14:paraId="6E5FE632" w14:textId="77777777" w:rsidR="0045580B" w:rsidRPr="00A54B57" w:rsidRDefault="0045580B" w:rsidP="00336E8C">
            <w:pPr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 Знание строительных норм и правил Кыргызской Республики или аналогичных нормативных требований.</w:t>
            </w:r>
          </w:p>
          <w:p w14:paraId="700EEF54" w14:textId="77777777" w:rsidR="0045580B" w:rsidRPr="00A54B57" w:rsidRDefault="0045580B" w:rsidP="00336E8C">
            <w:pPr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</w:p>
          <w:p w14:paraId="693D4049" w14:textId="03A426BF" w:rsidR="00D207FD" w:rsidRPr="00A54B57" w:rsidRDefault="0045580B" w:rsidP="00336E8C">
            <w:pPr>
              <w:ind w:right="81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 Свободное владение русским языком; знание кыргызского языка является преимуществом.</w:t>
            </w:r>
          </w:p>
        </w:tc>
      </w:tr>
      <w:tr w:rsidR="00D207FD" w:rsidRPr="00934CFB" w14:paraId="3CD803DC" w14:textId="77777777" w:rsidTr="006535F7">
        <w:tc>
          <w:tcPr>
            <w:tcW w:w="846" w:type="dxa"/>
          </w:tcPr>
          <w:p w14:paraId="53F34DE8" w14:textId="4B6F2E0D" w:rsidR="00D207FD" w:rsidRPr="00A54B57" w:rsidRDefault="00D207FD" w:rsidP="00336E8C">
            <w:pPr>
              <w:ind w:right="81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КЭ-2</w:t>
            </w:r>
          </w:p>
        </w:tc>
        <w:tc>
          <w:tcPr>
            <w:tcW w:w="1764" w:type="dxa"/>
          </w:tcPr>
          <w:p w14:paraId="38009F37" w14:textId="03467933" w:rsidR="00D207FD" w:rsidRPr="00A54B57" w:rsidRDefault="00D207FD" w:rsidP="00336E8C">
            <w:pPr>
              <w:ind w:right="8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руководителя группы</w:t>
            </w:r>
          </w:p>
        </w:tc>
        <w:tc>
          <w:tcPr>
            <w:tcW w:w="2625" w:type="dxa"/>
          </w:tcPr>
          <w:p w14:paraId="209904D8" w14:textId="77777777" w:rsidR="0045580B" w:rsidRPr="00A54B57" w:rsidRDefault="0045580B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    Степень бакалавра в области гражданского строительства, гидротехнического инжиниринга или смежных дисциплин.</w:t>
            </w:r>
          </w:p>
          <w:p w14:paraId="295B9455" w14:textId="77777777" w:rsidR="0045580B" w:rsidRPr="00A54B57" w:rsidRDefault="0045580B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</w:p>
          <w:p w14:paraId="0AE8C3F8" w14:textId="41A45026" w:rsidR="00D207FD" w:rsidRPr="00A54B57" w:rsidRDefault="0045580B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lastRenderedPageBreak/>
              <w:t>-    Минимальный общий профессиональный стаж не менее десяти (10) лет.</w:t>
            </w:r>
          </w:p>
        </w:tc>
        <w:tc>
          <w:tcPr>
            <w:tcW w:w="2478" w:type="dxa"/>
          </w:tcPr>
          <w:p w14:paraId="7599B8D7" w14:textId="77777777" w:rsidR="0045580B" w:rsidRPr="00A54B57" w:rsidRDefault="0045580B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lastRenderedPageBreak/>
              <w:t>- Не менее семи (7) лет опыта в области инженерного планирования, проектирования или надзора за строительством инфраструктуры водоснабжения.</w:t>
            </w:r>
          </w:p>
          <w:p w14:paraId="255502D3" w14:textId="77777777" w:rsidR="0045580B" w:rsidRPr="00A54B57" w:rsidRDefault="0045580B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</w:p>
          <w:p w14:paraId="495A0FB9" w14:textId="77777777" w:rsidR="0045580B" w:rsidRPr="00A54B57" w:rsidRDefault="0045580B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 Опыт работы не менее чем в двух (2) аналогичных проектах, в которых он/она выполнял(а) функции по надзору или координации.</w:t>
            </w:r>
          </w:p>
          <w:p w14:paraId="1F1A1974" w14:textId="77777777" w:rsidR="0045580B" w:rsidRPr="00A54B57" w:rsidRDefault="0045580B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</w:p>
          <w:p w14:paraId="1EB2C368" w14:textId="51F8D8FC" w:rsidR="00D207FD" w:rsidRPr="00A54B57" w:rsidRDefault="0045580B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 Опыт работы в инфраструктурных проектах, финансируемых международными финансовыми организациями, является преимуществом.</w:t>
            </w:r>
          </w:p>
        </w:tc>
        <w:tc>
          <w:tcPr>
            <w:tcW w:w="1985" w:type="dxa"/>
          </w:tcPr>
          <w:p w14:paraId="2136164F" w14:textId="77777777" w:rsidR="0045580B" w:rsidRPr="00A54B57" w:rsidRDefault="0045580B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lastRenderedPageBreak/>
              <w:t>- Хорошее знание местных строительных норм и правил, предпочтительно в области систем водоснабжения.</w:t>
            </w:r>
          </w:p>
          <w:p w14:paraId="3302A267" w14:textId="77777777" w:rsidR="0045580B" w:rsidRPr="00A54B57" w:rsidRDefault="0045580B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</w:p>
          <w:p w14:paraId="4AFF3D1B" w14:textId="3A43BFE2" w:rsidR="00D207FD" w:rsidRPr="00A54B57" w:rsidRDefault="0045580B" w:rsidP="00336E8C">
            <w:pPr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- Свободное владение русским и кыргызским языками. </w:t>
            </w:r>
          </w:p>
        </w:tc>
      </w:tr>
      <w:tr w:rsidR="00757C74" w:rsidRPr="00934CFB" w14:paraId="68F7E1A2" w14:textId="77777777" w:rsidTr="006535F7">
        <w:tc>
          <w:tcPr>
            <w:tcW w:w="846" w:type="dxa"/>
          </w:tcPr>
          <w:p w14:paraId="5ACAB4EC" w14:textId="6F6B7DA5" w:rsidR="00757C74" w:rsidRPr="00A54B57" w:rsidRDefault="00757C74" w:rsidP="00336E8C">
            <w:pPr>
              <w:ind w:right="8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КЭ</w:t>
            </w: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-3</w:t>
            </w:r>
          </w:p>
        </w:tc>
        <w:tc>
          <w:tcPr>
            <w:tcW w:w="1764" w:type="dxa"/>
          </w:tcPr>
          <w:p w14:paraId="2D8BB3ED" w14:textId="0CC272E7" w:rsidR="00757C74" w:rsidRPr="00A54B57" w:rsidRDefault="00757C74" w:rsidP="00336E8C">
            <w:pPr>
              <w:ind w:right="8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Специалист по экологии</w:t>
            </w:r>
          </w:p>
        </w:tc>
        <w:tc>
          <w:tcPr>
            <w:tcW w:w="2625" w:type="dxa"/>
          </w:tcPr>
          <w:p w14:paraId="01E782E3" w14:textId="77777777" w:rsidR="00757C74" w:rsidRPr="00A54B57" w:rsidRDefault="00757C74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    Степень бакалавра или магистра в области природоохранной инженерии, охраны окружающей среды, социальных наук или смежных дисциплин.</w:t>
            </w:r>
          </w:p>
          <w:p w14:paraId="2994F696" w14:textId="77777777" w:rsidR="00757C74" w:rsidRPr="00A54B57" w:rsidRDefault="00757C74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</w:p>
          <w:p w14:paraId="63825E0B" w14:textId="52C4B435" w:rsidR="00757C74" w:rsidRPr="00A54B57" w:rsidRDefault="00757C74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 xml:space="preserve">-    Минимум пять (5) лет соответствующего профессионального опыта. </w:t>
            </w:r>
          </w:p>
        </w:tc>
        <w:tc>
          <w:tcPr>
            <w:tcW w:w="2478" w:type="dxa"/>
          </w:tcPr>
          <w:p w14:paraId="5F422C52" w14:textId="77777777" w:rsidR="00757C74" w:rsidRPr="00A54B57" w:rsidRDefault="00757C74" w:rsidP="00336E8C">
            <w:pPr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 Подтвержденный опыт внедрения и мониторинга экологических и социальных защитных мер в инфраструктурных проектах.</w:t>
            </w:r>
          </w:p>
          <w:p w14:paraId="08AB222E" w14:textId="77777777" w:rsidR="00757C74" w:rsidRPr="00A54B57" w:rsidRDefault="00757C74" w:rsidP="00336E8C">
            <w:pPr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</w:p>
          <w:p w14:paraId="284AF0C4" w14:textId="72058FF1" w:rsidR="00757C74" w:rsidRPr="00A54B57" w:rsidRDefault="00757C74" w:rsidP="00336E8C">
            <w:pPr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 Подтвержденный опыт работы в соответствии с Экологическ</w:t>
            </w:r>
            <w:r w:rsidR="006535F7"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ими</w:t>
            </w: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 xml:space="preserve"> и социальн</w:t>
            </w:r>
            <w:r w:rsidR="006535F7"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ыми</w:t>
            </w: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6535F7"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принципами</w:t>
            </w: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 xml:space="preserve"> Всемирного банка (СЭП), включая соответствующие экологические и социальные стандарты (ЭСС1–ЭСС10).</w:t>
            </w:r>
          </w:p>
          <w:p w14:paraId="5E034F91" w14:textId="77777777" w:rsidR="00757C74" w:rsidRPr="00A54B57" w:rsidRDefault="00757C74" w:rsidP="00336E8C">
            <w:pPr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</w:p>
          <w:p w14:paraId="1B5EA8C3" w14:textId="04200244" w:rsidR="00757C74" w:rsidRPr="00A54B57" w:rsidRDefault="00757C74" w:rsidP="00336E8C">
            <w:pPr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 Опыт управления рисками в области охраны труда и техники безопасности (</w:t>
            </w:r>
            <w:proofErr w:type="spellStart"/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ОТиТБ</w:t>
            </w:r>
            <w:proofErr w:type="spellEnd"/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 xml:space="preserve">). </w:t>
            </w:r>
          </w:p>
        </w:tc>
        <w:tc>
          <w:tcPr>
            <w:tcW w:w="1985" w:type="dxa"/>
          </w:tcPr>
          <w:p w14:paraId="21A27439" w14:textId="6787ECD6" w:rsidR="00757C74" w:rsidRPr="00A54B57" w:rsidRDefault="00757C74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 Знание национального экологического</w:t>
            </w:r>
            <w:r w:rsidR="006535F7"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законодательства Кыргызской Республики.</w:t>
            </w:r>
          </w:p>
          <w:p w14:paraId="70516BFF" w14:textId="77777777" w:rsidR="00757C74" w:rsidRPr="00A54B57" w:rsidRDefault="00757C74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</w:p>
          <w:p w14:paraId="197CEF5F" w14:textId="7EA905CD" w:rsidR="00757C74" w:rsidRPr="00A54B57" w:rsidRDefault="00757C74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 xml:space="preserve">- Свободное владение русским языком; знание кыргызского языка является преимуществом. </w:t>
            </w:r>
          </w:p>
        </w:tc>
      </w:tr>
      <w:tr w:rsidR="00757C74" w:rsidRPr="00934CFB" w14:paraId="237696A9" w14:textId="77777777" w:rsidTr="006535F7">
        <w:tc>
          <w:tcPr>
            <w:tcW w:w="846" w:type="dxa"/>
          </w:tcPr>
          <w:p w14:paraId="7FBF4AC3" w14:textId="00D9108A" w:rsidR="00757C74" w:rsidRPr="00A54B57" w:rsidRDefault="00757C74" w:rsidP="00336E8C">
            <w:pPr>
              <w:ind w:right="8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КЭ</w:t>
            </w: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-4</w:t>
            </w:r>
          </w:p>
        </w:tc>
        <w:tc>
          <w:tcPr>
            <w:tcW w:w="1764" w:type="dxa"/>
          </w:tcPr>
          <w:p w14:paraId="68A40A08" w14:textId="1ABEB148" w:rsidR="00757C74" w:rsidRPr="00A54B57" w:rsidRDefault="00757C74" w:rsidP="00336E8C">
            <w:pPr>
              <w:ind w:right="8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Специалист по социальным </w:t>
            </w: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мерам безопасности</w:t>
            </w:r>
            <w:r w:rsidRPr="00A54B57" w:rsidDel="00AE474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625" w:type="dxa"/>
          </w:tcPr>
          <w:p w14:paraId="2493661C" w14:textId="77777777" w:rsidR="006535F7" w:rsidRPr="00A54B57" w:rsidRDefault="006535F7" w:rsidP="00336E8C">
            <w:pPr>
              <w:ind w:right="81"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-    Степень бакалавра или магистра в области природоохранной </w:t>
            </w: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lastRenderedPageBreak/>
              <w:t>инженерии, охраны окружающей среды, социальных наук или смежных дисциплин.</w:t>
            </w:r>
          </w:p>
          <w:p w14:paraId="7821C406" w14:textId="164199A0" w:rsidR="00757C74" w:rsidRPr="00A54B57" w:rsidRDefault="006535F7" w:rsidP="00336E8C">
            <w:pPr>
              <w:ind w:right="81"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    Минимум пять (5) лет соответствующего профессионального опыта.</w:t>
            </w:r>
          </w:p>
        </w:tc>
        <w:tc>
          <w:tcPr>
            <w:tcW w:w="2478" w:type="dxa"/>
          </w:tcPr>
          <w:p w14:paraId="4FB51F45" w14:textId="77777777" w:rsidR="006535F7" w:rsidRPr="00A54B57" w:rsidRDefault="006535F7" w:rsidP="00336E8C">
            <w:pPr>
              <w:pStyle w:val="af0"/>
              <w:spacing w:before="0" w:beforeAutospacing="0" w:after="0" w:afterAutospacing="0"/>
            </w:pPr>
            <w:r w:rsidRPr="00A54B57">
              <w:lastRenderedPageBreak/>
              <w:t xml:space="preserve">- Подтвержденный опыт внедрения и мониторинга экологических и </w:t>
            </w:r>
            <w:r w:rsidRPr="00A54B57">
              <w:lastRenderedPageBreak/>
              <w:t>социальных защитных мер в инфраструктурных проектах.</w:t>
            </w:r>
          </w:p>
          <w:p w14:paraId="559A3180" w14:textId="4E6B8CCC" w:rsidR="006535F7" w:rsidRPr="00A54B57" w:rsidRDefault="006535F7" w:rsidP="00336E8C">
            <w:pPr>
              <w:pStyle w:val="af0"/>
              <w:spacing w:before="0" w:beforeAutospacing="0" w:after="0" w:afterAutospacing="0"/>
            </w:pPr>
            <w:r w:rsidRPr="00A54B57">
              <w:t>- Подтвержденный опыт работы в соответствии с Экологическими и социальными принципами Всемирного банка (СЭП), включая соответствующие экологические и социальные стандарты (ЭСС1–ЭСС10).</w:t>
            </w:r>
          </w:p>
          <w:p w14:paraId="426A0255" w14:textId="6E536E27" w:rsidR="00757C74" w:rsidRPr="00A54B57" w:rsidRDefault="006535F7" w:rsidP="00336E8C">
            <w:pPr>
              <w:pStyle w:val="af0"/>
              <w:spacing w:before="0" w:beforeAutospacing="0" w:after="0" w:afterAutospacing="0"/>
            </w:pPr>
            <w:r w:rsidRPr="00A54B57">
              <w:t>- Опыт в области снижения рисков ГН/СЭН/СД и процедур информирования о инцидентах в соответствии с требованиями ВБ.</w:t>
            </w:r>
          </w:p>
        </w:tc>
        <w:tc>
          <w:tcPr>
            <w:tcW w:w="1985" w:type="dxa"/>
          </w:tcPr>
          <w:p w14:paraId="290915B1" w14:textId="7DA83A8D" w:rsidR="006535F7" w:rsidRPr="00A54B57" w:rsidRDefault="006535F7" w:rsidP="00336E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- Знание национального социального законодательств</w:t>
            </w:r>
            <w:r w:rsidRPr="00A54B5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а Кыргызской Республики.</w:t>
            </w:r>
          </w:p>
          <w:p w14:paraId="5C91E75D" w14:textId="77777777" w:rsidR="006535F7" w:rsidRPr="00A54B57" w:rsidRDefault="006535F7" w:rsidP="00336E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77E83CEF" w14:textId="6465C03C" w:rsidR="00757C74" w:rsidRPr="00A54B57" w:rsidRDefault="006535F7" w:rsidP="00336E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Свободное владение русским языком; знание кыргызского языка является преимуществом.</w:t>
            </w:r>
          </w:p>
        </w:tc>
      </w:tr>
      <w:tr w:rsidR="00757C74" w:rsidRPr="00A54B57" w14:paraId="44E63B49" w14:textId="77777777" w:rsidTr="006535F7">
        <w:tc>
          <w:tcPr>
            <w:tcW w:w="846" w:type="dxa"/>
          </w:tcPr>
          <w:p w14:paraId="591CD713" w14:textId="7B18C1B4" w:rsidR="00757C74" w:rsidRPr="00A54B57" w:rsidRDefault="00757C74" w:rsidP="00336E8C">
            <w:pPr>
              <w:ind w:right="81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3" w:name="_Hlk223439016"/>
            <w:r w:rsidRPr="00A54B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КЭ</w:t>
            </w: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-5.1-5.5</w:t>
            </w:r>
          </w:p>
        </w:tc>
        <w:tc>
          <w:tcPr>
            <w:tcW w:w="1764" w:type="dxa"/>
          </w:tcPr>
          <w:p w14:paraId="4273CD71" w14:textId="43499799" w:rsidR="00757C74" w:rsidRPr="00A54B57" w:rsidRDefault="00757C74" w:rsidP="00336E8C">
            <w:pPr>
              <w:ind w:right="81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Инженер по техническому надзору (5 экспертов)</w:t>
            </w:r>
          </w:p>
        </w:tc>
        <w:tc>
          <w:tcPr>
            <w:tcW w:w="2625" w:type="dxa"/>
          </w:tcPr>
          <w:p w14:paraId="3E2512CF" w14:textId="7F2E4938" w:rsidR="00757C74" w:rsidRPr="00A54B57" w:rsidRDefault="00757C74" w:rsidP="00336E8C">
            <w:pPr>
              <w:ind w:right="81"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 Высшее образование (минимум степень бакалавра) в области гражданского строительства, гидротехнического строительства, водоснабжения или смежных инженерных специальностей;</w:t>
            </w:r>
          </w:p>
          <w:p w14:paraId="436DA2F1" w14:textId="1374C8B1" w:rsidR="00757C74" w:rsidRPr="00A54B57" w:rsidRDefault="00757C74" w:rsidP="00336E8C">
            <w:pPr>
              <w:ind w:right="81"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>-Наличие действующего квалификационного сертификата Кыргызской Республики, дающего право осуществлять технический надзор за строительными работами;</w:t>
            </w:r>
          </w:p>
          <w:p w14:paraId="6F9D4436" w14:textId="10D9D1C6" w:rsidR="00757C74" w:rsidRPr="00A54B57" w:rsidRDefault="00757C74" w:rsidP="00336E8C">
            <w:pPr>
              <w:ind w:right="81"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 xml:space="preserve">- Минимум десять (10) лет общего профессионального опыта в области строительства и/или технического надзора </w:t>
            </w: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lastRenderedPageBreak/>
              <w:t>инфраструктурных проектов.</w:t>
            </w:r>
          </w:p>
        </w:tc>
        <w:tc>
          <w:tcPr>
            <w:tcW w:w="2478" w:type="dxa"/>
          </w:tcPr>
          <w:p w14:paraId="631CBADC" w14:textId="0A76C0A3" w:rsidR="00757C74" w:rsidRPr="00A54B57" w:rsidRDefault="00757C74" w:rsidP="00336E8C">
            <w:pPr>
              <w:pStyle w:val="af0"/>
              <w:spacing w:before="0" w:beforeAutospacing="0" w:after="0" w:afterAutospacing="0"/>
            </w:pPr>
            <w:r w:rsidRPr="00A54B57">
              <w:lastRenderedPageBreak/>
              <w:t>-</w:t>
            </w:r>
            <w:r w:rsidR="00A435D0" w:rsidRPr="00A54B57">
              <w:t>Не менее семи (7) лет подтвержденного опыта в области надзора за строительством объектов инфраструктуры водоснабжения или водоотведения</w:t>
            </w:r>
            <w:r w:rsidRPr="00A54B57">
              <w:t>;</w:t>
            </w:r>
          </w:p>
          <w:p w14:paraId="60398387" w14:textId="339E1B3C" w:rsidR="00757C74" w:rsidRPr="00A54B57" w:rsidRDefault="00757C74" w:rsidP="00336E8C">
            <w:pPr>
              <w:pStyle w:val="af0"/>
              <w:spacing w:before="0" w:beforeAutospacing="0" w:after="0" w:afterAutospacing="0"/>
            </w:pPr>
            <w:r w:rsidRPr="00A54B57">
              <w:t>-</w:t>
            </w:r>
            <w:r w:rsidR="00A435D0" w:rsidRPr="00A54B57">
              <w:t>О</w:t>
            </w:r>
            <w:r w:rsidRPr="00A54B57">
              <w:t xml:space="preserve">пыт надзора за строительством трубопроводов, резервуаров, насосных станций и сопутствующих </w:t>
            </w:r>
            <w:r w:rsidR="00A435D0" w:rsidRPr="00A54B57">
              <w:t>строительных работ</w:t>
            </w:r>
            <w:r w:rsidRPr="00A54B57">
              <w:t>;</w:t>
            </w:r>
          </w:p>
          <w:p w14:paraId="1977CAAE" w14:textId="3CE3DA0B" w:rsidR="00757C74" w:rsidRPr="00A54B57" w:rsidRDefault="00757C74" w:rsidP="00336E8C">
            <w:pPr>
              <w:pStyle w:val="af0"/>
              <w:spacing w:before="0" w:beforeAutospacing="0" w:after="0" w:afterAutospacing="0"/>
            </w:pPr>
            <w:r w:rsidRPr="00A54B57">
              <w:t xml:space="preserve">- </w:t>
            </w:r>
            <w:r w:rsidR="00A435D0" w:rsidRPr="00A54B57">
              <w:t>Практический о</w:t>
            </w:r>
            <w:r w:rsidRPr="00A54B57">
              <w:t>пыт контроля качества, проведения инспекций, контроля испытаний материалов и приемки выполненных строительных работ;</w:t>
            </w:r>
          </w:p>
          <w:p w14:paraId="7F4EB57D" w14:textId="24E96B1C" w:rsidR="00757C74" w:rsidRPr="00A54B57" w:rsidRDefault="00757C74" w:rsidP="00336E8C">
            <w:pPr>
              <w:pStyle w:val="af0"/>
              <w:spacing w:before="0" w:beforeAutospacing="0" w:after="0" w:afterAutospacing="0"/>
            </w:pPr>
            <w:r w:rsidRPr="00A54B57">
              <w:lastRenderedPageBreak/>
              <w:t>- Опыт работы в проектах, финансируемых международными финансовыми институтами (Всемирный банк, АБР, ЕБРР и др.), является преимуществом.</w:t>
            </w:r>
          </w:p>
        </w:tc>
        <w:tc>
          <w:tcPr>
            <w:tcW w:w="1985" w:type="dxa"/>
          </w:tcPr>
          <w:p w14:paraId="60EC10AD" w14:textId="77777777" w:rsidR="00757C74" w:rsidRPr="00A54B57" w:rsidRDefault="00757C74" w:rsidP="00336E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- Хорошее знание строительных норм и правил Кыргызской Республики;</w:t>
            </w:r>
          </w:p>
          <w:p w14:paraId="50F8FE4F" w14:textId="390D056A" w:rsidR="00757C74" w:rsidRPr="00A54B57" w:rsidRDefault="00757C74" w:rsidP="00336E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Опыт работы в проектах сельской инфраструктуры является преимуществом;</w:t>
            </w:r>
          </w:p>
          <w:p w14:paraId="7B41104F" w14:textId="08323891" w:rsidR="00757C74" w:rsidRPr="00A54B57" w:rsidRDefault="00757C74" w:rsidP="00336E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Свободное владение русским языком; знание кыргызского языка является преимуществом.</w:t>
            </w:r>
          </w:p>
          <w:p w14:paraId="6B16D3FF" w14:textId="1BC5B8B8" w:rsidR="00757C74" w:rsidRPr="00A54B57" w:rsidRDefault="00757C74" w:rsidP="00336E8C">
            <w:pPr>
              <w:ind w:right="81"/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</w:p>
          <w:p w14:paraId="09956F94" w14:textId="74EA3103" w:rsidR="00757C74" w:rsidRPr="00A54B57" w:rsidRDefault="00757C74" w:rsidP="00336E8C">
            <w:pPr>
              <w:contextualSpacing/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</w:pPr>
            <w:r w:rsidRPr="00A54B57">
              <w:rPr>
                <w:rFonts w:ascii="Times New Roman" w:eastAsiaTheme="majorEastAsia" w:hAnsi="Times New Roman" w:cs="Times New Roman"/>
                <w:bCs/>
                <w:sz w:val="24"/>
                <w:szCs w:val="24"/>
                <w:lang w:val="ru-RU"/>
              </w:rPr>
              <w:t xml:space="preserve">. </w:t>
            </w:r>
          </w:p>
        </w:tc>
      </w:tr>
    </w:tbl>
    <w:bookmarkEnd w:id="23"/>
    <w:p w14:paraId="1DF0E5F5" w14:textId="1DD293D5" w:rsidR="00686555" w:rsidRPr="00A54B57" w:rsidRDefault="00277CDE" w:rsidP="00336E8C">
      <w:pPr>
        <w:spacing w:before="240" w:after="24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="00686555" w:rsidRPr="00A54B57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.    </w:t>
      </w:r>
      <w:proofErr w:type="spellStart"/>
      <w:r w:rsidR="00686555" w:rsidRPr="00A54B57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Неключевые</w:t>
      </w:r>
      <w:proofErr w:type="spellEnd"/>
      <w:r w:rsidR="00686555" w:rsidRPr="00A54B57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эксперты (НКЭ)</w:t>
      </w:r>
    </w:p>
    <w:p w14:paraId="5D146491" w14:textId="6FAC9FFA" w:rsidR="00686555" w:rsidRPr="00A54B57" w:rsidRDefault="00686555" w:rsidP="00336E8C">
      <w:pPr>
        <w:spacing w:before="240" w:after="24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Calibri" w:hAnsi="Times New Roman" w:cs="Times New Roman"/>
          <w:sz w:val="24"/>
          <w:szCs w:val="24"/>
          <w:lang w:val="ru-RU"/>
        </w:rPr>
        <w:t>Помимо ключевых экспертов, для выполнения задания потребуется ряд вспомогательных технических и нетехнических экспертов, включая, помимо прочего, следующие эксперты:</w:t>
      </w:r>
    </w:p>
    <w:p w14:paraId="67FF9D4E" w14:textId="2EFC07F0" w:rsidR="00686555" w:rsidRPr="00A54B57" w:rsidRDefault="00686555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Calibri" w:hAnsi="Times New Roman" w:cs="Times New Roman"/>
          <w:sz w:val="24"/>
          <w:szCs w:val="24"/>
          <w:lang w:val="ru-RU"/>
        </w:rPr>
        <w:t>Инженер-гидролог</w:t>
      </w:r>
    </w:p>
    <w:p w14:paraId="081151F9" w14:textId="63C8361E" w:rsidR="004422EB" w:rsidRPr="00A54B57" w:rsidRDefault="004422EB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Calibri" w:hAnsi="Times New Roman" w:cs="Times New Roman"/>
          <w:sz w:val="24"/>
          <w:szCs w:val="24"/>
          <w:lang w:val="ru-RU"/>
        </w:rPr>
        <w:t>Инженер-электрик</w:t>
      </w:r>
    </w:p>
    <w:p w14:paraId="3B984E13" w14:textId="77777777" w:rsidR="00686555" w:rsidRPr="00A54B57" w:rsidRDefault="00686555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Calibri" w:hAnsi="Times New Roman" w:cs="Times New Roman"/>
          <w:sz w:val="24"/>
          <w:szCs w:val="24"/>
          <w:lang w:val="ru-RU"/>
        </w:rPr>
        <w:t>Геолог</w:t>
      </w:r>
    </w:p>
    <w:p w14:paraId="11E1E47C" w14:textId="7F64081D" w:rsidR="00686555" w:rsidRPr="00A54B57" w:rsidRDefault="00686555" w:rsidP="00336E8C">
      <w:pPr>
        <w:pStyle w:val="a3"/>
        <w:numPr>
          <w:ilvl w:val="0"/>
          <w:numId w:val="50"/>
        </w:numPr>
        <w:spacing w:before="240" w:after="24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Calibri" w:hAnsi="Times New Roman" w:cs="Times New Roman"/>
          <w:sz w:val="24"/>
          <w:szCs w:val="24"/>
          <w:lang w:val="ru-RU"/>
        </w:rPr>
        <w:t>Любые дополнительные эксперты, предложенные Консультантом</w:t>
      </w:r>
    </w:p>
    <w:p w14:paraId="22072ED8" w14:textId="77777777" w:rsidR="00686555" w:rsidRPr="00A54B57" w:rsidRDefault="00686555" w:rsidP="00336E8C">
      <w:pPr>
        <w:spacing w:before="240" w:after="24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Консультант имеет право привлекать </w:t>
      </w:r>
      <w:proofErr w:type="spellStart"/>
      <w:r w:rsidRPr="00A54B57">
        <w:rPr>
          <w:rFonts w:ascii="Times New Roman" w:eastAsia="Calibri" w:hAnsi="Times New Roman" w:cs="Times New Roman"/>
          <w:sz w:val="24"/>
          <w:szCs w:val="24"/>
          <w:lang w:val="ru-RU"/>
        </w:rPr>
        <w:t>неключевых</w:t>
      </w:r>
      <w:proofErr w:type="spellEnd"/>
      <w:r w:rsidRPr="00A54B5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экспертов, необходимых для надлежащего выполнения задания. </w:t>
      </w:r>
    </w:p>
    <w:p w14:paraId="41C9B56A" w14:textId="77777777" w:rsidR="00277CDE" w:rsidRDefault="00277CDE" w:rsidP="00336E8C">
      <w:pPr>
        <w:spacing w:before="240" w:after="24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p w14:paraId="2BBB41C1" w14:textId="57F953E8" w:rsidR="004260DD" w:rsidRPr="00A54B57" w:rsidRDefault="00277CDE" w:rsidP="00336E8C">
      <w:pPr>
        <w:spacing w:before="240" w:after="24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4260DD" w:rsidRPr="00A54B57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.    Вспомогательный персонал и поддержка</w:t>
      </w:r>
    </w:p>
    <w:p w14:paraId="49D645BB" w14:textId="77777777" w:rsidR="004260DD" w:rsidRPr="00A54B57" w:rsidRDefault="004260DD" w:rsidP="00336E8C">
      <w:pPr>
        <w:spacing w:before="240" w:after="24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Calibri" w:hAnsi="Times New Roman" w:cs="Times New Roman"/>
          <w:sz w:val="24"/>
          <w:szCs w:val="24"/>
          <w:lang w:val="ru-RU"/>
        </w:rPr>
        <w:t>Консультант должен оказывать проектной группе надлежащую поддержку и содействие на протяжении всего срока выполнения контракта. В случае необходимости это может включать в себя предоставление вспомогательного персонала, такого как переводчики, помощники по проекту, водители и административный персонал.</w:t>
      </w:r>
    </w:p>
    <w:p w14:paraId="3C3DEEC0" w14:textId="77777777" w:rsidR="004260DD" w:rsidRPr="00A54B57" w:rsidRDefault="004260DD" w:rsidP="00336E8C">
      <w:pPr>
        <w:spacing w:before="240" w:after="24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Calibri" w:hAnsi="Times New Roman" w:cs="Times New Roman"/>
          <w:sz w:val="24"/>
          <w:szCs w:val="24"/>
          <w:lang w:val="ru-RU"/>
        </w:rPr>
        <w:t>Все логистические мероприятия и связанные с ними расходы, включая поездки (на месте и между городами), транспорт, проживание и сопутствующие расходы, несет консультант.</w:t>
      </w:r>
    </w:p>
    <w:p w14:paraId="0D4A3228" w14:textId="77777777" w:rsidR="00D67D25" w:rsidRPr="00A54B57" w:rsidRDefault="004260DD" w:rsidP="00336E8C">
      <w:pPr>
        <w:spacing w:before="240" w:after="24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54B57">
        <w:rPr>
          <w:rFonts w:ascii="Times New Roman" w:eastAsia="Calibri" w:hAnsi="Times New Roman" w:cs="Times New Roman"/>
          <w:sz w:val="24"/>
          <w:szCs w:val="24"/>
          <w:lang w:val="ru-RU"/>
        </w:rPr>
        <w:t>Расходы на вспомогательный персонал и поддержку считаются включенными в ставки гонораров экспертов, и отдельная оплата по этим статьям не производится.</w:t>
      </w:r>
    </w:p>
    <w:p w14:paraId="3D6EB361" w14:textId="77777777" w:rsidR="00D67D25" w:rsidRPr="00A54B57" w:rsidRDefault="00D67D25" w:rsidP="00336E8C">
      <w:pPr>
        <w:spacing w:before="240" w:after="240" w:line="240" w:lineRule="auto"/>
        <w:rPr>
          <w:rFonts w:ascii="Times New Roman" w:hAnsi="Times New Roman"/>
          <w:b/>
          <w:color w:val="000000" w:themeColor="text1"/>
          <w:sz w:val="28"/>
          <w:lang w:val="ru-RU"/>
        </w:rPr>
      </w:pPr>
    </w:p>
    <w:p w14:paraId="5A56CCC5" w14:textId="77777777" w:rsidR="00336E8C" w:rsidRPr="00A54B57" w:rsidRDefault="00336E8C" w:rsidP="00336E8C">
      <w:pPr>
        <w:spacing w:before="240" w:after="240" w:line="240" w:lineRule="auto"/>
        <w:rPr>
          <w:rFonts w:ascii="Times New Roman" w:hAnsi="Times New Roman"/>
          <w:b/>
          <w:color w:val="000000" w:themeColor="text1"/>
          <w:sz w:val="28"/>
          <w:lang w:val="ru-RU"/>
        </w:rPr>
      </w:pPr>
    </w:p>
    <w:p w14:paraId="218281DF" w14:textId="77777777" w:rsidR="00336E8C" w:rsidRPr="00A54B57" w:rsidRDefault="00336E8C" w:rsidP="00336E8C">
      <w:pPr>
        <w:spacing w:before="240" w:after="240" w:line="240" w:lineRule="auto"/>
        <w:rPr>
          <w:rFonts w:ascii="Times New Roman" w:hAnsi="Times New Roman"/>
          <w:b/>
          <w:color w:val="000000" w:themeColor="text1"/>
          <w:sz w:val="28"/>
          <w:lang w:val="ru-RU"/>
        </w:rPr>
      </w:pPr>
    </w:p>
    <w:p w14:paraId="28A7E9D8" w14:textId="77777777" w:rsidR="00336E8C" w:rsidRPr="00A54B57" w:rsidRDefault="00336E8C" w:rsidP="00336E8C">
      <w:pPr>
        <w:spacing w:before="240" w:after="240" w:line="240" w:lineRule="auto"/>
        <w:rPr>
          <w:rFonts w:ascii="Times New Roman" w:hAnsi="Times New Roman"/>
          <w:b/>
          <w:color w:val="000000" w:themeColor="text1"/>
          <w:sz w:val="28"/>
          <w:lang w:val="ru-RU"/>
        </w:rPr>
      </w:pPr>
    </w:p>
    <w:p w14:paraId="671CE261" w14:textId="77777777" w:rsidR="00336E8C" w:rsidRPr="00A54B57" w:rsidRDefault="00336E8C" w:rsidP="00336E8C">
      <w:pPr>
        <w:spacing w:before="240" w:after="240" w:line="240" w:lineRule="auto"/>
        <w:rPr>
          <w:rFonts w:ascii="Times New Roman" w:hAnsi="Times New Roman"/>
          <w:b/>
          <w:color w:val="000000" w:themeColor="text1"/>
          <w:sz w:val="28"/>
          <w:lang w:val="ru-RU"/>
        </w:rPr>
      </w:pPr>
    </w:p>
    <w:p w14:paraId="1D82F198" w14:textId="77777777" w:rsidR="00336E8C" w:rsidRPr="00A54B57" w:rsidRDefault="00336E8C" w:rsidP="00336E8C">
      <w:pPr>
        <w:spacing w:before="240" w:after="240" w:line="240" w:lineRule="auto"/>
        <w:rPr>
          <w:rFonts w:ascii="Times New Roman" w:hAnsi="Times New Roman"/>
          <w:b/>
          <w:color w:val="000000" w:themeColor="text1"/>
          <w:sz w:val="28"/>
          <w:lang w:val="ru-RU"/>
        </w:rPr>
      </w:pPr>
    </w:p>
    <w:p w14:paraId="41FA4E3E" w14:textId="77777777" w:rsidR="00336E8C" w:rsidRPr="00A54B57" w:rsidRDefault="00336E8C" w:rsidP="00336E8C">
      <w:pPr>
        <w:spacing w:before="240" w:after="240" w:line="240" w:lineRule="auto"/>
        <w:rPr>
          <w:rFonts w:ascii="Times New Roman" w:hAnsi="Times New Roman"/>
          <w:b/>
          <w:color w:val="000000" w:themeColor="text1"/>
          <w:sz w:val="28"/>
          <w:lang w:val="ru-RU"/>
        </w:rPr>
      </w:pPr>
    </w:p>
    <w:p w14:paraId="6303317E" w14:textId="77777777" w:rsidR="00336E8C" w:rsidRPr="00A54B57" w:rsidRDefault="00336E8C" w:rsidP="00336E8C">
      <w:pPr>
        <w:spacing w:before="240" w:after="240" w:line="240" w:lineRule="auto"/>
        <w:rPr>
          <w:rFonts w:ascii="Times New Roman" w:hAnsi="Times New Roman"/>
          <w:b/>
          <w:color w:val="000000" w:themeColor="text1"/>
          <w:sz w:val="28"/>
          <w:lang w:val="ru-RU"/>
        </w:rPr>
      </w:pPr>
    </w:p>
    <w:p w14:paraId="48A286ED" w14:textId="7D877BA9" w:rsidR="00967083" w:rsidRPr="00A54B57" w:rsidRDefault="007A4131" w:rsidP="00336E8C">
      <w:pPr>
        <w:pStyle w:val="1"/>
        <w:spacing w:after="24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24" w:name="_Toc244100974"/>
      <w:bookmarkStart w:id="25" w:name="_Hlk239417151"/>
      <w:r w:rsidRPr="00A54B57">
        <w:rPr>
          <w:rFonts w:ascii="Times New Roman" w:hAnsi="Times New Roman"/>
          <w:b/>
          <w:color w:val="000000" w:themeColor="text1"/>
          <w:sz w:val="28"/>
          <w:lang w:val="ru-RU"/>
        </w:rPr>
        <w:lastRenderedPageBreak/>
        <w:t xml:space="preserve">Приложение 2. Список </w:t>
      </w:r>
      <w:proofErr w:type="spellStart"/>
      <w:r w:rsidRPr="00A54B57">
        <w:rPr>
          <w:rFonts w:ascii="Times New Roman" w:hAnsi="Times New Roman"/>
          <w:b/>
          <w:color w:val="000000" w:themeColor="text1"/>
          <w:sz w:val="28"/>
          <w:lang w:val="ru-RU"/>
        </w:rPr>
        <w:t>подпроектов</w:t>
      </w:r>
      <w:proofErr w:type="spellEnd"/>
      <w:r w:rsidRPr="00A54B57">
        <w:rPr>
          <w:rFonts w:ascii="Times New Roman" w:hAnsi="Times New Roman"/>
          <w:b/>
          <w:color w:val="000000" w:themeColor="text1"/>
          <w:sz w:val="28"/>
          <w:lang w:val="ru-RU"/>
        </w:rPr>
        <w:t xml:space="preserve"> и предварительный </w:t>
      </w:r>
      <w:r w:rsidR="00336E8C" w:rsidRPr="00A54B57">
        <w:rPr>
          <w:rFonts w:ascii="Times New Roman" w:hAnsi="Times New Roman"/>
          <w:b/>
          <w:color w:val="000000" w:themeColor="text1"/>
          <w:sz w:val="28"/>
          <w:lang w:val="ru-RU"/>
        </w:rPr>
        <w:t>срок проведения</w:t>
      </w:r>
      <w:r w:rsidRPr="00A54B57">
        <w:rPr>
          <w:rFonts w:ascii="Times New Roman" w:hAnsi="Times New Roman"/>
          <w:b/>
          <w:color w:val="000000" w:themeColor="text1"/>
          <w:sz w:val="28"/>
          <w:lang w:val="ru-RU"/>
        </w:rPr>
        <w:t xml:space="preserve"> строительных работ</w:t>
      </w:r>
      <w:bookmarkEnd w:id="24"/>
    </w:p>
    <w:tbl>
      <w:tblPr>
        <w:tblW w:w="8926" w:type="dxa"/>
        <w:tblLook w:val="04A0" w:firstRow="1" w:lastRow="0" w:firstColumn="1" w:lastColumn="0" w:noHBand="0" w:noVBand="1"/>
      </w:tblPr>
      <w:tblGrid>
        <w:gridCol w:w="872"/>
        <w:gridCol w:w="4318"/>
        <w:gridCol w:w="1626"/>
        <w:gridCol w:w="2110"/>
      </w:tblGrid>
      <w:tr w:rsidR="004422EB" w:rsidRPr="00A54B57" w14:paraId="53C22653" w14:textId="77777777" w:rsidTr="004422EB">
        <w:trPr>
          <w:trHeight w:val="1123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3D235" w14:textId="21D50D48" w:rsidR="004422EB" w:rsidRPr="00A54B57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4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2E711" w14:textId="596BEFE4" w:rsidR="004422EB" w:rsidRPr="00A54B57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Села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7501E" w14:textId="7E78B682" w:rsidR="004422EB" w:rsidRPr="00A54B57" w:rsidRDefault="00336E8C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4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Численность населения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96C7" w14:textId="77777777" w:rsidR="004422EB" w:rsidRPr="00A54B57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Срок строительства</w:t>
            </w:r>
          </w:p>
          <w:p w14:paraId="7A0959AC" w14:textId="339C613F" w:rsidR="004422EB" w:rsidRPr="00A54B57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(месяц)</w:t>
            </w:r>
          </w:p>
        </w:tc>
      </w:tr>
      <w:tr w:rsidR="004422EB" w:rsidRPr="00A54B57" w14:paraId="40A55504" w14:textId="77777777" w:rsidTr="004422EB">
        <w:trPr>
          <w:trHeight w:val="315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2E52" w14:textId="77777777" w:rsidR="004422EB" w:rsidRPr="00A54B57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2CB8" w14:textId="0425DD52" w:rsidR="004422EB" w:rsidRPr="00A54B57" w:rsidRDefault="004422EB" w:rsidP="00336E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Зар-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Таш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Чон-Кара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47FFD" w14:textId="2E97B7C6" w:rsidR="004422EB" w:rsidRPr="00A54B57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4387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ECB2D" w14:textId="638332F5" w:rsidR="004422EB" w:rsidRPr="00A54B57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</w:t>
            </w:r>
          </w:p>
        </w:tc>
      </w:tr>
      <w:tr w:rsidR="004422EB" w:rsidRPr="00A54B57" w14:paraId="6D65DE74" w14:textId="77777777" w:rsidTr="004422EB">
        <w:trPr>
          <w:trHeight w:val="315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41DD" w14:textId="77777777" w:rsidR="004422EB" w:rsidRPr="00A54B57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59A9" w14:textId="3D938F23" w:rsidR="004422EB" w:rsidRPr="00A54B57" w:rsidRDefault="004422EB" w:rsidP="00336E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Ак-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Оток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Ак-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Турпак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C6730" w14:textId="23AA9342" w:rsidR="004422EB" w:rsidRPr="00A54B57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F5828" w14:textId="23D3DE22" w:rsidR="004422EB" w:rsidRPr="00A54B57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</w:tr>
      <w:tr w:rsidR="004422EB" w:rsidRPr="00A54B57" w14:paraId="7D37AD80" w14:textId="77777777" w:rsidTr="004422EB">
        <w:trPr>
          <w:trHeight w:val="338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405DE" w14:textId="77777777" w:rsidR="004422EB" w:rsidRPr="00A54B57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22B65" w14:textId="1C81E370" w:rsidR="004422EB" w:rsidRPr="00A54B57" w:rsidRDefault="004422EB" w:rsidP="00336E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Кара-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Токой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8248" w14:textId="554DBBE2" w:rsidR="004422EB" w:rsidRPr="00A54B57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CDA9" w14:textId="46CD581B" w:rsidR="004422EB" w:rsidRPr="00A54B57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</w:tr>
      <w:tr w:rsidR="004422EB" w:rsidRPr="00A54B57" w14:paraId="73FCAA74" w14:textId="77777777" w:rsidTr="004422EB">
        <w:trPr>
          <w:trHeight w:val="315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F0EC" w14:textId="7F45D4FA" w:rsidR="004422EB" w:rsidRPr="00A54B57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39E4F" w14:textId="7CBFD604" w:rsidR="004422EB" w:rsidRPr="00A54B57" w:rsidRDefault="004422EB" w:rsidP="00336E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Апкан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Отукчу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D2E5E" w14:textId="26B5EDCE" w:rsidR="004422EB" w:rsidRPr="00A54B57" w:rsidRDefault="00990F79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1879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894AE" w14:textId="4A3FA913" w:rsidR="004422EB" w:rsidRPr="00A54B57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</w:tr>
      <w:tr w:rsidR="004422EB" w:rsidRPr="004260DD" w14:paraId="5A84334D" w14:textId="77777777" w:rsidTr="004422EB">
        <w:trPr>
          <w:trHeight w:val="315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4C3E" w14:textId="1CB0FCF2" w:rsidR="004422EB" w:rsidRPr="00A54B57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7A29F" w14:textId="30920367" w:rsidR="004422EB" w:rsidRPr="00A54B57" w:rsidRDefault="004422EB" w:rsidP="00336E8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Кызыл-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Коргон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Токой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Чогорок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Ак-</w:t>
            </w:r>
            <w:proofErr w:type="spellStart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Турпак</w:t>
            </w:r>
            <w:proofErr w:type="spellEnd"/>
            <w:r w:rsidRPr="00A54B5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Калача, Чон-Кара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685E1" w14:textId="7F666C32" w:rsidR="004422EB" w:rsidRPr="00A54B57" w:rsidRDefault="00990F79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2998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AD397" w14:textId="254C19BE" w:rsidR="004422EB" w:rsidRPr="004422EB" w:rsidRDefault="004422EB" w:rsidP="00336E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4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54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</w:tr>
      <w:bookmarkEnd w:id="25"/>
    </w:tbl>
    <w:p w14:paraId="13CF6311" w14:textId="00F1142B" w:rsidR="000673BD" w:rsidRPr="004260DD" w:rsidRDefault="000673BD" w:rsidP="00336E8C">
      <w:pPr>
        <w:pStyle w:val="a3"/>
        <w:spacing w:before="240" w:after="240" w:line="240" w:lineRule="auto"/>
        <w:ind w:left="0" w:right="79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sectPr w:rsidR="000673BD" w:rsidRPr="004260DD" w:rsidSect="00336E8C">
      <w:footerReference w:type="default" r:id="rId8"/>
      <w:pgSz w:w="11906" w:h="16838"/>
      <w:pgMar w:top="127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C772E" w14:textId="77777777" w:rsidR="00A86056" w:rsidRDefault="00A86056" w:rsidP="00336E8C">
      <w:pPr>
        <w:spacing w:after="0" w:line="240" w:lineRule="auto"/>
      </w:pPr>
      <w:r>
        <w:separator/>
      </w:r>
    </w:p>
  </w:endnote>
  <w:endnote w:type="continuationSeparator" w:id="0">
    <w:p w14:paraId="5853AD62" w14:textId="77777777" w:rsidR="00A86056" w:rsidRDefault="00A86056" w:rsidP="00336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1C81E" w14:textId="4132A6A4" w:rsidR="00336E8C" w:rsidRPr="00336E8C" w:rsidRDefault="00336E8C" w:rsidP="00336E8C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val="ru-RU"/>
      </w:rPr>
      <w:t>страница</w:t>
    </w:r>
    <w:r w:rsidRPr="00336E8C">
      <w:rPr>
        <w:rFonts w:ascii="Times New Roman" w:hAnsi="Times New Roman" w:cs="Times New Roman"/>
      </w:rPr>
      <w:t xml:space="preserve"> </w:t>
    </w:r>
    <w:r w:rsidRPr="00336E8C">
      <w:rPr>
        <w:rFonts w:ascii="Times New Roman" w:hAnsi="Times New Roman" w:cs="Times New Roman"/>
      </w:rPr>
      <w:fldChar w:fldCharType="begin"/>
    </w:r>
    <w:r w:rsidRPr="00336E8C">
      <w:rPr>
        <w:rFonts w:ascii="Times New Roman" w:hAnsi="Times New Roman" w:cs="Times New Roman"/>
      </w:rPr>
      <w:instrText xml:space="preserve"> PAGE  \* Arabic  \* MERGEFORMAT </w:instrText>
    </w:r>
    <w:r w:rsidRPr="00336E8C">
      <w:rPr>
        <w:rFonts w:ascii="Times New Roman" w:hAnsi="Times New Roman" w:cs="Times New Roman"/>
      </w:rPr>
      <w:fldChar w:fldCharType="separate"/>
    </w:r>
    <w:r w:rsidRPr="00336E8C">
      <w:rPr>
        <w:rFonts w:ascii="Times New Roman" w:hAnsi="Times New Roman" w:cs="Times New Roman"/>
      </w:rPr>
      <w:t>20</w:t>
    </w:r>
    <w:r w:rsidRPr="00336E8C">
      <w:rPr>
        <w:rFonts w:ascii="Times New Roman" w:hAnsi="Times New Roman" w:cs="Times New Roman"/>
      </w:rPr>
      <w:fldChar w:fldCharType="end"/>
    </w:r>
    <w:r w:rsidRPr="00336E8C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  <w:lang w:val="ru-RU"/>
      </w:rPr>
      <w:t>из</w:t>
    </w:r>
    <w:r w:rsidRPr="00336E8C">
      <w:rPr>
        <w:rFonts w:ascii="Times New Roman" w:hAnsi="Times New Roman" w:cs="Times New Roman"/>
      </w:rPr>
      <w:t xml:space="preserve"> </w:t>
    </w:r>
    <w:r w:rsidRPr="00336E8C">
      <w:rPr>
        <w:rFonts w:ascii="Times New Roman" w:hAnsi="Times New Roman" w:cs="Times New Roman"/>
      </w:rPr>
      <w:fldChar w:fldCharType="begin"/>
    </w:r>
    <w:r w:rsidRPr="00336E8C">
      <w:rPr>
        <w:rFonts w:ascii="Times New Roman" w:hAnsi="Times New Roman" w:cs="Times New Roman"/>
      </w:rPr>
      <w:instrText xml:space="preserve"> NUMPAGES  \* Arabic  \* MERGEFORMAT </w:instrText>
    </w:r>
    <w:r w:rsidRPr="00336E8C">
      <w:rPr>
        <w:rFonts w:ascii="Times New Roman" w:hAnsi="Times New Roman" w:cs="Times New Roman"/>
      </w:rPr>
      <w:fldChar w:fldCharType="separate"/>
    </w:r>
    <w:r w:rsidRPr="00336E8C">
      <w:rPr>
        <w:rFonts w:ascii="Times New Roman" w:hAnsi="Times New Roman" w:cs="Times New Roman"/>
      </w:rPr>
      <w:t>20</w:t>
    </w:r>
    <w:r w:rsidRPr="00336E8C">
      <w:rPr>
        <w:rFonts w:ascii="Times New Roman" w:hAnsi="Times New Roman" w:cs="Times New Roman"/>
      </w:rPr>
      <w:fldChar w:fldCharType="end"/>
    </w:r>
  </w:p>
  <w:p w14:paraId="48B685F7" w14:textId="4F2FC921" w:rsidR="00336E8C" w:rsidRDefault="00336E8C">
    <w:pPr>
      <w:pStyle w:val="af3"/>
    </w:pPr>
    <w:r w:rsidRPr="00336E8C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070455" wp14:editId="52D6388B">
              <wp:simplePos x="0" y="0"/>
              <wp:positionH relativeFrom="page">
                <wp:posOffset>5153024</wp:posOffset>
              </wp:positionH>
              <wp:positionV relativeFrom="page">
                <wp:posOffset>10106025</wp:posOffset>
              </wp:positionV>
              <wp:extent cx="2409825" cy="357505"/>
              <wp:effectExtent l="0" t="0" r="0" b="0"/>
              <wp:wrapNone/>
              <wp:docPr id="1262366994" name="Text Box 3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98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5B5510" w14:textId="3D25FFE3" w:rsidR="00336E8C" w:rsidRPr="00336E8C" w:rsidRDefault="00336E8C" w:rsidP="00336E8C">
                          <w:pPr>
                            <w:spacing w:after="0"/>
                            <w:jc w:val="center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ru-RU"/>
                            </w:rPr>
                          </w:pPr>
                          <w: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ru-RU"/>
                            </w:rPr>
                            <w:t>только для служебного пользования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5D07045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 Use Only" style="position:absolute;margin-left:405.75pt;margin-top:795.75pt;width:189.75pt;height:28.15pt;z-index:2516592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" filled="f" stroked="f">
              <v:textbox style="mso-fit-shape-to-text:t" inset="0,0,20pt,15pt">
                <w:txbxContent>
                  <w:p w14:paraId="485B5510" w14:textId="3D25FFE3" w:rsidR="00336E8C" w:rsidRPr="00336E8C" w:rsidRDefault="00336E8C" w:rsidP="00336E8C">
                    <w:pPr>
                      <w:spacing w:after="0"/>
                      <w:jc w:val="center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ru-RU"/>
                      </w:rPr>
                    </w:pPr>
                    <w: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ru-RU"/>
                      </w:rPr>
                      <w:t>только для служебного пользования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14F84" w14:textId="77777777" w:rsidR="00A86056" w:rsidRDefault="00A86056" w:rsidP="00336E8C">
      <w:pPr>
        <w:spacing w:after="0" w:line="240" w:lineRule="auto"/>
      </w:pPr>
      <w:r>
        <w:separator/>
      </w:r>
    </w:p>
  </w:footnote>
  <w:footnote w:type="continuationSeparator" w:id="0">
    <w:p w14:paraId="04389524" w14:textId="77777777" w:rsidR="00A86056" w:rsidRDefault="00A86056" w:rsidP="00336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5436"/>
    <w:multiLevelType w:val="multilevel"/>
    <w:tmpl w:val="D20CC8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5326FBD"/>
    <w:multiLevelType w:val="hybridMultilevel"/>
    <w:tmpl w:val="865282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E60B69"/>
    <w:multiLevelType w:val="hybridMultilevel"/>
    <w:tmpl w:val="575CF40E"/>
    <w:lvl w:ilvl="0" w:tplc="1C38135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C0D21"/>
    <w:multiLevelType w:val="hybridMultilevel"/>
    <w:tmpl w:val="980ED4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AC2CAB"/>
    <w:multiLevelType w:val="hybridMultilevel"/>
    <w:tmpl w:val="7436C168"/>
    <w:lvl w:ilvl="0" w:tplc="FAEA7C54">
      <w:start w:val="1"/>
      <w:numFmt w:val="lowerLetter"/>
      <w:lvlText w:val="%1)"/>
      <w:lvlJc w:val="left"/>
      <w:pPr>
        <w:ind w:left="720" w:hanging="360"/>
      </w:pPr>
    </w:lvl>
    <w:lvl w:ilvl="1" w:tplc="086208FE">
      <w:start w:val="1"/>
      <w:numFmt w:val="lowerLetter"/>
      <w:lvlText w:val="%2)"/>
      <w:lvlJc w:val="left"/>
      <w:pPr>
        <w:ind w:left="720" w:hanging="360"/>
      </w:pPr>
    </w:lvl>
    <w:lvl w:ilvl="2" w:tplc="4060F528">
      <w:start w:val="1"/>
      <w:numFmt w:val="upperRoman"/>
      <w:lvlText w:val="%3."/>
      <w:lvlJc w:val="right"/>
      <w:pPr>
        <w:ind w:left="720" w:hanging="360"/>
      </w:pPr>
    </w:lvl>
    <w:lvl w:ilvl="3" w:tplc="658E801E">
      <w:start w:val="1"/>
      <w:numFmt w:val="lowerLetter"/>
      <w:lvlText w:val="%4)"/>
      <w:lvlJc w:val="left"/>
      <w:pPr>
        <w:ind w:left="720" w:hanging="360"/>
      </w:pPr>
    </w:lvl>
    <w:lvl w:ilvl="4" w:tplc="89867288">
      <w:start w:val="1"/>
      <w:numFmt w:val="lowerLetter"/>
      <w:lvlText w:val="%5)"/>
      <w:lvlJc w:val="left"/>
      <w:pPr>
        <w:ind w:left="720" w:hanging="360"/>
      </w:pPr>
    </w:lvl>
    <w:lvl w:ilvl="5" w:tplc="2F646230">
      <w:start w:val="1"/>
      <w:numFmt w:val="lowerLetter"/>
      <w:lvlText w:val="%6)"/>
      <w:lvlJc w:val="left"/>
      <w:pPr>
        <w:ind w:left="720" w:hanging="360"/>
      </w:pPr>
    </w:lvl>
    <w:lvl w:ilvl="6" w:tplc="36E20A5A">
      <w:start w:val="1"/>
      <w:numFmt w:val="lowerLetter"/>
      <w:lvlText w:val="%7)"/>
      <w:lvlJc w:val="left"/>
      <w:pPr>
        <w:ind w:left="720" w:hanging="360"/>
      </w:pPr>
    </w:lvl>
    <w:lvl w:ilvl="7" w:tplc="90EE688E">
      <w:start w:val="1"/>
      <w:numFmt w:val="lowerLetter"/>
      <w:lvlText w:val="%8)"/>
      <w:lvlJc w:val="left"/>
      <w:pPr>
        <w:ind w:left="720" w:hanging="360"/>
      </w:pPr>
    </w:lvl>
    <w:lvl w:ilvl="8" w:tplc="AE92CD40">
      <w:start w:val="1"/>
      <w:numFmt w:val="lowerLetter"/>
      <w:lvlText w:val="%9)"/>
      <w:lvlJc w:val="left"/>
      <w:pPr>
        <w:ind w:left="720" w:hanging="360"/>
      </w:pPr>
    </w:lvl>
  </w:abstractNum>
  <w:abstractNum w:abstractNumId="5" w15:restartNumberingAfterBreak="0">
    <w:nsid w:val="08C80CCB"/>
    <w:multiLevelType w:val="hybridMultilevel"/>
    <w:tmpl w:val="09D47F5A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92211CE"/>
    <w:multiLevelType w:val="hybridMultilevel"/>
    <w:tmpl w:val="76729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10108"/>
    <w:multiLevelType w:val="hybridMultilevel"/>
    <w:tmpl w:val="87F690B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D4099"/>
    <w:multiLevelType w:val="hybridMultilevel"/>
    <w:tmpl w:val="FE78EF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8134C1C"/>
    <w:multiLevelType w:val="hybridMultilevel"/>
    <w:tmpl w:val="785AA388"/>
    <w:lvl w:ilvl="0" w:tplc="F7C62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B6D16"/>
    <w:multiLevelType w:val="hybridMultilevel"/>
    <w:tmpl w:val="43346F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A6B1E79"/>
    <w:multiLevelType w:val="multilevel"/>
    <w:tmpl w:val="70EA2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2F6ABE"/>
    <w:multiLevelType w:val="hybridMultilevel"/>
    <w:tmpl w:val="958463B8"/>
    <w:lvl w:ilvl="0" w:tplc="EB9EB43A">
      <w:start w:val="1"/>
      <w:numFmt w:val="bullet"/>
      <w:lvlText w:val="-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86484A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C2AE44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2CA4FA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A4D90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DE6D6E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9807C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883116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F43DF2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53F1D20"/>
    <w:multiLevelType w:val="hybridMultilevel"/>
    <w:tmpl w:val="AB6A8496"/>
    <w:lvl w:ilvl="0" w:tplc="285E1E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7D6506"/>
    <w:multiLevelType w:val="hybridMultilevel"/>
    <w:tmpl w:val="BC92CFBC"/>
    <w:lvl w:ilvl="0" w:tplc="1C38135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0D5867"/>
    <w:multiLevelType w:val="multilevel"/>
    <w:tmpl w:val="6F965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302A06"/>
    <w:multiLevelType w:val="hybridMultilevel"/>
    <w:tmpl w:val="CD188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8D3CA0"/>
    <w:multiLevelType w:val="hybridMultilevel"/>
    <w:tmpl w:val="21FAF8B8"/>
    <w:lvl w:ilvl="0" w:tplc="69B02648">
      <w:start w:val="1"/>
      <w:numFmt w:val="lowerRoman"/>
      <w:lvlText w:val="%1)"/>
      <w:lvlJc w:val="right"/>
      <w:pPr>
        <w:ind w:left="720" w:hanging="360"/>
      </w:pPr>
    </w:lvl>
    <w:lvl w:ilvl="1" w:tplc="1964559E">
      <w:start w:val="1"/>
      <w:numFmt w:val="lowerRoman"/>
      <w:lvlText w:val="%2)"/>
      <w:lvlJc w:val="right"/>
      <w:pPr>
        <w:ind w:left="720" w:hanging="360"/>
      </w:pPr>
    </w:lvl>
    <w:lvl w:ilvl="2" w:tplc="12E2ACF0">
      <w:start w:val="1"/>
      <w:numFmt w:val="lowerRoman"/>
      <w:lvlText w:val="%3)"/>
      <w:lvlJc w:val="right"/>
      <w:pPr>
        <w:ind w:left="720" w:hanging="360"/>
      </w:pPr>
    </w:lvl>
    <w:lvl w:ilvl="3" w:tplc="E27679AC">
      <w:start w:val="1"/>
      <w:numFmt w:val="lowerRoman"/>
      <w:lvlText w:val="%4)"/>
      <w:lvlJc w:val="right"/>
      <w:pPr>
        <w:ind w:left="720" w:hanging="360"/>
      </w:pPr>
    </w:lvl>
    <w:lvl w:ilvl="4" w:tplc="4956BD8A">
      <w:start w:val="1"/>
      <w:numFmt w:val="lowerRoman"/>
      <w:lvlText w:val="%5)"/>
      <w:lvlJc w:val="right"/>
      <w:pPr>
        <w:ind w:left="720" w:hanging="360"/>
      </w:pPr>
    </w:lvl>
    <w:lvl w:ilvl="5" w:tplc="EF8C93F2">
      <w:start w:val="1"/>
      <w:numFmt w:val="lowerRoman"/>
      <w:lvlText w:val="%6)"/>
      <w:lvlJc w:val="right"/>
      <w:pPr>
        <w:ind w:left="720" w:hanging="360"/>
      </w:pPr>
    </w:lvl>
    <w:lvl w:ilvl="6" w:tplc="29CCFA7E">
      <w:start w:val="1"/>
      <w:numFmt w:val="lowerRoman"/>
      <w:lvlText w:val="%7)"/>
      <w:lvlJc w:val="right"/>
      <w:pPr>
        <w:ind w:left="720" w:hanging="360"/>
      </w:pPr>
    </w:lvl>
    <w:lvl w:ilvl="7" w:tplc="5D18EC38">
      <w:start w:val="1"/>
      <w:numFmt w:val="lowerRoman"/>
      <w:lvlText w:val="%8)"/>
      <w:lvlJc w:val="right"/>
      <w:pPr>
        <w:ind w:left="720" w:hanging="360"/>
      </w:pPr>
    </w:lvl>
    <w:lvl w:ilvl="8" w:tplc="C868DD1E">
      <w:start w:val="1"/>
      <w:numFmt w:val="lowerRoman"/>
      <w:lvlText w:val="%9)"/>
      <w:lvlJc w:val="right"/>
      <w:pPr>
        <w:ind w:left="720" w:hanging="360"/>
      </w:pPr>
    </w:lvl>
  </w:abstractNum>
  <w:abstractNum w:abstractNumId="18" w15:restartNumberingAfterBreak="0">
    <w:nsid w:val="31F00057"/>
    <w:multiLevelType w:val="hybridMultilevel"/>
    <w:tmpl w:val="54220A84"/>
    <w:lvl w:ilvl="0" w:tplc="A5EA8EAE">
      <w:start w:val="9"/>
      <w:numFmt w:val="upperLetter"/>
      <w:pStyle w:val="ATCPropheading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A10699"/>
    <w:multiLevelType w:val="multilevel"/>
    <w:tmpl w:val="AF8AE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353AE9"/>
    <w:multiLevelType w:val="hybridMultilevel"/>
    <w:tmpl w:val="5D68F134"/>
    <w:lvl w:ilvl="0" w:tplc="1C38135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B314CD"/>
    <w:multiLevelType w:val="hybridMultilevel"/>
    <w:tmpl w:val="677A11EA"/>
    <w:lvl w:ilvl="0" w:tplc="AAC8679A">
      <w:start w:val="1"/>
      <w:numFmt w:val="lowerRoman"/>
      <w:lvlText w:val="%1)"/>
      <w:lvlJc w:val="right"/>
      <w:pPr>
        <w:ind w:left="720" w:hanging="360"/>
      </w:pPr>
    </w:lvl>
    <w:lvl w:ilvl="1" w:tplc="05889F16">
      <w:start w:val="1"/>
      <w:numFmt w:val="lowerRoman"/>
      <w:lvlText w:val="%2)"/>
      <w:lvlJc w:val="right"/>
      <w:pPr>
        <w:ind w:left="720" w:hanging="360"/>
      </w:pPr>
    </w:lvl>
    <w:lvl w:ilvl="2" w:tplc="BC7A4700">
      <w:start w:val="1"/>
      <w:numFmt w:val="lowerRoman"/>
      <w:lvlText w:val="%3)"/>
      <w:lvlJc w:val="right"/>
      <w:pPr>
        <w:ind w:left="720" w:hanging="360"/>
      </w:pPr>
    </w:lvl>
    <w:lvl w:ilvl="3" w:tplc="54C8F692">
      <w:start w:val="1"/>
      <w:numFmt w:val="lowerRoman"/>
      <w:lvlText w:val="%4)"/>
      <w:lvlJc w:val="right"/>
      <w:pPr>
        <w:ind w:left="720" w:hanging="360"/>
      </w:pPr>
    </w:lvl>
    <w:lvl w:ilvl="4" w:tplc="0ADA94FE">
      <w:start w:val="1"/>
      <w:numFmt w:val="lowerRoman"/>
      <w:lvlText w:val="%5)"/>
      <w:lvlJc w:val="right"/>
      <w:pPr>
        <w:ind w:left="720" w:hanging="360"/>
      </w:pPr>
    </w:lvl>
    <w:lvl w:ilvl="5" w:tplc="415CFC24">
      <w:start w:val="1"/>
      <w:numFmt w:val="lowerRoman"/>
      <w:lvlText w:val="%6)"/>
      <w:lvlJc w:val="right"/>
      <w:pPr>
        <w:ind w:left="720" w:hanging="360"/>
      </w:pPr>
    </w:lvl>
    <w:lvl w:ilvl="6" w:tplc="AFDE60B2">
      <w:start w:val="1"/>
      <w:numFmt w:val="lowerRoman"/>
      <w:lvlText w:val="%7)"/>
      <w:lvlJc w:val="right"/>
      <w:pPr>
        <w:ind w:left="720" w:hanging="360"/>
      </w:pPr>
    </w:lvl>
    <w:lvl w:ilvl="7" w:tplc="2AFA3224">
      <w:start w:val="1"/>
      <w:numFmt w:val="lowerRoman"/>
      <w:lvlText w:val="%8)"/>
      <w:lvlJc w:val="right"/>
      <w:pPr>
        <w:ind w:left="720" w:hanging="360"/>
      </w:pPr>
    </w:lvl>
    <w:lvl w:ilvl="8" w:tplc="1F4279AC">
      <w:start w:val="1"/>
      <w:numFmt w:val="lowerRoman"/>
      <w:lvlText w:val="%9)"/>
      <w:lvlJc w:val="right"/>
      <w:pPr>
        <w:ind w:left="720" w:hanging="360"/>
      </w:pPr>
    </w:lvl>
  </w:abstractNum>
  <w:abstractNum w:abstractNumId="22" w15:restartNumberingAfterBreak="0">
    <w:nsid w:val="41AE62F4"/>
    <w:multiLevelType w:val="hybridMultilevel"/>
    <w:tmpl w:val="035E8E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6464BE74">
      <w:numFmt w:val="bullet"/>
      <w:lvlText w:val="•"/>
      <w:lvlJc w:val="left"/>
      <w:pPr>
        <w:ind w:left="2007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6770B72"/>
    <w:multiLevelType w:val="hybridMultilevel"/>
    <w:tmpl w:val="34201412"/>
    <w:lvl w:ilvl="0" w:tplc="041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DD10474"/>
    <w:multiLevelType w:val="hybridMultilevel"/>
    <w:tmpl w:val="180019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FFC3E2A"/>
    <w:multiLevelType w:val="hybridMultilevel"/>
    <w:tmpl w:val="1D383DF6"/>
    <w:lvl w:ilvl="0" w:tplc="B8A66F4C">
      <w:start w:val="1"/>
      <w:numFmt w:val="lowerRoman"/>
      <w:lvlText w:val="(%1)"/>
      <w:lvlJc w:val="left"/>
      <w:pPr>
        <w:ind w:left="143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55A022C8"/>
    <w:multiLevelType w:val="hybridMultilevel"/>
    <w:tmpl w:val="29F884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5D504D"/>
    <w:multiLevelType w:val="multilevel"/>
    <w:tmpl w:val="A62C7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64694"/>
    <w:multiLevelType w:val="hybridMultilevel"/>
    <w:tmpl w:val="706A36E6"/>
    <w:lvl w:ilvl="0" w:tplc="0E229D2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A8409F9"/>
    <w:multiLevelType w:val="hybridMultilevel"/>
    <w:tmpl w:val="DDDA9F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3"/>
  </w:num>
  <w:num w:numId="3">
    <w:abstractNumId w:val="12"/>
  </w:num>
  <w:num w:numId="4">
    <w:abstractNumId w:val="8"/>
  </w:num>
  <w:num w:numId="5">
    <w:abstractNumId w:val="3"/>
  </w:num>
  <w:num w:numId="6">
    <w:abstractNumId w:val="9"/>
  </w:num>
  <w:num w:numId="7">
    <w:abstractNumId w:val="1"/>
  </w:num>
  <w:num w:numId="8">
    <w:abstractNumId w:val="22"/>
  </w:num>
  <w:num w:numId="9">
    <w:abstractNumId w:val="0"/>
  </w:num>
  <w:num w:numId="10">
    <w:abstractNumId w:val="24"/>
  </w:num>
  <w:num w:numId="11">
    <w:abstractNumId w:val="6"/>
  </w:num>
  <w:num w:numId="12">
    <w:abstractNumId w:val="13"/>
  </w:num>
  <w:num w:numId="13">
    <w:abstractNumId w:val="26"/>
  </w:num>
  <w:num w:numId="14">
    <w:abstractNumId w:val="25"/>
  </w:num>
  <w:num w:numId="15">
    <w:abstractNumId w:val="21"/>
  </w:num>
  <w:num w:numId="16">
    <w:abstractNumId w:val="4"/>
  </w:num>
  <w:num w:numId="17">
    <w:abstractNumId w:val="17"/>
  </w:num>
  <w:num w:numId="18">
    <w:abstractNumId w:val="15"/>
    <w:lvlOverride w:ilvl="0">
      <w:lvl w:ilvl="0">
        <w:numFmt w:val="lowerRoman"/>
        <w:lvlText w:val="%1."/>
        <w:lvlJc w:val="right"/>
      </w:lvl>
    </w:lvlOverride>
  </w:num>
  <w:num w:numId="19">
    <w:abstractNumId w:val="15"/>
    <w:lvlOverride w:ilvl="0">
      <w:lvl w:ilvl="0">
        <w:numFmt w:val="lowerRoman"/>
        <w:lvlText w:val="%1."/>
        <w:lvlJc w:val="right"/>
      </w:lvl>
    </w:lvlOverride>
  </w:num>
  <w:num w:numId="20">
    <w:abstractNumId w:val="15"/>
    <w:lvlOverride w:ilvl="0">
      <w:lvl w:ilvl="0">
        <w:numFmt w:val="lowerRoman"/>
        <w:lvlText w:val="%1."/>
        <w:lvlJc w:val="right"/>
      </w:lvl>
    </w:lvlOverride>
  </w:num>
  <w:num w:numId="21">
    <w:abstractNumId w:val="11"/>
    <w:lvlOverride w:ilvl="0">
      <w:lvl w:ilvl="0">
        <w:numFmt w:val="lowerLetter"/>
        <w:lvlText w:val="%1."/>
        <w:lvlJc w:val="left"/>
      </w:lvl>
    </w:lvlOverride>
  </w:num>
  <w:num w:numId="22">
    <w:abstractNumId w:val="11"/>
    <w:lvlOverride w:ilvl="0">
      <w:lvl w:ilvl="0">
        <w:numFmt w:val="lowerLetter"/>
        <w:lvlText w:val="%1."/>
        <w:lvlJc w:val="left"/>
      </w:lvl>
    </w:lvlOverride>
  </w:num>
  <w:num w:numId="23">
    <w:abstractNumId w:val="11"/>
    <w:lvlOverride w:ilvl="0">
      <w:lvl w:ilvl="0">
        <w:numFmt w:val="lowerLetter"/>
        <w:lvlText w:val="%1."/>
        <w:lvlJc w:val="left"/>
      </w:lvl>
    </w:lvlOverride>
  </w:num>
  <w:num w:numId="24">
    <w:abstractNumId w:val="11"/>
    <w:lvlOverride w:ilvl="0">
      <w:lvl w:ilvl="0">
        <w:numFmt w:val="lowerLetter"/>
        <w:lvlText w:val="%1."/>
        <w:lvlJc w:val="left"/>
      </w:lvl>
    </w:lvlOverride>
  </w:num>
  <w:num w:numId="25">
    <w:abstractNumId w:val="11"/>
    <w:lvlOverride w:ilvl="0">
      <w:lvl w:ilvl="0">
        <w:numFmt w:val="lowerLetter"/>
        <w:lvlText w:val="%1."/>
        <w:lvlJc w:val="left"/>
      </w:lvl>
    </w:lvlOverride>
  </w:num>
  <w:num w:numId="26">
    <w:abstractNumId w:val="11"/>
    <w:lvlOverride w:ilvl="0">
      <w:lvl w:ilvl="0">
        <w:numFmt w:val="lowerLetter"/>
        <w:lvlText w:val="%1."/>
        <w:lvlJc w:val="left"/>
      </w:lvl>
    </w:lvlOverride>
  </w:num>
  <w:num w:numId="27">
    <w:abstractNumId w:val="11"/>
    <w:lvlOverride w:ilvl="0">
      <w:lvl w:ilvl="0">
        <w:numFmt w:val="lowerLetter"/>
        <w:lvlText w:val="%1."/>
        <w:lvlJc w:val="left"/>
      </w:lvl>
    </w:lvlOverride>
  </w:num>
  <w:num w:numId="28">
    <w:abstractNumId w:val="11"/>
    <w:lvlOverride w:ilvl="0">
      <w:lvl w:ilvl="0">
        <w:numFmt w:val="lowerLetter"/>
        <w:lvlText w:val="%1."/>
        <w:lvlJc w:val="left"/>
      </w:lvl>
    </w:lvlOverride>
  </w:num>
  <w:num w:numId="29">
    <w:abstractNumId w:val="11"/>
    <w:lvlOverride w:ilvl="0">
      <w:lvl w:ilvl="0">
        <w:numFmt w:val="lowerLetter"/>
        <w:lvlText w:val="%1."/>
        <w:lvlJc w:val="left"/>
      </w:lvl>
    </w:lvlOverride>
  </w:num>
  <w:num w:numId="30">
    <w:abstractNumId w:val="11"/>
    <w:lvlOverride w:ilvl="0">
      <w:lvl w:ilvl="0">
        <w:numFmt w:val="lowerLetter"/>
        <w:lvlText w:val="%1."/>
        <w:lvlJc w:val="left"/>
      </w:lvl>
    </w:lvlOverride>
    <w:lvlOverride w:ilvl="1">
      <w:lvl w:ilvl="1">
        <w:numFmt w:val="upperRoman"/>
        <w:lvlText w:val="%2."/>
        <w:lvlJc w:val="right"/>
      </w:lvl>
    </w:lvlOverride>
  </w:num>
  <w:num w:numId="31">
    <w:abstractNumId w:val="11"/>
    <w:lvlOverride w:ilvl="0">
      <w:lvl w:ilvl="0">
        <w:numFmt w:val="lowerLetter"/>
        <w:lvlText w:val="%1."/>
        <w:lvlJc w:val="left"/>
      </w:lvl>
    </w:lvlOverride>
    <w:lvlOverride w:ilvl="1">
      <w:lvl w:ilvl="1">
        <w:numFmt w:val="upperRoman"/>
        <w:lvlText w:val="%2."/>
        <w:lvlJc w:val="right"/>
      </w:lvl>
    </w:lvlOverride>
  </w:num>
  <w:num w:numId="32">
    <w:abstractNumId w:val="11"/>
    <w:lvlOverride w:ilvl="0">
      <w:lvl w:ilvl="0">
        <w:numFmt w:val="lowerLetter"/>
        <w:lvlText w:val="%1."/>
        <w:lvlJc w:val="left"/>
      </w:lvl>
    </w:lvlOverride>
    <w:lvlOverride w:ilvl="1">
      <w:lvl w:ilvl="1">
        <w:numFmt w:val="upperRoman"/>
        <w:lvlText w:val="%2."/>
        <w:lvlJc w:val="right"/>
      </w:lvl>
    </w:lvlOverride>
  </w:num>
  <w:num w:numId="33">
    <w:abstractNumId w:val="11"/>
    <w:lvlOverride w:ilvl="0">
      <w:lvl w:ilvl="0">
        <w:numFmt w:val="lowerLetter"/>
        <w:lvlText w:val="%1."/>
        <w:lvlJc w:val="left"/>
      </w:lvl>
    </w:lvlOverride>
    <w:lvlOverride w:ilvl="1">
      <w:lvl w:ilvl="1">
        <w:numFmt w:val="upperRoman"/>
        <w:lvlText w:val="%2."/>
        <w:lvlJc w:val="right"/>
      </w:lvl>
    </w:lvlOverride>
  </w:num>
  <w:num w:numId="34">
    <w:abstractNumId w:val="19"/>
    <w:lvlOverride w:ilvl="0">
      <w:lvl w:ilvl="0">
        <w:numFmt w:val="lowerRoman"/>
        <w:lvlText w:val="%1."/>
        <w:lvlJc w:val="right"/>
      </w:lvl>
    </w:lvlOverride>
  </w:num>
  <w:num w:numId="35">
    <w:abstractNumId w:val="19"/>
    <w:lvlOverride w:ilvl="0">
      <w:lvl w:ilvl="0">
        <w:numFmt w:val="lowerRoman"/>
        <w:lvlText w:val="%1."/>
        <w:lvlJc w:val="right"/>
      </w:lvl>
    </w:lvlOverride>
  </w:num>
  <w:num w:numId="36">
    <w:abstractNumId w:val="19"/>
    <w:lvlOverride w:ilvl="0">
      <w:lvl w:ilvl="0">
        <w:numFmt w:val="lowerRoman"/>
        <w:lvlText w:val="%1."/>
        <w:lvlJc w:val="right"/>
      </w:lvl>
    </w:lvlOverride>
  </w:num>
  <w:num w:numId="37">
    <w:abstractNumId w:val="19"/>
    <w:lvlOverride w:ilvl="0">
      <w:lvl w:ilvl="0">
        <w:numFmt w:val="lowerRoman"/>
        <w:lvlText w:val="%1."/>
        <w:lvlJc w:val="right"/>
      </w:lvl>
    </w:lvlOverride>
  </w:num>
  <w:num w:numId="38">
    <w:abstractNumId w:val="19"/>
    <w:lvlOverride w:ilvl="0">
      <w:lvl w:ilvl="0">
        <w:numFmt w:val="lowerRoman"/>
        <w:lvlText w:val="%1."/>
        <w:lvlJc w:val="right"/>
      </w:lvl>
    </w:lvlOverride>
  </w:num>
  <w:num w:numId="39">
    <w:abstractNumId w:val="19"/>
    <w:lvlOverride w:ilvl="0">
      <w:lvl w:ilvl="0">
        <w:numFmt w:val="lowerRoman"/>
        <w:lvlText w:val="%1."/>
        <w:lvlJc w:val="right"/>
      </w:lvl>
    </w:lvlOverride>
  </w:num>
  <w:num w:numId="40">
    <w:abstractNumId w:val="19"/>
    <w:lvlOverride w:ilvl="0">
      <w:lvl w:ilvl="0">
        <w:numFmt w:val="lowerRoman"/>
        <w:lvlText w:val="%1."/>
        <w:lvlJc w:val="right"/>
      </w:lvl>
    </w:lvlOverride>
  </w:num>
  <w:num w:numId="41">
    <w:abstractNumId w:val="19"/>
    <w:lvlOverride w:ilvl="0">
      <w:lvl w:ilvl="0">
        <w:numFmt w:val="lowerRoman"/>
        <w:lvlText w:val="%1."/>
        <w:lvlJc w:val="right"/>
      </w:lvl>
    </w:lvlOverride>
  </w:num>
  <w:num w:numId="42">
    <w:abstractNumId w:val="19"/>
    <w:lvlOverride w:ilvl="0">
      <w:lvl w:ilvl="0">
        <w:numFmt w:val="lowerRoman"/>
        <w:lvlText w:val="%1."/>
        <w:lvlJc w:val="right"/>
      </w:lvl>
    </w:lvlOverride>
  </w:num>
  <w:num w:numId="43">
    <w:abstractNumId w:val="19"/>
    <w:lvlOverride w:ilvl="0">
      <w:lvl w:ilvl="0">
        <w:numFmt w:val="lowerRoman"/>
        <w:lvlText w:val="%1."/>
        <w:lvlJc w:val="right"/>
      </w:lvl>
    </w:lvlOverride>
  </w:num>
  <w:num w:numId="44">
    <w:abstractNumId w:val="19"/>
    <w:lvlOverride w:ilvl="0">
      <w:lvl w:ilvl="0">
        <w:numFmt w:val="lowerRoman"/>
        <w:lvlText w:val="%1."/>
        <w:lvlJc w:val="right"/>
      </w:lvl>
    </w:lvlOverride>
  </w:num>
  <w:num w:numId="45">
    <w:abstractNumId w:val="19"/>
    <w:lvlOverride w:ilvl="0">
      <w:lvl w:ilvl="0">
        <w:numFmt w:val="lowerRoman"/>
        <w:lvlText w:val="%1."/>
        <w:lvlJc w:val="right"/>
      </w:lvl>
    </w:lvlOverride>
  </w:num>
  <w:num w:numId="46">
    <w:abstractNumId w:val="28"/>
  </w:num>
  <w:num w:numId="47">
    <w:abstractNumId w:val="18"/>
  </w:num>
  <w:num w:numId="48">
    <w:abstractNumId w:val="5"/>
  </w:num>
  <w:num w:numId="49">
    <w:abstractNumId w:val="10"/>
  </w:num>
  <w:num w:numId="50">
    <w:abstractNumId w:val="29"/>
  </w:num>
  <w:num w:numId="51">
    <w:abstractNumId w:val="7"/>
  </w:num>
  <w:num w:numId="52">
    <w:abstractNumId w:val="20"/>
  </w:num>
  <w:num w:numId="53">
    <w:abstractNumId w:val="2"/>
  </w:num>
  <w:num w:numId="54">
    <w:abstractNumId w:val="27"/>
  </w:num>
  <w:num w:numId="55">
    <w:abstractNumId w:val="14"/>
  </w:num>
  <w:num w:numId="56">
    <w:abstractNumId w:val="1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375"/>
    <w:rsid w:val="0000693B"/>
    <w:rsid w:val="00007D5B"/>
    <w:rsid w:val="000200F3"/>
    <w:rsid w:val="00020656"/>
    <w:rsid w:val="00021014"/>
    <w:rsid w:val="00022B56"/>
    <w:rsid w:val="00023842"/>
    <w:rsid w:val="000330E5"/>
    <w:rsid w:val="00040CD4"/>
    <w:rsid w:val="00043E48"/>
    <w:rsid w:val="0004589B"/>
    <w:rsid w:val="00047EBB"/>
    <w:rsid w:val="0005013C"/>
    <w:rsid w:val="00060ADC"/>
    <w:rsid w:val="0006468B"/>
    <w:rsid w:val="000654EA"/>
    <w:rsid w:val="000673BD"/>
    <w:rsid w:val="00070CBE"/>
    <w:rsid w:val="00071075"/>
    <w:rsid w:val="0007122A"/>
    <w:rsid w:val="00072103"/>
    <w:rsid w:val="0007577B"/>
    <w:rsid w:val="0007620F"/>
    <w:rsid w:val="00080643"/>
    <w:rsid w:val="000838DC"/>
    <w:rsid w:val="00085A67"/>
    <w:rsid w:val="00085C66"/>
    <w:rsid w:val="00091E9E"/>
    <w:rsid w:val="00092527"/>
    <w:rsid w:val="000931DB"/>
    <w:rsid w:val="00094696"/>
    <w:rsid w:val="000A0937"/>
    <w:rsid w:val="000A4B36"/>
    <w:rsid w:val="000A7C3F"/>
    <w:rsid w:val="000B05F3"/>
    <w:rsid w:val="000B23E3"/>
    <w:rsid w:val="000B32D5"/>
    <w:rsid w:val="000C0A96"/>
    <w:rsid w:val="000C2348"/>
    <w:rsid w:val="000C5AC9"/>
    <w:rsid w:val="000D0375"/>
    <w:rsid w:val="000D0412"/>
    <w:rsid w:val="000D1ED1"/>
    <w:rsid w:val="000D3AC4"/>
    <w:rsid w:val="000D4852"/>
    <w:rsid w:val="000D6D12"/>
    <w:rsid w:val="000E23D3"/>
    <w:rsid w:val="000E7128"/>
    <w:rsid w:val="000F0021"/>
    <w:rsid w:val="000F1546"/>
    <w:rsid w:val="00101490"/>
    <w:rsid w:val="00102E47"/>
    <w:rsid w:val="00110D8D"/>
    <w:rsid w:val="00114B43"/>
    <w:rsid w:val="001159C8"/>
    <w:rsid w:val="00116F58"/>
    <w:rsid w:val="001171A0"/>
    <w:rsid w:val="001217A3"/>
    <w:rsid w:val="001231F2"/>
    <w:rsid w:val="00123536"/>
    <w:rsid w:val="00131558"/>
    <w:rsid w:val="00131880"/>
    <w:rsid w:val="00135D54"/>
    <w:rsid w:val="00136521"/>
    <w:rsid w:val="00140B84"/>
    <w:rsid w:val="00142A6E"/>
    <w:rsid w:val="00152D1E"/>
    <w:rsid w:val="0015608E"/>
    <w:rsid w:val="00157662"/>
    <w:rsid w:val="00157DB6"/>
    <w:rsid w:val="00160200"/>
    <w:rsid w:val="00174BA9"/>
    <w:rsid w:val="001805AD"/>
    <w:rsid w:val="00181767"/>
    <w:rsid w:val="001819EE"/>
    <w:rsid w:val="00183FA2"/>
    <w:rsid w:val="001848EC"/>
    <w:rsid w:val="00185903"/>
    <w:rsid w:val="00185961"/>
    <w:rsid w:val="001859C9"/>
    <w:rsid w:val="0019253E"/>
    <w:rsid w:val="00192EEF"/>
    <w:rsid w:val="00194DA4"/>
    <w:rsid w:val="001A119D"/>
    <w:rsid w:val="001A1474"/>
    <w:rsid w:val="001A41F6"/>
    <w:rsid w:val="001A53F6"/>
    <w:rsid w:val="001A5671"/>
    <w:rsid w:val="001A779B"/>
    <w:rsid w:val="001B0BD6"/>
    <w:rsid w:val="001B12E5"/>
    <w:rsid w:val="001B2A79"/>
    <w:rsid w:val="001B33A8"/>
    <w:rsid w:val="001B58B6"/>
    <w:rsid w:val="001C0DD0"/>
    <w:rsid w:val="001C70EA"/>
    <w:rsid w:val="001D3844"/>
    <w:rsid w:val="001D5806"/>
    <w:rsid w:val="001E0B53"/>
    <w:rsid w:val="001E164E"/>
    <w:rsid w:val="001E5BE5"/>
    <w:rsid w:val="001E741F"/>
    <w:rsid w:val="00201C05"/>
    <w:rsid w:val="00202755"/>
    <w:rsid w:val="00205709"/>
    <w:rsid w:val="002102D7"/>
    <w:rsid w:val="002146E9"/>
    <w:rsid w:val="002212C9"/>
    <w:rsid w:val="0022654F"/>
    <w:rsid w:val="00233497"/>
    <w:rsid w:val="00233672"/>
    <w:rsid w:val="00236E8E"/>
    <w:rsid w:val="00243BEF"/>
    <w:rsid w:val="00245A81"/>
    <w:rsid w:val="00251795"/>
    <w:rsid w:val="00251A49"/>
    <w:rsid w:val="00253A82"/>
    <w:rsid w:val="00256184"/>
    <w:rsid w:val="00256F9B"/>
    <w:rsid w:val="00263478"/>
    <w:rsid w:val="00265F95"/>
    <w:rsid w:val="00266A94"/>
    <w:rsid w:val="00266C24"/>
    <w:rsid w:val="00271ADF"/>
    <w:rsid w:val="00274C58"/>
    <w:rsid w:val="00277CDE"/>
    <w:rsid w:val="00285199"/>
    <w:rsid w:val="002905CC"/>
    <w:rsid w:val="00293C6E"/>
    <w:rsid w:val="00293E5E"/>
    <w:rsid w:val="00294ADB"/>
    <w:rsid w:val="002A114C"/>
    <w:rsid w:val="002A2C83"/>
    <w:rsid w:val="002A641F"/>
    <w:rsid w:val="002B01BC"/>
    <w:rsid w:val="002B061B"/>
    <w:rsid w:val="002B46DB"/>
    <w:rsid w:val="002B502B"/>
    <w:rsid w:val="002B5F79"/>
    <w:rsid w:val="002B69B7"/>
    <w:rsid w:val="002C2E72"/>
    <w:rsid w:val="002C4208"/>
    <w:rsid w:val="002C627C"/>
    <w:rsid w:val="002C6672"/>
    <w:rsid w:val="002D0883"/>
    <w:rsid w:val="002D1225"/>
    <w:rsid w:val="002D260F"/>
    <w:rsid w:val="002D375A"/>
    <w:rsid w:val="002D5B26"/>
    <w:rsid w:val="002D6D76"/>
    <w:rsid w:val="002D7082"/>
    <w:rsid w:val="002D721C"/>
    <w:rsid w:val="002E0FAD"/>
    <w:rsid w:val="002E146B"/>
    <w:rsid w:val="002E275E"/>
    <w:rsid w:val="002E4B1D"/>
    <w:rsid w:val="002E6202"/>
    <w:rsid w:val="002F0249"/>
    <w:rsid w:val="002F1EF3"/>
    <w:rsid w:val="002F253D"/>
    <w:rsid w:val="002F328B"/>
    <w:rsid w:val="002F5639"/>
    <w:rsid w:val="002F59AA"/>
    <w:rsid w:val="00307C0F"/>
    <w:rsid w:val="00310423"/>
    <w:rsid w:val="00314EE1"/>
    <w:rsid w:val="003153FB"/>
    <w:rsid w:val="00316C09"/>
    <w:rsid w:val="003173B1"/>
    <w:rsid w:val="00317492"/>
    <w:rsid w:val="0032395C"/>
    <w:rsid w:val="0032655C"/>
    <w:rsid w:val="0033155F"/>
    <w:rsid w:val="0033268E"/>
    <w:rsid w:val="00332B55"/>
    <w:rsid w:val="0033335B"/>
    <w:rsid w:val="00336E8C"/>
    <w:rsid w:val="00343720"/>
    <w:rsid w:val="00346BD1"/>
    <w:rsid w:val="00347ED1"/>
    <w:rsid w:val="00350704"/>
    <w:rsid w:val="00352FCF"/>
    <w:rsid w:val="00380519"/>
    <w:rsid w:val="00381AF5"/>
    <w:rsid w:val="00384FDC"/>
    <w:rsid w:val="0038522A"/>
    <w:rsid w:val="003925F2"/>
    <w:rsid w:val="003947C4"/>
    <w:rsid w:val="00397FD3"/>
    <w:rsid w:val="003A4AF9"/>
    <w:rsid w:val="003B042F"/>
    <w:rsid w:val="003B204D"/>
    <w:rsid w:val="003B286E"/>
    <w:rsid w:val="003B5179"/>
    <w:rsid w:val="003B7B38"/>
    <w:rsid w:val="003C1275"/>
    <w:rsid w:val="003C25E7"/>
    <w:rsid w:val="003C4CA3"/>
    <w:rsid w:val="003C57B8"/>
    <w:rsid w:val="003D6761"/>
    <w:rsid w:val="003E17C4"/>
    <w:rsid w:val="003E6BD1"/>
    <w:rsid w:val="003F404D"/>
    <w:rsid w:val="003F6B5F"/>
    <w:rsid w:val="00403B57"/>
    <w:rsid w:val="004079EA"/>
    <w:rsid w:val="004116E4"/>
    <w:rsid w:val="0041310B"/>
    <w:rsid w:val="00414C2B"/>
    <w:rsid w:val="00417050"/>
    <w:rsid w:val="00417FCB"/>
    <w:rsid w:val="00422F2F"/>
    <w:rsid w:val="004233BA"/>
    <w:rsid w:val="004260DD"/>
    <w:rsid w:val="004263F2"/>
    <w:rsid w:val="00436C32"/>
    <w:rsid w:val="00436F2A"/>
    <w:rsid w:val="00440BDB"/>
    <w:rsid w:val="00440DD8"/>
    <w:rsid w:val="004422EB"/>
    <w:rsid w:val="00442CC8"/>
    <w:rsid w:val="004511F0"/>
    <w:rsid w:val="0045296C"/>
    <w:rsid w:val="004533CD"/>
    <w:rsid w:val="004552DF"/>
    <w:rsid w:val="0045580B"/>
    <w:rsid w:val="004617CC"/>
    <w:rsid w:val="004639B6"/>
    <w:rsid w:val="004648F1"/>
    <w:rsid w:val="00464B12"/>
    <w:rsid w:val="00466BD1"/>
    <w:rsid w:val="004704A2"/>
    <w:rsid w:val="004733AB"/>
    <w:rsid w:val="00473689"/>
    <w:rsid w:val="00477B26"/>
    <w:rsid w:val="00484BAB"/>
    <w:rsid w:val="0049033B"/>
    <w:rsid w:val="00491691"/>
    <w:rsid w:val="00491EA4"/>
    <w:rsid w:val="00496366"/>
    <w:rsid w:val="00496B02"/>
    <w:rsid w:val="004A0B99"/>
    <w:rsid w:val="004A1C46"/>
    <w:rsid w:val="004A31FA"/>
    <w:rsid w:val="004A5347"/>
    <w:rsid w:val="004A7091"/>
    <w:rsid w:val="004B0B6E"/>
    <w:rsid w:val="004B2F5D"/>
    <w:rsid w:val="004B37F6"/>
    <w:rsid w:val="004C17D6"/>
    <w:rsid w:val="004C23A2"/>
    <w:rsid w:val="004D2299"/>
    <w:rsid w:val="004D505C"/>
    <w:rsid w:val="004D7022"/>
    <w:rsid w:val="004D7648"/>
    <w:rsid w:val="004E04EB"/>
    <w:rsid w:val="004E06EF"/>
    <w:rsid w:val="004E1A74"/>
    <w:rsid w:val="004E55E6"/>
    <w:rsid w:val="004E5FF0"/>
    <w:rsid w:val="004E6A81"/>
    <w:rsid w:val="004E722D"/>
    <w:rsid w:val="004F2329"/>
    <w:rsid w:val="004F56DA"/>
    <w:rsid w:val="004F576D"/>
    <w:rsid w:val="00504F5C"/>
    <w:rsid w:val="005061BA"/>
    <w:rsid w:val="00507542"/>
    <w:rsid w:val="00513367"/>
    <w:rsid w:val="00521404"/>
    <w:rsid w:val="00523137"/>
    <w:rsid w:val="00523C12"/>
    <w:rsid w:val="00523D5D"/>
    <w:rsid w:val="00526634"/>
    <w:rsid w:val="005271B6"/>
    <w:rsid w:val="005302F2"/>
    <w:rsid w:val="0053102F"/>
    <w:rsid w:val="005340C5"/>
    <w:rsid w:val="00534518"/>
    <w:rsid w:val="00534F16"/>
    <w:rsid w:val="00547DED"/>
    <w:rsid w:val="00552205"/>
    <w:rsid w:val="00556A44"/>
    <w:rsid w:val="00560350"/>
    <w:rsid w:val="00563FBF"/>
    <w:rsid w:val="00564EFE"/>
    <w:rsid w:val="00565DED"/>
    <w:rsid w:val="0056683A"/>
    <w:rsid w:val="00566BBB"/>
    <w:rsid w:val="00570121"/>
    <w:rsid w:val="005715C1"/>
    <w:rsid w:val="00571DBF"/>
    <w:rsid w:val="00571EB5"/>
    <w:rsid w:val="005733B0"/>
    <w:rsid w:val="005739ED"/>
    <w:rsid w:val="005745ED"/>
    <w:rsid w:val="0057722F"/>
    <w:rsid w:val="0058274C"/>
    <w:rsid w:val="005835E4"/>
    <w:rsid w:val="00587572"/>
    <w:rsid w:val="00590CEE"/>
    <w:rsid w:val="005972AC"/>
    <w:rsid w:val="00597A2D"/>
    <w:rsid w:val="005A2509"/>
    <w:rsid w:val="005B2C4A"/>
    <w:rsid w:val="005C6F6D"/>
    <w:rsid w:val="005C7B2A"/>
    <w:rsid w:val="005D2BEF"/>
    <w:rsid w:val="005D2FDE"/>
    <w:rsid w:val="005D3C8C"/>
    <w:rsid w:val="005E1676"/>
    <w:rsid w:val="005E1F72"/>
    <w:rsid w:val="005E438E"/>
    <w:rsid w:val="005F0C55"/>
    <w:rsid w:val="005F2957"/>
    <w:rsid w:val="005F2CBD"/>
    <w:rsid w:val="005F3124"/>
    <w:rsid w:val="005F65D5"/>
    <w:rsid w:val="00601C58"/>
    <w:rsid w:val="00615269"/>
    <w:rsid w:val="006154E4"/>
    <w:rsid w:val="006166AF"/>
    <w:rsid w:val="00623C97"/>
    <w:rsid w:val="00625A4E"/>
    <w:rsid w:val="00627697"/>
    <w:rsid w:val="00627E79"/>
    <w:rsid w:val="00632F44"/>
    <w:rsid w:val="00642043"/>
    <w:rsid w:val="0064712A"/>
    <w:rsid w:val="00652C3B"/>
    <w:rsid w:val="006535F7"/>
    <w:rsid w:val="00653D82"/>
    <w:rsid w:val="006611E7"/>
    <w:rsid w:val="006629D7"/>
    <w:rsid w:val="00664AEC"/>
    <w:rsid w:val="00671E49"/>
    <w:rsid w:val="0067231B"/>
    <w:rsid w:val="006724D3"/>
    <w:rsid w:val="0067509A"/>
    <w:rsid w:val="006759DF"/>
    <w:rsid w:val="00675B5E"/>
    <w:rsid w:val="00682FEC"/>
    <w:rsid w:val="00684DA4"/>
    <w:rsid w:val="00686555"/>
    <w:rsid w:val="006946C8"/>
    <w:rsid w:val="00696B6E"/>
    <w:rsid w:val="0069791E"/>
    <w:rsid w:val="00697A21"/>
    <w:rsid w:val="006A1C4F"/>
    <w:rsid w:val="006B0687"/>
    <w:rsid w:val="006B1C8F"/>
    <w:rsid w:val="006B1EFD"/>
    <w:rsid w:val="006B6860"/>
    <w:rsid w:val="006B6F01"/>
    <w:rsid w:val="006C0A41"/>
    <w:rsid w:val="006C42A8"/>
    <w:rsid w:val="006D0D65"/>
    <w:rsid w:val="006D235A"/>
    <w:rsid w:val="006D2A76"/>
    <w:rsid w:val="006D4640"/>
    <w:rsid w:val="006D676C"/>
    <w:rsid w:val="006D736E"/>
    <w:rsid w:val="006E05CC"/>
    <w:rsid w:val="006E0C06"/>
    <w:rsid w:val="006E2A01"/>
    <w:rsid w:val="006E41EF"/>
    <w:rsid w:val="006E63FF"/>
    <w:rsid w:val="006F183B"/>
    <w:rsid w:val="006F2643"/>
    <w:rsid w:val="006F723C"/>
    <w:rsid w:val="0070414A"/>
    <w:rsid w:val="007044B9"/>
    <w:rsid w:val="00706DC8"/>
    <w:rsid w:val="007125CC"/>
    <w:rsid w:val="00714DE9"/>
    <w:rsid w:val="00720199"/>
    <w:rsid w:val="00721810"/>
    <w:rsid w:val="0072291F"/>
    <w:rsid w:val="00727448"/>
    <w:rsid w:val="00731803"/>
    <w:rsid w:val="00734748"/>
    <w:rsid w:val="00740839"/>
    <w:rsid w:val="00743625"/>
    <w:rsid w:val="007461D1"/>
    <w:rsid w:val="00746211"/>
    <w:rsid w:val="007531AB"/>
    <w:rsid w:val="0075427C"/>
    <w:rsid w:val="00754DBA"/>
    <w:rsid w:val="00757C74"/>
    <w:rsid w:val="007617F7"/>
    <w:rsid w:val="00762416"/>
    <w:rsid w:val="007649DD"/>
    <w:rsid w:val="007704EB"/>
    <w:rsid w:val="007717E0"/>
    <w:rsid w:val="00772FA9"/>
    <w:rsid w:val="007737E4"/>
    <w:rsid w:val="00780990"/>
    <w:rsid w:val="00780BE6"/>
    <w:rsid w:val="007860C7"/>
    <w:rsid w:val="00787B01"/>
    <w:rsid w:val="0079235F"/>
    <w:rsid w:val="007923E8"/>
    <w:rsid w:val="007940B8"/>
    <w:rsid w:val="007965EC"/>
    <w:rsid w:val="007A216C"/>
    <w:rsid w:val="007A2641"/>
    <w:rsid w:val="007A4131"/>
    <w:rsid w:val="007A4288"/>
    <w:rsid w:val="007A5224"/>
    <w:rsid w:val="007A712C"/>
    <w:rsid w:val="007B1FE1"/>
    <w:rsid w:val="007C1377"/>
    <w:rsid w:val="007C54F9"/>
    <w:rsid w:val="007C560E"/>
    <w:rsid w:val="007D2190"/>
    <w:rsid w:val="007D3D7A"/>
    <w:rsid w:val="007D4CE1"/>
    <w:rsid w:val="007D7AF5"/>
    <w:rsid w:val="007E0D60"/>
    <w:rsid w:val="007E5463"/>
    <w:rsid w:val="007F0DFB"/>
    <w:rsid w:val="007F6983"/>
    <w:rsid w:val="008030E8"/>
    <w:rsid w:val="0080567A"/>
    <w:rsid w:val="00810D3E"/>
    <w:rsid w:val="00812515"/>
    <w:rsid w:val="00816033"/>
    <w:rsid w:val="00816496"/>
    <w:rsid w:val="00823609"/>
    <w:rsid w:val="008246FA"/>
    <w:rsid w:val="00827EDF"/>
    <w:rsid w:val="008351A6"/>
    <w:rsid w:val="00836438"/>
    <w:rsid w:val="00836AED"/>
    <w:rsid w:val="00840C7C"/>
    <w:rsid w:val="0085252B"/>
    <w:rsid w:val="008543F7"/>
    <w:rsid w:val="00855610"/>
    <w:rsid w:val="00860A40"/>
    <w:rsid w:val="0086150F"/>
    <w:rsid w:val="00863E66"/>
    <w:rsid w:val="00865B23"/>
    <w:rsid w:val="00872446"/>
    <w:rsid w:val="00880779"/>
    <w:rsid w:val="00880CA9"/>
    <w:rsid w:val="00881F65"/>
    <w:rsid w:val="00883D42"/>
    <w:rsid w:val="00883FED"/>
    <w:rsid w:val="008849A0"/>
    <w:rsid w:val="008853D4"/>
    <w:rsid w:val="0089458B"/>
    <w:rsid w:val="00895C34"/>
    <w:rsid w:val="008B1FAC"/>
    <w:rsid w:val="008B3660"/>
    <w:rsid w:val="008B6087"/>
    <w:rsid w:val="008C545F"/>
    <w:rsid w:val="008C719E"/>
    <w:rsid w:val="008E114A"/>
    <w:rsid w:val="008E1FD4"/>
    <w:rsid w:val="008E5FF9"/>
    <w:rsid w:val="008F2161"/>
    <w:rsid w:val="008F2C02"/>
    <w:rsid w:val="008F4AB9"/>
    <w:rsid w:val="00900516"/>
    <w:rsid w:val="00900BE3"/>
    <w:rsid w:val="00904E4F"/>
    <w:rsid w:val="00907F54"/>
    <w:rsid w:val="009105F8"/>
    <w:rsid w:val="0091191B"/>
    <w:rsid w:val="00913B00"/>
    <w:rsid w:val="0091406D"/>
    <w:rsid w:val="00923011"/>
    <w:rsid w:val="00924D91"/>
    <w:rsid w:val="009252ED"/>
    <w:rsid w:val="009322AA"/>
    <w:rsid w:val="00934CFB"/>
    <w:rsid w:val="00936008"/>
    <w:rsid w:val="009371E5"/>
    <w:rsid w:val="00941AAE"/>
    <w:rsid w:val="00943C5E"/>
    <w:rsid w:val="00947205"/>
    <w:rsid w:val="0095080A"/>
    <w:rsid w:val="00951F80"/>
    <w:rsid w:val="00952F7B"/>
    <w:rsid w:val="00955527"/>
    <w:rsid w:val="0095589F"/>
    <w:rsid w:val="00956164"/>
    <w:rsid w:val="009568AC"/>
    <w:rsid w:val="009603FA"/>
    <w:rsid w:val="009636A0"/>
    <w:rsid w:val="00966DC7"/>
    <w:rsid w:val="00967083"/>
    <w:rsid w:val="009750D4"/>
    <w:rsid w:val="00981485"/>
    <w:rsid w:val="009831DA"/>
    <w:rsid w:val="00986A18"/>
    <w:rsid w:val="009902F3"/>
    <w:rsid w:val="0099044A"/>
    <w:rsid w:val="00990F79"/>
    <w:rsid w:val="00996A38"/>
    <w:rsid w:val="009A1B1B"/>
    <w:rsid w:val="009A2FDC"/>
    <w:rsid w:val="009A57D5"/>
    <w:rsid w:val="009B0351"/>
    <w:rsid w:val="009B200C"/>
    <w:rsid w:val="009B7BC1"/>
    <w:rsid w:val="009C1272"/>
    <w:rsid w:val="009C771B"/>
    <w:rsid w:val="009D22BD"/>
    <w:rsid w:val="009D2C1A"/>
    <w:rsid w:val="009D4B00"/>
    <w:rsid w:val="009D7331"/>
    <w:rsid w:val="009E67E2"/>
    <w:rsid w:val="009F00AF"/>
    <w:rsid w:val="009F1B79"/>
    <w:rsid w:val="009F424F"/>
    <w:rsid w:val="00A040DB"/>
    <w:rsid w:val="00A04CE6"/>
    <w:rsid w:val="00A07B03"/>
    <w:rsid w:val="00A112BF"/>
    <w:rsid w:val="00A14F74"/>
    <w:rsid w:val="00A21CE3"/>
    <w:rsid w:val="00A227CF"/>
    <w:rsid w:val="00A311E7"/>
    <w:rsid w:val="00A338AA"/>
    <w:rsid w:val="00A3445A"/>
    <w:rsid w:val="00A40E7C"/>
    <w:rsid w:val="00A41E75"/>
    <w:rsid w:val="00A4261F"/>
    <w:rsid w:val="00A435D0"/>
    <w:rsid w:val="00A476B9"/>
    <w:rsid w:val="00A47B4D"/>
    <w:rsid w:val="00A52547"/>
    <w:rsid w:val="00A54B57"/>
    <w:rsid w:val="00A574E8"/>
    <w:rsid w:val="00A6052C"/>
    <w:rsid w:val="00A61862"/>
    <w:rsid w:val="00A61FB5"/>
    <w:rsid w:val="00A65315"/>
    <w:rsid w:val="00A83A13"/>
    <w:rsid w:val="00A84B1C"/>
    <w:rsid w:val="00A86056"/>
    <w:rsid w:val="00A867FC"/>
    <w:rsid w:val="00A961A7"/>
    <w:rsid w:val="00A971AD"/>
    <w:rsid w:val="00AA0267"/>
    <w:rsid w:val="00AA04F3"/>
    <w:rsid w:val="00AA42F3"/>
    <w:rsid w:val="00AA45AC"/>
    <w:rsid w:val="00AA59B7"/>
    <w:rsid w:val="00AA5B6F"/>
    <w:rsid w:val="00AA5EE3"/>
    <w:rsid w:val="00AA6795"/>
    <w:rsid w:val="00AB530C"/>
    <w:rsid w:val="00AB5B81"/>
    <w:rsid w:val="00AC0B24"/>
    <w:rsid w:val="00AC1CCD"/>
    <w:rsid w:val="00AC354D"/>
    <w:rsid w:val="00AC662C"/>
    <w:rsid w:val="00AD0257"/>
    <w:rsid w:val="00AE41A9"/>
    <w:rsid w:val="00AE4476"/>
    <w:rsid w:val="00AE4741"/>
    <w:rsid w:val="00AF53A3"/>
    <w:rsid w:val="00B0218B"/>
    <w:rsid w:val="00B02A55"/>
    <w:rsid w:val="00B07E74"/>
    <w:rsid w:val="00B10FCC"/>
    <w:rsid w:val="00B15B8C"/>
    <w:rsid w:val="00B17409"/>
    <w:rsid w:val="00B215B4"/>
    <w:rsid w:val="00B221A4"/>
    <w:rsid w:val="00B22A06"/>
    <w:rsid w:val="00B22B36"/>
    <w:rsid w:val="00B27937"/>
    <w:rsid w:val="00B33019"/>
    <w:rsid w:val="00B33FD0"/>
    <w:rsid w:val="00B36B96"/>
    <w:rsid w:val="00B37A75"/>
    <w:rsid w:val="00B40675"/>
    <w:rsid w:val="00B406F5"/>
    <w:rsid w:val="00B42EC1"/>
    <w:rsid w:val="00B5155A"/>
    <w:rsid w:val="00B56210"/>
    <w:rsid w:val="00B6787F"/>
    <w:rsid w:val="00B70800"/>
    <w:rsid w:val="00B816A1"/>
    <w:rsid w:val="00B851C4"/>
    <w:rsid w:val="00B9385C"/>
    <w:rsid w:val="00B94ED3"/>
    <w:rsid w:val="00B95A57"/>
    <w:rsid w:val="00B95E71"/>
    <w:rsid w:val="00BA5CAA"/>
    <w:rsid w:val="00BA7974"/>
    <w:rsid w:val="00BA7D23"/>
    <w:rsid w:val="00BB115D"/>
    <w:rsid w:val="00BB1757"/>
    <w:rsid w:val="00BB6781"/>
    <w:rsid w:val="00BB768C"/>
    <w:rsid w:val="00BC234F"/>
    <w:rsid w:val="00BC6528"/>
    <w:rsid w:val="00BD1732"/>
    <w:rsid w:val="00BD3445"/>
    <w:rsid w:val="00BD41AB"/>
    <w:rsid w:val="00BD6524"/>
    <w:rsid w:val="00BE255F"/>
    <w:rsid w:val="00BE3615"/>
    <w:rsid w:val="00BE489D"/>
    <w:rsid w:val="00BF036D"/>
    <w:rsid w:val="00BF193A"/>
    <w:rsid w:val="00BF55F1"/>
    <w:rsid w:val="00BF5D9E"/>
    <w:rsid w:val="00BF647A"/>
    <w:rsid w:val="00BF6A24"/>
    <w:rsid w:val="00BF6A70"/>
    <w:rsid w:val="00BF7DAE"/>
    <w:rsid w:val="00C16A9B"/>
    <w:rsid w:val="00C17730"/>
    <w:rsid w:val="00C204EB"/>
    <w:rsid w:val="00C30934"/>
    <w:rsid w:val="00C428D4"/>
    <w:rsid w:val="00C47611"/>
    <w:rsid w:val="00C479CD"/>
    <w:rsid w:val="00C5465E"/>
    <w:rsid w:val="00C569BE"/>
    <w:rsid w:val="00C60B02"/>
    <w:rsid w:val="00C60ECB"/>
    <w:rsid w:val="00C61243"/>
    <w:rsid w:val="00C61884"/>
    <w:rsid w:val="00C67372"/>
    <w:rsid w:val="00C71C1E"/>
    <w:rsid w:val="00C73047"/>
    <w:rsid w:val="00C77A23"/>
    <w:rsid w:val="00C83B46"/>
    <w:rsid w:val="00C963EF"/>
    <w:rsid w:val="00CA0033"/>
    <w:rsid w:val="00CA08E7"/>
    <w:rsid w:val="00CA19FE"/>
    <w:rsid w:val="00CA320F"/>
    <w:rsid w:val="00CA32EE"/>
    <w:rsid w:val="00CA620F"/>
    <w:rsid w:val="00CA624D"/>
    <w:rsid w:val="00CA7525"/>
    <w:rsid w:val="00CA7D66"/>
    <w:rsid w:val="00CB3785"/>
    <w:rsid w:val="00CB3D5C"/>
    <w:rsid w:val="00CB4FBA"/>
    <w:rsid w:val="00CC05C6"/>
    <w:rsid w:val="00CC0E77"/>
    <w:rsid w:val="00CD4440"/>
    <w:rsid w:val="00CD6847"/>
    <w:rsid w:val="00CE1C73"/>
    <w:rsid w:val="00CE3F96"/>
    <w:rsid w:val="00CE458A"/>
    <w:rsid w:val="00CE523D"/>
    <w:rsid w:val="00CE6BFC"/>
    <w:rsid w:val="00CF00C2"/>
    <w:rsid w:val="00CF13BB"/>
    <w:rsid w:val="00CF1C66"/>
    <w:rsid w:val="00CF41CA"/>
    <w:rsid w:val="00CF444F"/>
    <w:rsid w:val="00CF4B5B"/>
    <w:rsid w:val="00D01D1C"/>
    <w:rsid w:val="00D110FC"/>
    <w:rsid w:val="00D12448"/>
    <w:rsid w:val="00D141DD"/>
    <w:rsid w:val="00D2034A"/>
    <w:rsid w:val="00D207FD"/>
    <w:rsid w:val="00D2220F"/>
    <w:rsid w:val="00D222C1"/>
    <w:rsid w:val="00D275AB"/>
    <w:rsid w:val="00D31059"/>
    <w:rsid w:val="00D36FF4"/>
    <w:rsid w:val="00D44D9F"/>
    <w:rsid w:val="00D47DDE"/>
    <w:rsid w:val="00D534E0"/>
    <w:rsid w:val="00D535D4"/>
    <w:rsid w:val="00D62EC8"/>
    <w:rsid w:val="00D6493A"/>
    <w:rsid w:val="00D65A17"/>
    <w:rsid w:val="00D67D25"/>
    <w:rsid w:val="00D74773"/>
    <w:rsid w:val="00D7668D"/>
    <w:rsid w:val="00D85191"/>
    <w:rsid w:val="00D85284"/>
    <w:rsid w:val="00D860B9"/>
    <w:rsid w:val="00D87F04"/>
    <w:rsid w:val="00D936EF"/>
    <w:rsid w:val="00D95F31"/>
    <w:rsid w:val="00D96764"/>
    <w:rsid w:val="00DA02C8"/>
    <w:rsid w:val="00DA0B53"/>
    <w:rsid w:val="00DB11F3"/>
    <w:rsid w:val="00DB35BE"/>
    <w:rsid w:val="00DB3F39"/>
    <w:rsid w:val="00DB49DF"/>
    <w:rsid w:val="00DC4930"/>
    <w:rsid w:val="00DC6579"/>
    <w:rsid w:val="00DC6EC3"/>
    <w:rsid w:val="00DD1CB4"/>
    <w:rsid w:val="00DD25C0"/>
    <w:rsid w:val="00DD4502"/>
    <w:rsid w:val="00DD5A5E"/>
    <w:rsid w:val="00DD5E77"/>
    <w:rsid w:val="00DD681B"/>
    <w:rsid w:val="00DD768D"/>
    <w:rsid w:val="00DE00DE"/>
    <w:rsid w:val="00DE0435"/>
    <w:rsid w:val="00DE2DE9"/>
    <w:rsid w:val="00DF000C"/>
    <w:rsid w:val="00DF1C5C"/>
    <w:rsid w:val="00DF625D"/>
    <w:rsid w:val="00E03806"/>
    <w:rsid w:val="00E04300"/>
    <w:rsid w:val="00E04FE9"/>
    <w:rsid w:val="00E07272"/>
    <w:rsid w:val="00E12468"/>
    <w:rsid w:val="00E15543"/>
    <w:rsid w:val="00E15E82"/>
    <w:rsid w:val="00E24733"/>
    <w:rsid w:val="00E26249"/>
    <w:rsid w:val="00E350E1"/>
    <w:rsid w:val="00E35DAE"/>
    <w:rsid w:val="00E40719"/>
    <w:rsid w:val="00E40E1B"/>
    <w:rsid w:val="00E4364D"/>
    <w:rsid w:val="00E4651C"/>
    <w:rsid w:val="00E46AFB"/>
    <w:rsid w:val="00E61F6E"/>
    <w:rsid w:val="00E64427"/>
    <w:rsid w:val="00E66DDC"/>
    <w:rsid w:val="00E72B11"/>
    <w:rsid w:val="00E72D5E"/>
    <w:rsid w:val="00E741A5"/>
    <w:rsid w:val="00E8325D"/>
    <w:rsid w:val="00E853D4"/>
    <w:rsid w:val="00E8690A"/>
    <w:rsid w:val="00E86A13"/>
    <w:rsid w:val="00E86C52"/>
    <w:rsid w:val="00E87F7E"/>
    <w:rsid w:val="00E90E11"/>
    <w:rsid w:val="00E94776"/>
    <w:rsid w:val="00E973FD"/>
    <w:rsid w:val="00EA2FF4"/>
    <w:rsid w:val="00EA63B9"/>
    <w:rsid w:val="00EB4BC9"/>
    <w:rsid w:val="00EB5122"/>
    <w:rsid w:val="00EB6F9C"/>
    <w:rsid w:val="00EB7178"/>
    <w:rsid w:val="00EC393A"/>
    <w:rsid w:val="00EC652B"/>
    <w:rsid w:val="00ED1E49"/>
    <w:rsid w:val="00ED6131"/>
    <w:rsid w:val="00ED721E"/>
    <w:rsid w:val="00EE04CA"/>
    <w:rsid w:val="00EE64FA"/>
    <w:rsid w:val="00EE6757"/>
    <w:rsid w:val="00EF078D"/>
    <w:rsid w:val="00EF1C1E"/>
    <w:rsid w:val="00EF3C10"/>
    <w:rsid w:val="00EF50CE"/>
    <w:rsid w:val="00F12BAB"/>
    <w:rsid w:val="00F21411"/>
    <w:rsid w:val="00F2164A"/>
    <w:rsid w:val="00F243CD"/>
    <w:rsid w:val="00F259F6"/>
    <w:rsid w:val="00F2704A"/>
    <w:rsid w:val="00F370D9"/>
    <w:rsid w:val="00F40778"/>
    <w:rsid w:val="00F47530"/>
    <w:rsid w:val="00F51F68"/>
    <w:rsid w:val="00F6087B"/>
    <w:rsid w:val="00F63854"/>
    <w:rsid w:val="00F67AC5"/>
    <w:rsid w:val="00F74E3C"/>
    <w:rsid w:val="00F750E0"/>
    <w:rsid w:val="00F8240D"/>
    <w:rsid w:val="00F8296F"/>
    <w:rsid w:val="00F92B57"/>
    <w:rsid w:val="00F935D6"/>
    <w:rsid w:val="00F94643"/>
    <w:rsid w:val="00F94A9F"/>
    <w:rsid w:val="00F951DA"/>
    <w:rsid w:val="00F95A82"/>
    <w:rsid w:val="00F96BD7"/>
    <w:rsid w:val="00F96F94"/>
    <w:rsid w:val="00F970E7"/>
    <w:rsid w:val="00FA5E4C"/>
    <w:rsid w:val="00FB00CB"/>
    <w:rsid w:val="00FB19F5"/>
    <w:rsid w:val="00FB34AA"/>
    <w:rsid w:val="00FB422B"/>
    <w:rsid w:val="00FB5436"/>
    <w:rsid w:val="00FC0F7C"/>
    <w:rsid w:val="00FC3E9C"/>
    <w:rsid w:val="00FC4959"/>
    <w:rsid w:val="00FC4EEE"/>
    <w:rsid w:val="00FC508F"/>
    <w:rsid w:val="00FC6F70"/>
    <w:rsid w:val="00FE0BBD"/>
    <w:rsid w:val="00FE38A3"/>
    <w:rsid w:val="00FE4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CC79B9"/>
  <w15:docId w15:val="{9A336899-1880-41BB-971B-F097257E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45F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F216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C54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References,Bullets,List Paragraph (numbered (a)),List_Paragraph,Multilevel para_II,Akapit z listą BS,Bullet1,PAD,ADB paragraph numbering,List Paragraph1,List Paragraph 1,Main numbered paragraph,Абзац вправо-1,NumberedParas,Report Para"/>
    <w:basedOn w:val="a"/>
    <w:link w:val="a4"/>
    <w:uiPriority w:val="34"/>
    <w:qFormat/>
    <w:rsid w:val="008C545F"/>
    <w:pPr>
      <w:ind w:left="720"/>
      <w:contextualSpacing/>
    </w:pPr>
  </w:style>
  <w:style w:type="paragraph" w:customStyle="1" w:styleId="ATCPropheading2">
    <w:name w:val="ATCProp_heading2"/>
    <w:basedOn w:val="2"/>
    <w:qFormat/>
    <w:rsid w:val="008C545F"/>
    <w:pPr>
      <w:numPr>
        <w:numId w:val="1"/>
      </w:numPr>
      <w:spacing w:before="240" w:after="240" w:line="240" w:lineRule="auto"/>
    </w:pPr>
    <w:rPr>
      <w:rFonts w:ascii="Times New Roman" w:hAnsi="Times New Roman" w:cs="Times New Roman"/>
      <w:b/>
      <w:color w:val="auto"/>
      <w:sz w:val="24"/>
      <w:szCs w:val="24"/>
    </w:rPr>
  </w:style>
  <w:style w:type="character" w:customStyle="1" w:styleId="a4">
    <w:name w:val="Абзац списка Знак"/>
    <w:aliases w:val="References Знак,Bullets Знак,List Paragraph (numbered (a)) Знак,List_Paragraph Знак,Multilevel para_II Знак,Akapit z listą BS Знак,Bullet1 Знак,PAD Знак,ADB paragraph numbering Знак,List Paragraph1 Знак,List Paragraph 1 Знак"/>
    <w:link w:val="a3"/>
    <w:uiPriority w:val="34"/>
    <w:qFormat/>
    <w:locked/>
    <w:rsid w:val="008C545F"/>
    <w:rPr>
      <w:lang w:val="en-US"/>
    </w:rPr>
  </w:style>
  <w:style w:type="character" w:customStyle="1" w:styleId="20">
    <w:name w:val="Заголовок 2 Знак"/>
    <w:basedOn w:val="a0"/>
    <w:link w:val="2"/>
    <w:uiPriority w:val="9"/>
    <w:rsid w:val="008C545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E124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2468"/>
    <w:rPr>
      <w:rFonts w:ascii="Segoe UI" w:hAnsi="Segoe UI" w:cs="Segoe UI"/>
      <w:sz w:val="18"/>
      <w:szCs w:val="18"/>
      <w:lang w:val="en-US"/>
    </w:rPr>
  </w:style>
  <w:style w:type="character" w:customStyle="1" w:styleId="fontstyle01">
    <w:name w:val="fontstyle01"/>
    <w:basedOn w:val="a0"/>
    <w:rsid w:val="00FC3E9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table" w:styleId="a7">
    <w:name w:val="Table Grid"/>
    <w:basedOn w:val="a1"/>
    <w:uiPriority w:val="59"/>
    <w:rsid w:val="00C428D4"/>
    <w:pPr>
      <w:spacing w:after="0" w:line="240" w:lineRule="auto"/>
    </w:pPr>
    <w:rPr>
      <w:rFonts w:eastAsiaTheme="minorEastAsia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2164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a8">
    <w:name w:val="Revision"/>
    <w:hidden/>
    <w:uiPriority w:val="99"/>
    <w:semiHidden/>
    <w:rsid w:val="00E46AFB"/>
    <w:pPr>
      <w:spacing w:after="0" w:line="240" w:lineRule="auto"/>
    </w:pPr>
    <w:rPr>
      <w:lang w:val="en-US"/>
    </w:rPr>
  </w:style>
  <w:style w:type="character" w:styleId="a9">
    <w:name w:val="annotation reference"/>
    <w:basedOn w:val="a0"/>
    <w:uiPriority w:val="99"/>
    <w:semiHidden/>
    <w:unhideWhenUsed/>
    <w:rsid w:val="00E46AF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46AF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E46AFB"/>
    <w:rPr>
      <w:sz w:val="20"/>
      <w:szCs w:val="20"/>
      <w:lang w:val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46AF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46AFB"/>
    <w:rPr>
      <w:b/>
      <w:bCs/>
      <w:sz w:val="20"/>
      <w:szCs w:val="20"/>
      <w:lang w:val="en-US"/>
    </w:rPr>
  </w:style>
  <w:style w:type="paragraph" w:styleId="21">
    <w:name w:val="Body Text 2"/>
    <w:basedOn w:val="a"/>
    <w:link w:val="22"/>
    <w:uiPriority w:val="99"/>
    <w:unhideWhenUsed/>
    <w:rsid w:val="003C25E7"/>
    <w:pPr>
      <w:spacing w:after="120" w:line="480" w:lineRule="auto"/>
    </w:pPr>
    <w:rPr>
      <w:rFonts w:ascii="Calibri" w:eastAsia="Calibri" w:hAnsi="Calibri" w:cs="Times New Roman"/>
      <w:lang w:val="ru-RU"/>
    </w:rPr>
  </w:style>
  <w:style w:type="character" w:customStyle="1" w:styleId="22">
    <w:name w:val="Основной текст 2 Знак"/>
    <w:basedOn w:val="a0"/>
    <w:link w:val="21"/>
    <w:uiPriority w:val="99"/>
    <w:rsid w:val="003C25E7"/>
    <w:rPr>
      <w:rFonts w:ascii="Calibri" w:eastAsia="Calibri" w:hAnsi="Calibri" w:cs="Times New Roman"/>
    </w:rPr>
  </w:style>
  <w:style w:type="paragraph" w:styleId="ae">
    <w:name w:val="No Spacing"/>
    <w:uiPriority w:val="1"/>
    <w:qFormat/>
    <w:rsid w:val="00085C66"/>
    <w:pPr>
      <w:spacing w:after="0" w:line="240" w:lineRule="auto"/>
    </w:pPr>
    <w:rPr>
      <w:rFonts w:ascii="Calibri" w:eastAsia="Calibri" w:hAnsi="Calibri" w:cs="Times New Roman"/>
    </w:rPr>
  </w:style>
  <w:style w:type="character" w:styleId="af">
    <w:name w:val="Hyperlink"/>
    <w:basedOn w:val="a0"/>
    <w:uiPriority w:val="99"/>
    <w:unhideWhenUsed/>
    <w:rsid w:val="00B40675"/>
    <w:rPr>
      <w:color w:val="0000FF"/>
      <w:u w:val="single"/>
    </w:rPr>
  </w:style>
  <w:style w:type="paragraph" w:customStyle="1" w:styleId="pf0">
    <w:name w:val="pf0"/>
    <w:basedOn w:val="a"/>
    <w:rsid w:val="00F24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f1">
    <w:name w:val="pf1"/>
    <w:basedOn w:val="a"/>
    <w:rsid w:val="00F24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f2">
    <w:name w:val="pf2"/>
    <w:basedOn w:val="a"/>
    <w:rsid w:val="00F24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f01">
    <w:name w:val="cf01"/>
    <w:basedOn w:val="a0"/>
    <w:rsid w:val="00F243CD"/>
    <w:rPr>
      <w:rFonts w:ascii="Segoe UI" w:hAnsi="Segoe UI" w:cs="Segoe UI" w:hint="default"/>
      <w:sz w:val="18"/>
      <w:szCs w:val="18"/>
    </w:rPr>
  </w:style>
  <w:style w:type="paragraph" w:customStyle="1" w:styleId="pf3">
    <w:name w:val="pf3"/>
    <w:basedOn w:val="a"/>
    <w:rsid w:val="00F24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f21">
    <w:name w:val="cf21"/>
    <w:basedOn w:val="a0"/>
    <w:rsid w:val="00F243CD"/>
    <w:rPr>
      <w:rFonts w:ascii="Segoe UI" w:hAnsi="Segoe UI" w:cs="Segoe UI" w:hint="default"/>
      <w:b/>
      <w:bCs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rsid w:val="00DB11F3"/>
    <w:pPr>
      <w:tabs>
        <w:tab w:val="right" w:leader="dot" w:pos="9345"/>
      </w:tabs>
      <w:spacing w:before="160"/>
    </w:pPr>
    <w:rPr>
      <w:rFonts w:ascii="Times New Roman" w:hAnsi="Times New Roman" w:cs="Times New Roman"/>
      <w:b/>
      <w:caps/>
      <w:noProof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DB11F3"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af0">
    <w:name w:val="Normal (Web)"/>
    <w:basedOn w:val="a"/>
    <w:uiPriority w:val="99"/>
    <w:unhideWhenUsed/>
    <w:rsid w:val="00E40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header"/>
    <w:basedOn w:val="a"/>
    <w:link w:val="af2"/>
    <w:uiPriority w:val="99"/>
    <w:unhideWhenUsed/>
    <w:rsid w:val="00336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336E8C"/>
    <w:rPr>
      <w:lang w:val="en-US"/>
    </w:rPr>
  </w:style>
  <w:style w:type="paragraph" w:styleId="af3">
    <w:name w:val="footer"/>
    <w:basedOn w:val="a"/>
    <w:link w:val="af4"/>
    <w:uiPriority w:val="99"/>
    <w:unhideWhenUsed/>
    <w:rsid w:val="00336E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336E8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215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475440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0226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7AF98-122B-4FFB-9E8A-CE8DACD22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7042</Words>
  <Characters>40141</Characters>
  <Application>Microsoft Office Word</Application>
  <DocSecurity>0</DocSecurity>
  <Lines>334</Lines>
  <Paragraphs>94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2026-10-29T05:12:00Z</dcterms:created>
  <dcterms:modified xsi:type="dcterms:W3CDTF">2026-10-29T05:12:00Z</dcterms:modified>
</cp:coreProperties>
</file>