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E545" w14:textId="270C2A03" w:rsidR="001C5736" w:rsidRPr="00803A30" w:rsidRDefault="001C5736" w:rsidP="001C57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08B">
        <w:rPr>
          <w:rFonts w:ascii="Times New Roman" w:hAnsi="Times New Roman"/>
          <w:b/>
          <w:bCs/>
          <w:sz w:val="24"/>
          <w:szCs w:val="24"/>
        </w:rPr>
        <w:t xml:space="preserve">Департамент </w:t>
      </w:r>
      <w:r w:rsidR="00E613C0">
        <w:rPr>
          <w:rFonts w:ascii="Times New Roman" w:hAnsi="Times New Roman"/>
          <w:b/>
          <w:bCs/>
          <w:sz w:val="24"/>
          <w:szCs w:val="24"/>
          <w:lang w:val="ky-KG"/>
        </w:rPr>
        <w:t xml:space="preserve">развития </w:t>
      </w:r>
      <w:r w:rsidRPr="006D408B">
        <w:rPr>
          <w:rFonts w:ascii="Times New Roman" w:hAnsi="Times New Roman"/>
          <w:b/>
          <w:bCs/>
          <w:sz w:val="24"/>
          <w:szCs w:val="24"/>
        </w:rPr>
        <w:t>питьевого водоснабжения и водоотведения при Государственном агентстве архитектуры, строительства и жилищно-коммунального хозяйства при Кабинете Министров Кыргызской Республики</w:t>
      </w:r>
    </w:p>
    <w:p w14:paraId="6D195224" w14:textId="7F3B2B30" w:rsidR="00B03DE2" w:rsidRPr="00562B23" w:rsidRDefault="00B03DE2" w:rsidP="009714A6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sz w:val="24"/>
          <w:lang w:val="ky-KG"/>
        </w:rPr>
      </w:pPr>
      <w:r w:rsidRPr="009714A6">
        <w:rPr>
          <w:rFonts w:ascii="Times New Roman" w:hAnsi="Times New Roman"/>
          <w:b/>
          <w:sz w:val="24"/>
        </w:rPr>
        <w:t>ТЕХНИЧЕСКОЕ ЗАДАНИЕ</w:t>
      </w:r>
      <w:r w:rsidR="00E613C0">
        <w:rPr>
          <w:rFonts w:ascii="Times New Roman" w:hAnsi="Times New Roman"/>
          <w:b/>
          <w:sz w:val="24"/>
          <w:lang w:val="ky-KG"/>
        </w:rPr>
        <w:t xml:space="preserve"> для </w:t>
      </w:r>
      <w:r w:rsidR="00E613C0" w:rsidRPr="00562B23">
        <w:rPr>
          <w:rFonts w:ascii="Times New Roman" w:hAnsi="Times New Roman"/>
          <w:b/>
          <w:sz w:val="24"/>
          <w:lang w:val="ky-KG"/>
        </w:rPr>
        <w:t>ПРОГРАММНОГО ОБЕСПЕЧЕНИЯ</w:t>
      </w:r>
    </w:p>
    <w:p w14:paraId="1689037B" w14:textId="783056A2" w:rsidR="00B03DE2" w:rsidRPr="000F0B5E" w:rsidRDefault="00B03DE2" w:rsidP="000C5B55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sz w:val="24"/>
          <w:lang w:val="ky-KG"/>
        </w:rPr>
      </w:pPr>
      <w:r w:rsidRPr="00562B23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БУХГАЛТЕРСКО</w:t>
      </w:r>
      <w:r w:rsidR="00E613C0" w:rsidRPr="00562B23">
        <w:rPr>
          <w:rFonts w:ascii="Times New Roman" w:eastAsia="Times New Roman" w:hAnsi="Times New Roman" w:cs="Times New Roman"/>
          <w:b/>
          <w:iCs/>
          <w:sz w:val="24"/>
          <w:szCs w:val="20"/>
          <w:lang w:val="ky-KG" w:eastAsia="ru-RU"/>
        </w:rPr>
        <w:t>ГО УЧЕТА</w:t>
      </w:r>
      <w:r w:rsidRPr="00562B23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</w:t>
      </w:r>
      <w:r w:rsidRPr="00562B23">
        <w:rPr>
          <w:rFonts w:ascii="Times New Roman" w:eastAsia="Times New Roman" w:hAnsi="Times New Roman" w:cs="Times New Roman"/>
          <w:b/>
          <w:sz w:val="24"/>
          <w:szCs w:val="24"/>
        </w:rPr>
        <w:t>ПРОГРАММЫ 1С</w:t>
      </w:r>
      <w:r w:rsidRPr="00562B23">
        <w:rPr>
          <w:rFonts w:ascii="Times New Roman" w:hAnsi="Times New Roman"/>
          <w:b/>
          <w:sz w:val="24"/>
        </w:rPr>
        <w:t xml:space="preserve"> </w:t>
      </w:r>
      <w:r w:rsidR="000F0B5E" w:rsidRPr="00562B23">
        <w:rPr>
          <w:rFonts w:ascii="Times New Roman" w:hAnsi="Times New Roman"/>
          <w:b/>
          <w:sz w:val="24"/>
          <w:lang w:val="ky-KG"/>
        </w:rPr>
        <w:t>БУХГАЛТЕРИЯ</w:t>
      </w:r>
    </w:p>
    <w:p w14:paraId="21573364" w14:textId="77777777" w:rsidR="00B03DE2" w:rsidRPr="00803A30" w:rsidRDefault="00B03DE2" w:rsidP="006D13A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95B5587" w14:textId="4E96462F" w:rsidR="00B03DE2" w:rsidRDefault="000C5B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Общая информация</w:t>
      </w:r>
    </w:p>
    <w:p w14:paraId="76F0587E" w14:textId="77777777" w:rsidR="000C5B55" w:rsidRPr="006D13AD" w:rsidRDefault="000C5B55" w:rsidP="000C5B55">
      <w:pPr>
        <w:pStyle w:val="a3"/>
        <w:spacing w:after="0" w:line="240" w:lineRule="auto"/>
        <w:ind w:left="502"/>
        <w:jc w:val="both"/>
        <w:rPr>
          <w:rFonts w:ascii="Times New Roman" w:hAnsi="Times New Roman"/>
          <w:b/>
          <w:sz w:val="24"/>
          <w:lang w:val="en-US"/>
        </w:rPr>
      </w:pPr>
    </w:p>
    <w:p w14:paraId="760F5AED" w14:textId="0CD05976" w:rsidR="000C5B55" w:rsidRPr="00803A30" w:rsidRDefault="000C5B55" w:rsidP="000C5B55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44700F">
        <w:rPr>
          <w:rFonts w:ascii="Times New Roman" w:hAnsi="Times New Roman"/>
          <w:sz w:val="24"/>
          <w:szCs w:val="24"/>
        </w:rPr>
        <w:t xml:space="preserve"> </w:t>
      </w:r>
      <w:r w:rsidRPr="000C5241">
        <w:rPr>
          <w:rFonts w:ascii="Times New Roman" w:hAnsi="Times New Roman"/>
          <w:b/>
          <w:bCs/>
          <w:sz w:val="24"/>
          <w:szCs w:val="24"/>
        </w:rPr>
        <w:t>Проект</w:t>
      </w:r>
      <w:r w:rsidR="000F0B5E">
        <w:rPr>
          <w:rFonts w:ascii="Times New Roman" w:hAnsi="Times New Roman"/>
          <w:b/>
          <w:bCs/>
          <w:sz w:val="24"/>
          <w:szCs w:val="24"/>
          <w:lang w:val="ky-KG"/>
        </w:rPr>
        <w:t xml:space="preserve"> “Улучшенияводохозяйственных услуг, </w:t>
      </w:r>
      <w:r w:rsidRPr="000C5241">
        <w:rPr>
          <w:rFonts w:ascii="Times New Roman" w:hAnsi="Times New Roman"/>
          <w:b/>
          <w:bCs/>
          <w:sz w:val="24"/>
          <w:szCs w:val="24"/>
        </w:rPr>
        <w:t>устойчивы</w:t>
      </w:r>
      <w:r w:rsidR="000F0B5E">
        <w:rPr>
          <w:rFonts w:ascii="Times New Roman" w:hAnsi="Times New Roman"/>
          <w:b/>
          <w:bCs/>
          <w:sz w:val="24"/>
          <w:szCs w:val="24"/>
          <w:lang w:val="ky-KG"/>
        </w:rPr>
        <w:t>х к изменению климата</w:t>
      </w:r>
      <w:r w:rsidRPr="000C5241">
        <w:rPr>
          <w:rFonts w:ascii="Times New Roman" w:hAnsi="Times New Roman"/>
          <w:b/>
          <w:bCs/>
          <w:sz w:val="24"/>
          <w:szCs w:val="24"/>
        </w:rPr>
        <w:t xml:space="preserve"> (CREWSP</w:t>
      </w:r>
      <w:r w:rsidR="000F0B5E">
        <w:rPr>
          <w:rFonts w:ascii="Times New Roman" w:hAnsi="Times New Roman"/>
          <w:b/>
          <w:bCs/>
          <w:sz w:val="24"/>
          <w:szCs w:val="24"/>
          <w:lang w:val="ky-KG"/>
        </w:rPr>
        <w:t>/ПУВУУИК</w:t>
      </w:r>
      <w:r w:rsidRPr="000C5241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4700F">
        <w:rPr>
          <w:rFonts w:ascii="Times New Roman" w:hAnsi="Times New Roman"/>
          <w:sz w:val="24"/>
          <w:szCs w:val="24"/>
        </w:rPr>
        <w:t xml:space="preserve">(«Проект»), </w:t>
      </w:r>
      <w:r w:rsidR="000F0B5E">
        <w:rPr>
          <w:rFonts w:ascii="Times New Roman" w:hAnsi="Times New Roman"/>
          <w:sz w:val="24"/>
          <w:szCs w:val="24"/>
          <w:lang w:val="ky-KG"/>
        </w:rPr>
        <w:t>был одобрен в</w:t>
      </w:r>
      <w:r w:rsidR="000F0B5E" w:rsidRPr="0044700F">
        <w:rPr>
          <w:rFonts w:ascii="Times New Roman" w:hAnsi="Times New Roman"/>
          <w:sz w:val="24"/>
          <w:szCs w:val="24"/>
        </w:rPr>
        <w:t xml:space="preserve"> апреле 2022 года</w:t>
      </w:r>
      <w:r w:rsidR="000F0B5E">
        <w:rPr>
          <w:rFonts w:ascii="Times New Roman" w:hAnsi="Times New Roman"/>
          <w:sz w:val="24"/>
          <w:szCs w:val="24"/>
          <w:lang w:val="ky-KG"/>
        </w:rPr>
        <w:t>,</w:t>
      </w:r>
      <w:r w:rsidR="000F0B5E" w:rsidRPr="0044700F">
        <w:rPr>
          <w:rFonts w:ascii="Times New Roman" w:hAnsi="Times New Roman"/>
          <w:sz w:val="24"/>
          <w:szCs w:val="24"/>
        </w:rPr>
        <w:t xml:space="preserve"> </w:t>
      </w:r>
      <w:r w:rsidRPr="0044700F">
        <w:rPr>
          <w:rFonts w:ascii="Times New Roman" w:hAnsi="Times New Roman"/>
          <w:sz w:val="24"/>
          <w:szCs w:val="24"/>
        </w:rPr>
        <w:t xml:space="preserve">после чего </w:t>
      </w:r>
      <w:r w:rsidR="000F0B5E">
        <w:rPr>
          <w:rFonts w:ascii="Times New Roman" w:hAnsi="Times New Roman"/>
          <w:sz w:val="24"/>
          <w:szCs w:val="24"/>
          <w:lang w:val="ky-KG"/>
        </w:rPr>
        <w:t>вступление в силу Проекта состоялось</w:t>
      </w:r>
      <w:r w:rsidRPr="0044700F">
        <w:rPr>
          <w:rFonts w:ascii="Times New Roman" w:hAnsi="Times New Roman"/>
          <w:sz w:val="24"/>
          <w:szCs w:val="24"/>
        </w:rPr>
        <w:t xml:space="preserve"> в октябре 2022 года. Он будет реализован в </w:t>
      </w:r>
      <w:proofErr w:type="spellStart"/>
      <w:r w:rsidRPr="0044700F">
        <w:rPr>
          <w:rFonts w:ascii="Times New Roman" w:hAnsi="Times New Roman"/>
          <w:sz w:val="24"/>
          <w:szCs w:val="24"/>
        </w:rPr>
        <w:t>Баткенской</w:t>
      </w:r>
      <w:proofErr w:type="spellEnd"/>
      <w:r w:rsidRPr="0044700F">
        <w:rPr>
          <w:rFonts w:ascii="Times New Roman" w:hAnsi="Times New Roman"/>
          <w:sz w:val="24"/>
          <w:szCs w:val="24"/>
        </w:rPr>
        <w:t>, Джалал-</w:t>
      </w:r>
      <w:proofErr w:type="spellStart"/>
      <w:r w:rsidRPr="0044700F">
        <w:rPr>
          <w:rFonts w:ascii="Times New Roman" w:hAnsi="Times New Roman"/>
          <w:sz w:val="24"/>
          <w:szCs w:val="24"/>
        </w:rPr>
        <w:t>Абадской</w:t>
      </w:r>
      <w:proofErr w:type="spellEnd"/>
      <w:r w:rsidRPr="0044700F">
        <w:rPr>
          <w:rFonts w:ascii="Times New Roman" w:hAnsi="Times New Roman"/>
          <w:sz w:val="24"/>
          <w:szCs w:val="24"/>
        </w:rPr>
        <w:t>, Ошской и Иссык-Кульской областях Кыргызской Республики. Проект финансируется Международной ассоциацией развития (</w:t>
      </w:r>
      <w:r w:rsidR="00E068B2">
        <w:rPr>
          <w:rFonts w:ascii="Times New Roman" w:hAnsi="Times New Roman"/>
          <w:sz w:val="24"/>
          <w:szCs w:val="24"/>
          <w:lang w:val="ky-KG"/>
        </w:rPr>
        <w:t xml:space="preserve">далее </w:t>
      </w:r>
      <w:r w:rsidRPr="0044700F">
        <w:rPr>
          <w:rFonts w:ascii="Times New Roman" w:hAnsi="Times New Roman"/>
          <w:sz w:val="24"/>
          <w:szCs w:val="24"/>
        </w:rPr>
        <w:t>«Ассоциация» или «Банк») и соответствует Соглашению о финансировании («</w:t>
      </w:r>
      <w:r w:rsidR="00E068B2">
        <w:rPr>
          <w:rFonts w:ascii="Times New Roman" w:hAnsi="Times New Roman"/>
          <w:sz w:val="24"/>
          <w:szCs w:val="24"/>
          <w:lang w:val="ky-KG"/>
        </w:rPr>
        <w:t>СФ</w:t>
      </w:r>
      <w:r w:rsidRPr="0044700F">
        <w:rPr>
          <w:rFonts w:ascii="Times New Roman" w:hAnsi="Times New Roman"/>
          <w:sz w:val="24"/>
          <w:szCs w:val="24"/>
        </w:rPr>
        <w:t>»), Документу об оценке проекта (</w:t>
      </w:r>
      <w:r w:rsidR="00E068B2">
        <w:rPr>
          <w:rFonts w:ascii="Times New Roman" w:hAnsi="Times New Roman"/>
          <w:sz w:val="24"/>
          <w:szCs w:val="24"/>
          <w:lang w:val="ky-KG"/>
        </w:rPr>
        <w:t>ДОП</w:t>
      </w:r>
      <w:r w:rsidRPr="0044700F">
        <w:rPr>
          <w:rFonts w:ascii="Times New Roman" w:hAnsi="Times New Roman"/>
          <w:sz w:val="24"/>
          <w:szCs w:val="24"/>
        </w:rPr>
        <w:t>) и другим процедурам и п</w:t>
      </w:r>
      <w:r w:rsidR="00E068B2">
        <w:rPr>
          <w:rFonts w:ascii="Times New Roman" w:hAnsi="Times New Roman"/>
          <w:sz w:val="24"/>
          <w:szCs w:val="24"/>
          <w:lang w:val="ky-KG"/>
        </w:rPr>
        <w:t>оложениям</w:t>
      </w:r>
      <w:r w:rsidRPr="0044700F">
        <w:rPr>
          <w:rFonts w:ascii="Times New Roman" w:hAnsi="Times New Roman"/>
          <w:sz w:val="24"/>
          <w:szCs w:val="24"/>
        </w:rPr>
        <w:t xml:space="preserve"> Ассоциации. Реализация </w:t>
      </w:r>
      <w:r w:rsidR="00E068B2">
        <w:rPr>
          <w:rFonts w:ascii="Times New Roman" w:hAnsi="Times New Roman"/>
          <w:sz w:val="24"/>
          <w:szCs w:val="24"/>
          <w:lang w:val="ky-KG"/>
        </w:rPr>
        <w:t>П</w:t>
      </w:r>
      <w:proofErr w:type="spellStart"/>
      <w:r w:rsidRPr="0044700F">
        <w:rPr>
          <w:rFonts w:ascii="Times New Roman" w:hAnsi="Times New Roman"/>
          <w:sz w:val="24"/>
          <w:szCs w:val="24"/>
        </w:rPr>
        <w:t>роекта</w:t>
      </w:r>
      <w:proofErr w:type="spellEnd"/>
      <w:r w:rsidRPr="0044700F">
        <w:rPr>
          <w:rFonts w:ascii="Times New Roman" w:hAnsi="Times New Roman"/>
          <w:sz w:val="24"/>
          <w:szCs w:val="24"/>
        </w:rPr>
        <w:t xml:space="preserve"> </w:t>
      </w:r>
      <w:r w:rsidR="00E068B2">
        <w:rPr>
          <w:rFonts w:ascii="Times New Roman" w:hAnsi="Times New Roman"/>
          <w:sz w:val="24"/>
          <w:szCs w:val="24"/>
          <w:lang w:val="ky-KG"/>
        </w:rPr>
        <w:t>регулируется</w:t>
      </w:r>
      <w:r w:rsidRPr="0044700F">
        <w:rPr>
          <w:rFonts w:ascii="Times New Roman" w:hAnsi="Times New Roman"/>
          <w:sz w:val="24"/>
          <w:szCs w:val="24"/>
        </w:rPr>
        <w:t xml:space="preserve"> Опера</w:t>
      </w:r>
      <w:r w:rsidR="00E068B2">
        <w:rPr>
          <w:rFonts w:ascii="Times New Roman" w:hAnsi="Times New Roman"/>
          <w:sz w:val="24"/>
          <w:szCs w:val="24"/>
          <w:lang w:val="ky-KG"/>
        </w:rPr>
        <w:t>ционным</w:t>
      </w:r>
      <w:r w:rsidRPr="0044700F">
        <w:rPr>
          <w:rFonts w:ascii="Times New Roman" w:hAnsi="Times New Roman"/>
          <w:sz w:val="24"/>
          <w:szCs w:val="24"/>
        </w:rPr>
        <w:t xml:space="preserve"> руководством по проекту (</w:t>
      </w:r>
      <w:r w:rsidR="00E068B2">
        <w:rPr>
          <w:rFonts w:ascii="Times New Roman" w:hAnsi="Times New Roman"/>
          <w:sz w:val="24"/>
          <w:szCs w:val="24"/>
          <w:lang w:val="ky-KG"/>
        </w:rPr>
        <w:t>ОРП</w:t>
      </w:r>
      <w:r w:rsidRPr="0044700F">
        <w:rPr>
          <w:rFonts w:ascii="Times New Roman" w:hAnsi="Times New Roman"/>
          <w:sz w:val="24"/>
          <w:szCs w:val="24"/>
        </w:rPr>
        <w:t>).</w:t>
      </w:r>
    </w:p>
    <w:p w14:paraId="46203ED7" w14:textId="7D8AC088" w:rsidR="000C5B55" w:rsidRPr="00803A30" w:rsidRDefault="000C5B55" w:rsidP="000C5B5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5241">
        <w:rPr>
          <w:rFonts w:ascii="Times New Roman" w:hAnsi="Times New Roman"/>
          <w:b/>
          <w:sz w:val="24"/>
          <w:szCs w:val="24"/>
        </w:rPr>
        <w:t xml:space="preserve">Цель </w:t>
      </w:r>
      <w:r w:rsidRPr="000C5241">
        <w:rPr>
          <w:rFonts w:ascii="Times New Roman" w:hAnsi="Times New Roman"/>
          <w:b/>
          <w:sz w:val="24"/>
          <w:szCs w:val="24"/>
          <w:u w:val="single"/>
        </w:rPr>
        <w:t>разработки проекта</w:t>
      </w:r>
      <w:r w:rsidR="00E068B2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является</w:t>
      </w:r>
      <w:r w:rsidRPr="000C5241">
        <w:rPr>
          <w:rFonts w:ascii="Times New Roman" w:hAnsi="Times New Roman"/>
          <w:b/>
          <w:sz w:val="24"/>
          <w:szCs w:val="24"/>
        </w:rPr>
        <w:t>:</w:t>
      </w:r>
    </w:p>
    <w:p w14:paraId="5E17AAFA" w14:textId="761BD364" w:rsidR="000C5B55" w:rsidRPr="00803A30" w:rsidRDefault="00E068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повышение</w:t>
      </w:r>
      <w:r w:rsidR="000C5B55" w:rsidRPr="000C5241">
        <w:rPr>
          <w:rFonts w:ascii="Times New Roman" w:hAnsi="Times New Roman"/>
          <w:bCs/>
          <w:sz w:val="24"/>
          <w:szCs w:val="24"/>
        </w:rPr>
        <w:t xml:space="preserve"> доступа к устойчивым </w:t>
      </w:r>
      <w:r w:rsidR="003621A3" w:rsidRPr="000C5241">
        <w:rPr>
          <w:rFonts w:ascii="Times New Roman" w:hAnsi="Times New Roman"/>
          <w:bCs/>
          <w:sz w:val="24"/>
          <w:szCs w:val="24"/>
        </w:rPr>
        <w:t>изменения</w:t>
      </w:r>
      <w:r w:rsidR="003621A3">
        <w:rPr>
          <w:rFonts w:ascii="Times New Roman" w:hAnsi="Times New Roman"/>
          <w:bCs/>
          <w:sz w:val="24"/>
          <w:szCs w:val="24"/>
          <w:lang w:val="ky-KG"/>
        </w:rPr>
        <w:t>м</w:t>
      </w:r>
      <w:r w:rsidR="000C5B55" w:rsidRPr="000C5241">
        <w:rPr>
          <w:rFonts w:ascii="Times New Roman" w:hAnsi="Times New Roman"/>
          <w:bCs/>
          <w:sz w:val="24"/>
          <w:szCs w:val="24"/>
        </w:rPr>
        <w:t xml:space="preserve"> климата вод</w:t>
      </w:r>
      <w:r w:rsidR="003621A3">
        <w:rPr>
          <w:rFonts w:ascii="Times New Roman" w:hAnsi="Times New Roman"/>
          <w:bCs/>
          <w:sz w:val="24"/>
          <w:szCs w:val="24"/>
          <w:lang w:val="ky-KG"/>
        </w:rPr>
        <w:t>охозяйственны</w:t>
      </w:r>
      <w:r w:rsidR="000C5B55" w:rsidRPr="000C5241">
        <w:rPr>
          <w:rFonts w:ascii="Times New Roman" w:hAnsi="Times New Roman"/>
          <w:bCs/>
          <w:sz w:val="24"/>
          <w:szCs w:val="24"/>
        </w:rPr>
        <w:t xml:space="preserve">м услугам в отдельных речных бассейнах; </w:t>
      </w:r>
    </w:p>
    <w:p w14:paraId="4D070FBD" w14:textId="732C31D6" w:rsidR="000C5B55" w:rsidRPr="00803A30" w:rsidRDefault="000C5B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5241">
        <w:rPr>
          <w:rFonts w:ascii="Times New Roman" w:hAnsi="Times New Roman"/>
          <w:bCs/>
          <w:sz w:val="24"/>
          <w:szCs w:val="24"/>
        </w:rPr>
        <w:t>укрепление институционального потенциала для у</w:t>
      </w:r>
      <w:r w:rsidR="003621A3">
        <w:rPr>
          <w:rFonts w:ascii="Times New Roman" w:hAnsi="Times New Roman"/>
          <w:bCs/>
          <w:sz w:val="24"/>
          <w:szCs w:val="24"/>
          <w:lang w:val="ky-KG"/>
        </w:rPr>
        <w:t xml:space="preserve">стойчивого изменения </w:t>
      </w:r>
      <w:r w:rsidR="003621A3" w:rsidRPr="000C5241">
        <w:rPr>
          <w:rFonts w:ascii="Times New Roman" w:hAnsi="Times New Roman"/>
          <w:bCs/>
          <w:sz w:val="24"/>
          <w:szCs w:val="24"/>
        </w:rPr>
        <w:t>климата</w:t>
      </w:r>
      <w:r w:rsidR="003621A3">
        <w:rPr>
          <w:rFonts w:ascii="Times New Roman" w:hAnsi="Times New Roman"/>
          <w:bCs/>
          <w:sz w:val="24"/>
          <w:szCs w:val="24"/>
          <w:lang w:val="ky-KG"/>
        </w:rPr>
        <w:t xml:space="preserve">, управления </w:t>
      </w:r>
      <w:r w:rsidRPr="000C5241">
        <w:rPr>
          <w:rFonts w:ascii="Times New Roman" w:hAnsi="Times New Roman"/>
          <w:bCs/>
          <w:sz w:val="24"/>
          <w:szCs w:val="24"/>
        </w:rPr>
        <w:t>водными ресурсами на местном и национальном уровнях.</w:t>
      </w:r>
    </w:p>
    <w:p w14:paraId="22F3941D" w14:textId="77777777" w:rsidR="000C5B55" w:rsidRPr="00803A30" w:rsidRDefault="000C5B55" w:rsidP="000C5B55">
      <w:pPr>
        <w:tabs>
          <w:tab w:val="left" w:pos="2926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585D6D4" w14:textId="5BDBE910" w:rsidR="000C5B55" w:rsidRPr="00803A30" w:rsidRDefault="000C5B55" w:rsidP="000C5B55">
      <w:pPr>
        <w:tabs>
          <w:tab w:val="left" w:pos="29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5241">
        <w:rPr>
          <w:rFonts w:ascii="Times New Roman" w:hAnsi="Times New Roman"/>
          <w:sz w:val="24"/>
          <w:szCs w:val="24"/>
        </w:rPr>
        <w:t xml:space="preserve">Услуги водоснабжения включают </w:t>
      </w:r>
      <w:r w:rsidR="003621A3" w:rsidRPr="000C5241">
        <w:rPr>
          <w:rFonts w:ascii="Times New Roman" w:hAnsi="Times New Roman"/>
          <w:sz w:val="24"/>
          <w:szCs w:val="24"/>
        </w:rPr>
        <w:t>водоснабжения</w:t>
      </w:r>
      <w:r w:rsidRPr="000C5241">
        <w:rPr>
          <w:rFonts w:ascii="Times New Roman" w:hAnsi="Times New Roman"/>
          <w:sz w:val="24"/>
          <w:szCs w:val="24"/>
        </w:rPr>
        <w:t xml:space="preserve"> и </w:t>
      </w:r>
      <w:r w:rsidR="003621A3">
        <w:rPr>
          <w:rFonts w:ascii="Times New Roman" w:hAnsi="Times New Roman"/>
          <w:sz w:val="24"/>
          <w:szCs w:val="24"/>
          <w:lang w:val="ky-KG"/>
        </w:rPr>
        <w:t>с</w:t>
      </w:r>
      <w:proofErr w:type="spellStart"/>
      <w:r w:rsidRPr="000C5241">
        <w:rPr>
          <w:rFonts w:ascii="Times New Roman" w:hAnsi="Times New Roman"/>
          <w:sz w:val="24"/>
          <w:szCs w:val="24"/>
        </w:rPr>
        <w:t>ани</w:t>
      </w:r>
      <w:proofErr w:type="spellEnd"/>
      <w:r w:rsidR="003621A3">
        <w:rPr>
          <w:rFonts w:ascii="Times New Roman" w:hAnsi="Times New Roman"/>
          <w:sz w:val="24"/>
          <w:szCs w:val="24"/>
          <w:lang w:val="ky-KG"/>
        </w:rPr>
        <w:t>т</w:t>
      </w:r>
      <w:r w:rsidRPr="000C5241">
        <w:rPr>
          <w:rFonts w:ascii="Times New Roman" w:hAnsi="Times New Roman"/>
          <w:sz w:val="24"/>
          <w:szCs w:val="24"/>
        </w:rPr>
        <w:t>а</w:t>
      </w:r>
      <w:r w:rsidR="003621A3">
        <w:rPr>
          <w:rFonts w:ascii="Times New Roman" w:hAnsi="Times New Roman"/>
          <w:sz w:val="24"/>
          <w:szCs w:val="24"/>
          <w:lang w:val="ky-KG"/>
        </w:rPr>
        <w:t>р</w:t>
      </w:r>
      <w:r w:rsidRPr="000C5241">
        <w:rPr>
          <w:rFonts w:ascii="Times New Roman" w:hAnsi="Times New Roman"/>
          <w:sz w:val="24"/>
          <w:szCs w:val="24"/>
        </w:rPr>
        <w:t>и</w:t>
      </w:r>
      <w:r w:rsidR="003621A3">
        <w:rPr>
          <w:rFonts w:ascii="Times New Roman" w:hAnsi="Times New Roman"/>
          <w:sz w:val="24"/>
          <w:szCs w:val="24"/>
          <w:lang w:val="ky-KG"/>
        </w:rPr>
        <w:t>и</w:t>
      </w:r>
      <w:r w:rsidRPr="000C5241">
        <w:rPr>
          <w:rFonts w:ascii="Times New Roman" w:hAnsi="Times New Roman"/>
          <w:sz w:val="24"/>
          <w:szCs w:val="24"/>
        </w:rPr>
        <w:t xml:space="preserve"> (</w:t>
      </w:r>
      <w:r w:rsidR="003621A3">
        <w:rPr>
          <w:rFonts w:ascii="Times New Roman" w:hAnsi="Times New Roman"/>
          <w:sz w:val="24"/>
          <w:szCs w:val="24"/>
          <w:lang w:val="ky-KG"/>
        </w:rPr>
        <w:t>ВСС</w:t>
      </w:r>
      <w:r w:rsidRPr="000C5241">
        <w:rPr>
          <w:rFonts w:ascii="Times New Roman" w:hAnsi="Times New Roman"/>
          <w:sz w:val="24"/>
          <w:szCs w:val="24"/>
        </w:rPr>
        <w:t xml:space="preserve">), а также </w:t>
      </w:r>
      <w:r w:rsidR="003621A3">
        <w:rPr>
          <w:rFonts w:ascii="Times New Roman" w:hAnsi="Times New Roman"/>
          <w:sz w:val="24"/>
          <w:szCs w:val="24"/>
          <w:lang w:val="ky-KG"/>
        </w:rPr>
        <w:t xml:space="preserve">все услуги </w:t>
      </w:r>
      <w:r w:rsidR="003621A3" w:rsidRPr="000C5241">
        <w:rPr>
          <w:rFonts w:ascii="Times New Roman" w:hAnsi="Times New Roman"/>
          <w:sz w:val="24"/>
          <w:szCs w:val="24"/>
        </w:rPr>
        <w:t>ирригации</w:t>
      </w:r>
      <w:r w:rsidR="003621A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C5241">
        <w:rPr>
          <w:rFonts w:ascii="Times New Roman" w:hAnsi="Times New Roman"/>
          <w:sz w:val="24"/>
          <w:szCs w:val="24"/>
        </w:rPr>
        <w:t>и дренаж</w:t>
      </w:r>
      <w:r w:rsidR="003621A3">
        <w:rPr>
          <w:rFonts w:ascii="Times New Roman" w:hAnsi="Times New Roman"/>
          <w:sz w:val="24"/>
          <w:szCs w:val="24"/>
          <w:lang w:val="ky-KG"/>
        </w:rPr>
        <w:t>а</w:t>
      </w:r>
      <w:r w:rsidRPr="000C5241">
        <w:rPr>
          <w:rFonts w:ascii="Times New Roman" w:hAnsi="Times New Roman"/>
          <w:sz w:val="24"/>
          <w:szCs w:val="24"/>
        </w:rPr>
        <w:t xml:space="preserve"> (</w:t>
      </w:r>
      <w:r w:rsidR="003621A3">
        <w:rPr>
          <w:rFonts w:ascii="Times New Roman" w:hAnsi="Times New Roman"/>
          <w:sz w:val="24"/>
          <w:szCs w:val="24"/>
          <w:lang w:val="ky-KG"/>
        </w:rPr>
        <w:t>ИиД</w:t>
      </w:r>
      <w:r w:rsidRPr="000C5241">
        <w:rPr>
          <w:rFonts w:ascii="Times New Roman" w:hAnsi="Times New Roman"/>
          <w:sz w:val="24"/>
          <w:szCs w:val="24"/>
        </w:rPr>
        <w:t xml:space="preserve">). Проект улучшит охват и качество услуг </w:t>
      </w:r>
      <w:proofErr w:type="spellStart"/>
      <w:r w:rsidRPr="000C5241">
        <w:rPr>
          <w:rFonts w:ascii="Times New Roman" w:hAnsi="Times New Roman"/>
          <w:sz w:val="24"/>
          <w:szCs w:val="24"/>
        </w:rPr>
        <w:t>ВСиВ</w:t>
      </w:r>
      <w:proofErr w:type="spellEnd"/>
      <w:r w:rsidR="003621A3">
        <w:rPr>
          <w:rFonts w:ascii="Times New Roman" w:hAnsi="Times New Roman"/>
          <w:sz w:val="24"/>
          <w:szCs w:val="24"/>
          <w:lang w:val="ky-KG"/>
        </w:rPr>
        <w:t>О</w:t>
      </w:r>
      <w:r w:rsidRPr="000C52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C5241">
        <w:rPr>
          <w:rFonts w:ascii="Times New Roman" w:hAnsi="Times New Roman"/>
          <w:sz w:val="24"/>
          <w:szCs w:val="24"/>
        </w:rPr>
        <w:t>И</w:t>
      </w:r>
      <w:proofErr w:type="spellEnd"/>
      <w:r w:rsidR="003621A3">
        <w:rPr>
          <w:rFonts w:ascii="Times New Roman" w:hAnsi="Times New Roman"/>
          <w:sz w:val="24"/>
          <w:szCs w:val="24"/>
          <w:lang w:val="ky-KG"/>
        </w:rPr>
        <w:t>иД</w:t>
      </w:r>
      <w:r w:rsidRPr="000C5241">
        <w:rPr>
          <w:rFonts w:ascii="Times New Roman" w:hAnsi="Times New Roman"/>
          <w:sz w:val="24"/>
          <w:szCs w:val="24"/>
        </w:rPr>
        <w:t xml:space="preserve"> в отдельных бассейнах. На национальном уровне </w:t>
      </w:r>
      <w:r w:rsidR="003621A3">
        <w:rPr>
          <w:rFonts w:ascii="Times New Roman" w:hAnsi="Times New Roman"/>
          <w:sz w:val="24"/>
          <w:szCs w:val="24"/>
          <w:lang w:val="ky-KG"/>
        </w:rPr>
        <w:t>П</w:t>
      </w:r>
      <w:proofErr w:type="spellStart"/>
      <w:r w:rsidRPr="000C5241">
        <w:rPr>
          <w:rFonts w:ascii="Times New Roman" w:hAnsi="Times New Roman"/>
          <w:sz w:val="24"/>
          <w:szCs w:val="24"/>
        </w:rPr>
        <w:t>роект</w:t>
      </w:r>
      <w:proofErr w:type="spellEnd"/>
      <w:r w:rsidRPr="000C5241">
        <w:rPr>
          <w:rFonts w:ascii="Times New Roman" w:hAnsi="Times New Roman"/>
          <w:sz w:val="24"/>
          <w:szCs w:val="24"/>
        </w:rPr>
        <w:t xml:space="preserve"> повысит институциональный потенциал для </w:t>
      </w:r>
      <w:r w:rsidR="000961E9" w:rsidRPr="000C5241">
        <w:rPr>
          <w:rFonts w:ascii="Times New Roman" w:hAnsi="Times New Roman"/>
          <w:sz w:val="24"/>
          <w:szCs w:val="24"/>
        </w:rPr>
        <w:t>у</w:t>
      </w:r>
      <w:r w:rsidR="000961E9">
        <w:rPr>
          <w:rFonts w:ascii="Times New Roman" w:hAnsi="Times New Roman"/>
          <w:sz w:val="24"/>
          <w:szCs w:val="24"/>
          <w:lang w:val="ky-KG"/>
        </w:rPr>
        <w:t>стойчивого изменения</w:t>
      </w:r>
      <w:r w:rsidR="003621A3">
        <w:rPr>
          <w:rFonts w:ascii="Times New Roman" w:hAnsi="Times New Roman"/>
          <w:sz w:val="24"/>
          <w:szCs w:val="24"/>
          <w:lang w:val="ky-KG"/>
        </w:rPr>
        <w:t xml:space="preserve"> климата, управления водными ресурсами</w:t>
      </w:r>
      <w:r w:rsidRPr="000C5241">
        <w:rPr>
          <w:rFonts w:ascii="Times New Roman" w:hAnsi="Times New Roman"/>
          <w:sz w:val="24"/>
          <w:szCs w:val="24"/>
        </w:rPr>
        <w:t>.</w:t>
      </w:r>
    </w:p>
    <w:p w14:paraId="2A8F68FF" w14:textId="77777777" w:rsidR="000C5B55" w:rsidRPr="00803A30" w:rsidRDefault="000C5B55" w:rsidP="000C5B5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BBBA5A" w14:textId="77777777" w:rsidR="000C5B55" w:rsidRPr="00803A30" w:rsidRDefault="000C5B55" w:rsidP="000C5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5241">
        <w:rPr>
          <w:rFonts w:ascii="Times New Roman" w:hAnsi="Times New Roman"/>
          <w:sz w:val="24"/>
          <w:szCs w:val="24"/>
        </w:rPr>
        <w:t xml:space="preserve">Проект состоит из четырех компонентов: </w:t>
      </w:r>
    </w:p>
    <w:p w14:paraId="6EE905FB" w14:textId="1219EDCE" w:rsidR="000C5B55" w:rsidRPr="00803A30" w:rsidRDefault="000C5B55" w:rsidP="000C5B55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>Компонент 1. Ин</w:t>
      </w:r>
      <w:r w:rsidR="000961E9">
        <w:rPr>
          <w:rFonts w:ascii="Times New Roman" w:hAnsi="Times New Roman"/>
          <w:bCs/>
          <w:sz w:val="24"/>
          <w:szCs w:val="24"/>
          <w:lang w:val="ky-KG"/>
        </w:rPr>
        <w:t>фраструктурные ин</w:t>
      </w:r>
      <w:proofErr w:type="spellStart"/>
      <w:r w:rsidRPr="004664A7">
        <w:rPr>
          <w:rFonts w:ascii="Times New Roman" w:hAnsi="Times New Roman"/>
          <w:bCs/>
          <w:sz w:val="24"/>
          <w:szCs w:val="24"/>
        </w:rPr>
        <w:t>вестиции</w:t>
      </w:r>
      <w:proofErr w:type="spellEnd"/>
      <w:r w:rsidRPr="004664A7">
        <w:rPr>
          <w:rFonts w:ascii="Times New Roman" w:hAnsi="Times New Roman"/>
          <w:bCs/>
          <w:sz w:val="24"/>
          <w:szCs w:val="24"/>
        </w:rPr>
        <w:t xml:space="preserve"> и улучшение обслуживания.</w:t>
      </w:r>
    </w:p>
    <w:p w14:paraId="7C974E9D" w14:textId="6FC40DBF" w:rsidR="000C5B55" w:rsidRPr="00803A30" w:rsidRDefault="000C5B55" w:rsidP="000C5B55">
      <w:pPr>
        <w:spacing w:line="240" w:lineRule="auto"/>
        <w:ind w:left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 xml:space="preserve">Компонент 1.1. Инфраструктура водоснабжения и </w:t>
      </w:r>
      <w:r w:rsidR="000961E9">
        <w:rPr>
          <w:rFonts w:ascii="Times New Roman" w:hAnsi="Times New Roman"/>
          <w:bCs/>
          <w:sz w:val="24"/>
          <w:szCs w:val="24"/>
          <w:lang w:val="ky-KG"/>
        </w:rPr>
        <w:t>санитарии;</w:t>
      </w:r>
    </w:p>
    <w:p w14:paraId="53AFD48B" w14:textId="77777777" w:rsidR="000C5B55" w:rsidRPr="00803A30" w:rsidRDefault="000C5B55" w:rsidP="000C5B55">
      <w:pPr>
        <w:spacing w:line="240" w:lineRule="auto"/>
        <w:ind w:left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>Компонент 1.2. Улучшение ирригационных и дренажных услуг.</w:t>
      </w:r>
    </w:p>
    <w:p w14:paraId="1B79CDE9" w14:textId="77777777" w:rsidR="000C5B55" w:rsidRPr="00803A30" w:rsidRDefault="000C5B55" w:rsidP="000C5B55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 xml:space="preserve">Компонент 2. Институциональное укрепление для </w:t>
      </w:r>
      <w:r w:rsidRPr="004664A7">
        <w:rPr>
          <w:rFonts w:ascii="Times New Roman" w:hAnsi="Times New Roman"/>
          <w:sz w:val="24"/>
          <w:szCs w:val="24"/>
        </w:rPr>
        <w:t>предоставления услуг, устойчивых к изменению климата, управления водными ресурсами и управления плотинами</w:t>
      </w:r>
      <w:r w:rsidRPr="004664A7">
        <w:rPr>
          <w:rFonts w:ascii="Times New Roman" w:hAnsi="Times New Roman"/>
          <w:bCs/>
          <w:sz w:val="24"/>
          <w:szCs w:val="24"/>
        </w:rPr>
        <w:t>.</w:t>
      </w:r>
    </w:p>
    <w:p w14:paraId="2ADD2F53" w14:textId="32A89E44" w:rsidR="000C5B55" w:rsidRPr="00803A30" w:rsidRDefault="000C5B55" w:rsidP="000C5B55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 xml:space="preserve">Компонент 2.1. </w:t>
      </w:r>
      <w:r w:rsidR="000961E9">
        <w:rPr>
          <w:rFonts w:ascii="Times New Roman" w:hAnsi="Times New Roman"/>
          <w:bCs/>
          <w:sz w:val="24"/>
          <w:szCs w:val="24"/>
          <w:lang w:val="ky-KG"/>
        </w:rPr>
        <w:t>Институциональное у</w:t>
      </w:r>
      <w:r w:rsidRPr="004664A7">
        <w:rPr>
          <w:rFonts w:ascii="Times New Roman" w:hAnsi="Times New Roman"/>
          <w:bCs/>
          <w:sz w:val="24"/>
          <w:szCs w:val="24"/>
        </w:rPr>
        <w:t xml:space="preserve">крепление </w:t>
      </w:r>
      <w:r w:rsidR="000961E9">
        <w:rPr>
          <w:rFonts w:ascii="Times New Roman" w:hAnsi="Times New Roman"/>
          <w:bCs/>
          <w:sz w:val="24"/>
          <w:szCs w:val="24"/>
          <w:lang w:val="ky-KG"/>
        </w:rPr>
        <w:t>для предоставления услуг</w:t>
      </w:r>
      <w:r w:rsidRPr="004664A7">
        <w:rPr>
          <w:rFonts w:ascii="Times New Roman" w:hAnsi="Times New Roman"/>
          <w:bCs/>
          <w:sz w:val="24"/>
          <w:szCs w:val="24"/>
        </w:rPr>
        <w:t xml:space="preserve"> водоснабжения и санитарии.</w:t>
      </w:r>
    </w:p>
    <w:p w14:paraId="026D482A" w14:textId="513CC94F" w:rsidR="000C5B55" w:rsidRPr="00803A30" w:rsidRDefault="000C5B55" w:rsidP="000C5B55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 xml:space="preserve">Компонент 2.2. </w:t>
      </w:r>
      <w:r w:rsidR="000961E9">
        <w:rPr>
          <w:rFonts w:ascii="Times New Roman" w:hAnsi="Times New Roman"/>
          <w:bCs/>
          <w:sz w:val="24"/>
          <w:szCs w:val="24"/>
          <w:lang w:val="ky-KG"/>
        </w:rPr>
        <w:t xml:space="preserve">Институциональное </w:t>
      </w:r>
      <w:r w:rsidR="007C271C">
        <w:rPr>
          <w:rFonts w:ascii="Times New Roman" w:hAnsi="Times New Roman"/>
          <w:bCs/>
          <w:sz w:val="24"/>
          <w:szCs w:val="24"/>
          <w:lang w:val="ky-KG"/>
        </w:rPr>
        <w:t>у</w:t>
      </w:r>
      <w:r w:rsidRPr="004664A7">
        <w:rPr>
          <w:rFonts w:ascii="Times New Roman" w:hAnsi="Times New Roman"/>
          <w:bCs/>
          <w:sz w:val="24"/>
          <w:szCs w:val="24"/>
        </w:rPr>
        <w:t xml:space="preserve">крепление для предоставления </w:t>
      </w:r>
      <w:r w:rsidR="007C271C" w:rsidRPr="004664A7">
        <w:rPr>
          <w:rFonts w:ascii="Times New Roman" w:hAnsi="Times New Roman"/>
          <w:bCs/>
          <w:sz w:val="24"/>
          <w:szCs w:val="24"/>
        </w:rPr>
        <w:t>услуг оросительной</w:t>
      </w:r>
      <w:r w:rsidR="007C271C">
        <w:rPr>
          <w:rFonts w:ascii="Times New Roman" w:hAnsi="Times New Roman"/>
          <w:bCs/>
          <w:sz w:val="24"/>
          <w:szCs w:val="24"/>
          <w:lang w:val="ky-KG"/>
        </w:rPr>
        <w:t xml:space="preserve"> воды</w:t>
      </w:r>
      <w:r w:rsidRPr="004664A7">
        <w:rPr>
          <w:rFonts w:ascii="Times New Roman" w:hAnsi="Times New Roman"/>
          <w:bCs/>
          <w:sz w:val="24"/>
          <w:szCs w:val="24"/>
        </w:rPr>
        <w:t>.</w:t>
      </w:r>
    </w:p>
    <w:p w14:paraId="357631E6" w14:textId="77777777" w:rsidR="000C5B55" w:rsidRPr="00803A30" w:rsidRDefault="000C5B55" w:rsidP="000C5B55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>Компонент 2.3. Система мониторинга качества воды и почвы.</w:t>
      </w:r>
    </w:p>
    <w:p w14:paraId="126518B4" w14:textId="77777777" w:rsidR="000C5B55" w:rsidRPr="00803A30" w:rsidRDefault="000C5B55" w:rsidP="000C5B55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>Компонент 2.4. Управление плотиной.</w:t>
      </w:r>
    </w:p>
    <w:p w14:paraId="4B717B32" w14:textId="16CE48AE" w:rsidR="000C5B55" w:rsidRPr="00803A30" w:rsidRDefault="000C5B55" w:rsidP="000C5B55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>Компонент 3. Управление проектами, мониторинг и оценка (M</w:t>
      </w:r>
      <w:r w:rsidR="007C271C">
        <w:rPr>
          <w:rFonts w:ascii="Times New Roman" w:hAnsi="Times New Roman"/>
          <w:bCs/>
          <w:sz w:val="24"/>
          <w:szCs w:val="24"/>
          <w:lang w:val="ky-KG"/>
        </w:rPr>
        <w:t>иО</w:t>
      </w:r>
      <w:r w:rsidRPr="004664A7">
        <w:rPr>
          <w:rFonts w:ascii="Times New Roman" w:hAnsi="Times New Roman"/>
          <w:bCs/>
          <w:sz w:val="24"/>
          <w:szCs w:val="24"/>
        </w:rPr>
        <w:t>) и профессиональное развитие.</w:t>
      </w:r>
    </w:p>
    <w:p w14:paraId="5B9003C8" w14:textId="2386D012" w:rsidR="000C5B55" w:rsidRPr="00803A30" w:rsidRDefault="000C5B55" w:rsidP="000C5B5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64A7">
        <w:rPr>
          <w:rFonts w:ascii="Times New Roman" w:hAnsi="Times New Roman"/>
          <w:bCs/>
          <w:sz w:val="24"/>
          <w:szCs w:val="24"/>
        </w:rPr>
        <w:t xml:space="preserve">Компонент 4. </w:t>
      </w:r>
      <w:r w:rsidRPr="004664A7">
        <w:rPr>
          <w:rFonts w:ascii="Times New Roman" w:hAnsi="Times New Roman"/>
          <w:sz w:val="24"/>
          <w:szCs w:val="24"/>
        </w:rPr>
        <w:t xml:space="preserve">Компонент </w:t>
      </w:r>
      <w:r w:rsidR="007C271C">
        <w:rPr>
          <w:rFonts w:ascii="Times New Roman" w:hAnsi="Times New Roman"/>
          <w:sz w:val="24"/>
          <w:szCs w:val="24"/>
          <w:lang w:val="ky-KG"/>
        </w:rPr>
        <w:t xml:space="preserve">условного </w:t>
      </w:r>
      <w:r w:rsidRPr="004664A7">
        <w:rPr>
          <w:rFonts w:ascii="Times New Roman" w:hAnsi="Times New Roman"/>
          <w:sz w:val="24"/>
          <w:szCs w:val="24"/>
        </w:rPr>
        <w:t>реагирования на чрезвычайные ситуации</w:t>
      </w:r>
      <w:r w:rsidRPr="004664A7">
        <w:rPr>
          <w:rFonts w:ascii="Times New Roman" w:hAnsi="Times New Roman"/>
          <w:bCs/>
          <w:sz w:val="24"/>
          <w:szCs w:val="24"/>
        </w:rPr>
        <w:t>.</w:t>
      </w:r>
    </w:p>
    <w:p w14:paraId="4531DC2A" w14:textId="77777777" w:rsidR="00B03DE2" w:rsidRPr="00803A30" w:rsidRDefault="00B03DE2" w:rsidP="006D13AD">
      <w:pPr>
        <w:keepNext/>
        <w:spacing w:after="0" w:line="240" w:lineRule="auto"/>
        <w:ind w:left="180"/>
        <w:jc w:val="both"/>
        <w:outlineLvl w:val="4"/>
        <w:rPr>
          <w:b/>
          <w:u w:val="single"/>
        </w:rPr>
      </w:pPr>
    </w:p>
    <w:p w14:paraId="24D8215C" w14:textId="24B75D80" w:rsidR="00B03DE2" w:rsidRPr="00844762" w:rsidRDefault="00B03DE2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4"/>
      </w:pPr>
      <w:r w:rsidRPr="00E02F8F">
        <w:rPr>
          <w:rFonts w:ascii="Times New Roman" w:hAnsi="Times New Roman"/>
          <w:b/>
          <w:sz w:val="24"/>
        </w:rPr>
        <w:t>Объем работ</w:t>
      </w:r>
    </w:p>
    <w:p w14:paraId="128481B1" w14:textId="77777777" w:rsidR="00B03DE2" w:rsidRPr="006D13AD" w:rsidRDefault="00B03DE2" w:rsidP="006D13AD">
      <w:pPr>
        <w:spacing w:after="0" w:line="240" w:lineRule="auto"/>
        <w:ind w:left="180"/>
        <w:jc w:val="both"/>
        <w:rPr>
          <w:rFonts w:ascii="Times New Roman" w:hAnsi="Times New Roman"/>
          <w:sz w:val="24"/>
          <w:lang w:val="en-US"/>
        </w:rPr>
      </w:pPr>
    </w:p>
    <w:p w14:paraId="007030C8" w14:textId="77264525" w:rsidR="00B03DE2" w:rsidRPr="00803A30" w:rsidRDefault="00B03DE2" w:rsidP="00E50676">
      <w:pPr>
        <w:pStyle w:val="21"/>
        <w:spacing w:after="0"/>
        <w:ind w:firstLine="851"/>
        <w:rPr>
          <w:rFonts w:eastAsiaTheme="minorHAnsi"/>
          <w:lang w:val="ru-RU"/>
        </w:rPr>
      </w:pPr>
      <w:r w:rsidRPr="00803A30">
        <w:rPr>
          <w:rFonts w:eastAsiaTheme="minorHAnsi"/>
          <w:lang w:val="ru-RU"/>
        </w:rPr>
        <w:t>Поставщик</w:t>
      </w:r>
      <w:r w:rsidR="0065548B">
        <w:rPr>
          <w:rFonts w:eastAsiaTheme="minorHAnsi"/>
          <w:lang w:val="ru-RU"/>
        </w:rPr>
        <w:t xml:space="preserve"> должен будет выполнить </w:t>
      </w:r>
      <w:r w:rsidRPr="00803A30">
        <w:rPr>
          <w:lang w:val="ru-RU"/>
        </w:rPr>
        <w:t xml:space="preserve">разработку </w:t>
      </w:r>
      <w:r w:rsidR="0065548B">
        <w:rPr>
          <w:lang w:val="ru-RU"/>
        </w:rPr>
        <w:t xml:space="preserve">пакета бухгалтерского </w:t>
      </w:r>
      <w:r w:rsidRPr="00803A30">
        <w:rPr>
          <w:lang w:val="ru-RU"/>
        </w:rPr>
        <w:t xml:space="preserve">программного </w:t>
      </w:r>
      <w:r w:rsidR="0065548B">
        <w:rPr>
          <w:lang w:val="ru-RU"/>
        </w:rPr>
        <w:t xml:space="preserve">обеспечения с «нуля», а именно </w:t>
      </w:r>
      <w:r w:rsidR="0065548B" w:rsidRPr="00803A30">
        <w:rPr>
          <w:lang w:val="ru-RU"/>
        </w:rPr>
        <w:t>программ</w:t>
      </w:r>
      <w:r w:rsidR="0065548B">
        <w:rPr>
          <w:lang w:val="ru-RU"/>
        </w:rPr>
        <w:t xml:space="preserve">у </w:t>
      </w:r>
      <w:r w:rsidR="0065548B" w:rsidRPr="00803A30">
        <w:rPr>
          <w:lang w:val="ru-RU"/>
        </w:rPr>
        <w:t>«</w:t>
      </w:r>
      <w:r w:rsidRPr="00803A30">
        <w:rPr>
          <w:lang w:val="ru-RU"/>
        </w:rPr>
        <w:t xml:space="preserve">1С Предприятие» (последняя версия 8.3). Поставщик должен будет </w:t>
      </w:r>
      <w:r w:rsidR="0065548B">
        <w:rPr>
          <w:lang w:val="ru-RU"/>
        </w:rPr>
        <w:t>выполнить</w:t>
      </w:r>
      <w:r w:rsidRPr="00803A30">
        <w:rPr>
          <w:lang w:val="ru-RU"/>
        </w:rPr>
        <w:t xml:space="preserve"> </w:t>
      </w:r>
      <w:r w:rsidRPr="00803A30">
        <w:rPr>
          <w:rFonts w:eastAsiaTheme="minorHAnsi"/>
          <w:lang w:val="ru-RU"/>
        </w:rPr>
        <w:t xml:space="preserve">следующие </w:t>
      </w:r>
      <w:r w:rsidR="0065548B">
        <w:rPr>
          <w:rFonts w:eastAsiaTheme="minorHAnsi"/>
          <w:lang w:val="ru-RU"/>
        </w:rPr>
        <w:t xml:space="preserve">действия, чтобы </w:t>
      </w:r>
      <w:r w:rsidRPr="00803A30">
        <w:rPr>
          <w:rFonts w:eastAsiaTheme="minorHAnsi"/>
          <w:lang w:val="ru-RU"/>
        </w:rPr>
        <w:t xml:space="preserve"> обеспечи</w:t>
      </w:r>
      <w:r w:rsidR="0065548B">
        <w:rPr>
          <w:rFonts w:eastAsiaTheme="minorHAnsi"/>
          <w:lang w:val="ru-RU"/>
        </w:rPr>
        <w:t xml:space="preserve">ть </w:t>
      </w:r>
      <w:r w:rsidRPr="00803A30">
        <w:rPr>
          <w:rFonts w:eastAsiaTheme="minorHAnsi"/>
          <w:lang w:val="ru-RU"/>
        </w:rPr>
        <w:t xml:space="preserve"> функционирования надежной </w:t>
      </w:r>
      <w:r w:rsidRPr="00803A30">
        <w:rPr>
          <w:lang w:val="ru-RU"/>
        </w:rPr>
        <w:t xml:space="preserve"> </w:t>
      </w:r>
      <w:r w:rsidR="0065548B">
        <w:rPr>
          <w:lang w:val="ru-RU"/>
        </w:rPr>
        <w:t xml:space="preserve">бухгалтерской </w:t>
      </w:r>
      <w:r w:rsidRPr="00803A30">
        <w:rPr>
          <w:lang w:val="ru-RU"/>
        </w:rPr>
        <w:t xml:space="preserve">системы учета </w:t>
      </w:r>
      <w:r w:rsidRPr="00803A30">
        <w:rPr>
          <w:rFonts w:eastAsiaTheme="minorHAnsi"/>
          <w:lang w:val="ru-RU"/>
        </w:rPr>
        <w:t xml:space="preserve">полностью компьютеризированной системы обработки финансовых и других данных Проекта  и </w:t>
      </w:r>
      <w:r w:rsidRPr="00803A30">
        <w:rPr>
          <w:lang w:val="ru-RU"/>
        </w:rPr>
        <w:t xml:space="preserve">администрирования контрактов, способной обрабатывать, анализировать, подсчитывать, классифицировать, периодически регистрировать, </w:t>
      </w:r>
      <w:r w:rsidR="0065548B">
        <w:rPr>
          <w:lang w:val="ru-RU"/>
        </w:rPr>
        <w:t>генер</w:t>
      </w:r>
      <w:r w:rsidRPr="00803A30">
        <w:rPr>
          <w:lang w:val="ru-RU"/>
        </w:rPr>
        <w:t>ировать различные формы отчетов и администрирования контрактов</w:t>
      </w:r>
      <w:r w:rsidRPr="00803A30">
        <w:rPr>
          <w:rFonts w:eastAsiaTheme="minorHAnsi"/>
          <w:lang w:val="ru-RU"/>
        </w:rPr>
        <w:t xml:space="preserve">, </w:t>
      </w:r>
      <w:r w:rsidRPr="00803A30">
        <w:rPr>
          <w:lang w:val="ru-RU"/>
        </w:rPr>
        <w:t xml:space="preserve"> </w:t>
      </w:r>
      <w:r w:rsidR="0037372E" w:rsidRPr="00803A30">
        <w:rPr>
          <w:rFonts w:eastAsiaTheme="minorHAnsi"/>
          <w:lang w:val="ru-RU"/>
        </w:rPr>
        <w:t xml:space="preserve"> </w:t>
      </w:r>
      <w:r w:rsidRPr="00803A30">
        <w:rPr>
          <w:lang w:val="ru-RU"/>
        </w:rPr>
        <w:t xml:space="preserve"> </w:t>
      </w:r>
      <w:r w:rsidRPr="00803A30">
        <w:rPr>
          <w:rFonts w:eastAsiaTheme="minorHAnsi"/>
          <w:lang w:val="ru-RU"/>
        </w:rPr>
        <w:t xml:space="preserve">загружать все необходимое </w:t>
      </w:r>
      <w:r w:rsidRPr="00803A30">
        <w:rPr>
          <w:lang w:val="ru-RU"/>
        </w:rPr>
        <w:t xml:space="preserve">файлы, </w:t>
      </w:r>
      <w:r w:rsidRPr="00803A30">
        <w:rPr>
          <w:rFonts w:eastAsiaTheme="minorHAnsi"/>
          <w:lang w:val="ru-RU"/>
        </w:rPr>
        <w:t>отчеты и разбивки</w:t>
      </w:r>
      <w:r w:rsidRPr="00803A30">
        <w:rPr>
          <w:lang w:val="ru-RU"/>
        </w:rPr>
        <w:t xml:space="preserve">. </w:t>
      </w:r>
      <w:r w:rsidR="0065548B">
        <w:rPr>
          <w:lang w:val="ru-RU"/>
        </w:rPr>
        <w:t>С</w:t>
      </w:r>
      <w:r w:rsidRPr="00803A30">
        <w:rPr>
          <w:lang w:val="ru-RU"/>
        </w:rPr>
        <w:t>писок должен включать</w:t>
      </w:r>
      <w:r w:rsidR="0065548B">
        <w:rPr>
          <w:lang w:val="ru-RU"/>
        </w:rPr>
        <w:t xml:space="preserve"> как минимум</w:t>
      </w:r>
      <w:r w:rsidRPr="00803A30">
        <w:rPr>
          <w:lang w:val="ru-RU"/>
        </w:rPr>
        <w:t xml:space="preserve"> следующие функции:</w:t>
      </w:r>
    </w:p>
    <w:p w14:paraId="771F9149" w14:textId="180E1BB7" w:rsidR="00B03DE2" w:rsidRPr="00803A30" w:rsidRDefault="00FB78B7" w:rsidP="00FB7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I</w:t>
      </w:r>
      <w:r w:rsidRPr="00FB78B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65548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П</w:t>
      </w:r>
      <w:r w:rsidR="000B4010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рограммное</w:t>
      </w:r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обеспечение </w:t>
      </w:r>
      <w:r w:rsidR="0065548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для б</w:t>
      </w:r>
      <w:r w:rsidR="000B4010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ухгалтерского</w:t>
      </w:r>
      <w:r w:rsidR="0065548B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учета</w:t>
      </w:r>
      <w:r w:rsidR="0065548B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должно </w:t>
      </w:r>
      <w:proofErr w:type="gramStart"/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обрабатывать</w:t>
      </w:r>
      <w:r w:rsidR="00B03DE2" w:rsidRPr="0037372E">
        <w:rPr>
          <w:rFonts w:ascii="Times New Roman" w:hAnsi="Times New Roman" w:cs="Times New Roman"/>
          <w:bCs/>
          <w:iCs/>
          <w:sz w:val="24"/>
          <w:szCs w:val="24"/>
        </w:rPr>
        <w:t>,  загружать</w:t>
      </w:r>
      <w:proofErr w:type="gramEnd"/>
      <w:r w:rsidR="00B03DE2" w:rsidRPr="0037372E">
        <w:rPr>
          <w:rFonts w:ascii="Times New Roman" w:hAnsi="Times New Roman" w:cs="Times New Roman"/>
          <w:bCs/>
          <w:iCs/>
          <w:sz w:val="24"/>
          <w:szCs w:val="24"/>
        </w:rPr>
        <w:t xml:space="preserve">  и </w:t>
      </w:r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формировать </w:t>
      </w:r>
      <w:r w:rsidR="00B03DE2" w:rsidRPr="0037372E">
        <w:rPr>
          <w:rFonts w:ascii="Times New Roman" w:hAnsi="Times New Roman" w:cs="Times New Roman"/>
          <w:bCs/>
          <w:iCs/>
          <w:sz w:val="24"/>
          <w:szCs w:val="24"/>
        </w:rPr>
        <w:t>необходимые</w:t>
      </w:r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бухгалтерские книги, промежуточные </w:t>
      </w:r>
      <w:r w:rsidR="00B03DE2" w:rsidRPr="0037372E">
        <w:rPr>
          <w:rFonts w:ascii="Times New Roman" w:hAnsi="Times New Roman" w:cs="Times New Roman"/>
          <w:bCs/>
          <w:iCs/>
          <w:sz w:val="24"/>
          <w:szCs w:val="24"/>
        </w:rPr>
        <w:t xml:space="preserve"> и годовые </w:t>
      </w:r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отчеты, </w:t>
      </w:r>
      <w:r w:rsidR="00B03DE2" w:rsidRPr="0037372E">
        <w:rPr>
          <w:rFonts w:ascii="Times New Roman" w:hAnsi="Times New Roman" w:cs="Times New Roman"/>
          <w:bCs/>
          <w:iCs/>
          <w:sz w:val="24"/>
          <w:szCs w:val="24"/>
        </w:rPr>
        <w:t xml:space="preserve"> финансовые таблицы </w:t>
      </w:r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отчеты о доходах и</w:t>
      </w:r>
      <w:r w:rsidR="00B03DE2" w:rsidRPr="0037372E">
        <w:rPr>
          <w:rFonts w:ascii="Times New Roman" w:hAnsi="Times New Roman" w:cs="Times New Roman"/>
          <w:bCs/>
          <w:iCs/>
          <w:sz w:val="24"/>
          <w:szCs w:val="24"/>
        </w:rPr>
        <w:t xml:space="preserve"> расходах Проекта</w:t>
      </w:r>
      <w:r w:rsidR="00B03DE2" w:rsidRPr="003737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 </w:t>
      </w:r>
      <w:r w:rsidR="00B03DE2" w:rsidRPr="000B40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  также обрабатывать операции, связанные с администрированием контрактов, </w:t>
      </w:r>
      <w:r w:rsidR="00B03DE2" w:rsidRPr="000B4010">
        <w:rPr>
          <w:rFonts w:ascii="Times New Roman" w:hAnsi="Times New Roman" w:cs="Times New Roman"/>
          <w:bCs/>
          <w:iCs/>
          <w:sz w:val="24"/>
          <w:szCs w:val="24"/>
        </w:rPr>
        <w:t xml:space="preserve"> такие как: регистрация контрактов, соответствующих дополнений и поправок, обрабатывать платежи в соответствии с зарегистрированные договоры, отчетность</w:t>
      </w:r>
      <w:r w:rsidR="003965AB">
        <w:rPr>
          <w:rFonts w:ascii="Times New Roman" w:hAnsi="Times New Roman" w:cs="Times New Roman"/>
          <w:bCs/>
          <w:iCs/>
          <w:sz w:val="24"/>
          <w:szCs w:val="24"/>
          <w:lang w:val="ky-KG"/>
        </w:rPr>
        <w:t>;</w:t>
      </w:r>
    </w:p>
    <w:p w14:paraId="111592EF" w14:textId="08B4087B" w:rsidR="00B03DE2" w:rsidRPr="00FB78B7" w:rsidRDefault="00B03DE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FB78B7">
        <w:rPr>
          <w:rFonts w:ascii="Times New Roman" w:eastAsia="Times New Roman" w:hAnsi="Times New Roman" w:cs="Times New Roman"/>
          <w:bCs/>
          <w:iCs/>
          <w:sz w:val="24"/>
          <w:szCs w:val="24"/>
        </w:rPr>
        <w:t>План</w:t>
      </w:r>
      <w:r w:rsidRPr="00FB78B7">
        <w:rPr>
          <w:rFonts w:ascii="Times New Roman" w:hAnsi="Times New Roman" w:cs="Times New Roman"/>
          <w:bCs/>
          <w:iCs/>
          <w:sz w:val="24"/>
          <w:szCs w:val="24"/>
        </w:rPr>
        <w:t xml:space="preserve"> счетов</w:t>
      </w:r>
      <w:r w:rsidR="003965AB" w:rsidRPr="00FB78B7">
        <w:rPr>
          <w:rFonts w:ascii="Times New Roman" w:hAnsi="Times New Roman" w:cs="Times New Roman"/>
          <w:bCs/>
          <w:iCs/>
          <w:sz w:val="24"/>
          <w:szCs w:val="24"/>
          <w:lang w:val="ky-KG"/>
        </w:rPr>
        <w:t>;</w:t>
      </w:r>
    </w:p>
    <w:p w14:paraId="6A7C06AD" w14:textId="222FA9E5" w:rsidR="0037372E" w:rsidRPr="00FB78B7" w:rsidRDefault="00A62C8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B78B7">
        <w:rPr>
          <w:rFonts w:ascii="Times New Roman" w:hAnsi="Times New Roman" w:cs="Times New Roman"/>
          <w:bCs/>
          <w:iCs/>
          <w:sz w:val="24"/>
          <w:szCs w:val="24"/>
        </w:rPr>
        <w:t xml:space="preserve">Модуль закупок, способный обрабатывать операции, связанные с администрированием контрактов, соответствующими дополнениями и изменениями, </w:t>
      </w:r>
      <w:r w:rsidR="003965AB" w:rsidRPr="00FB78B7">
        <w:rPr>
          <w:rFonts w:ascii="Times New Roman" w:hAnsi="Times New Roman" w:cs="Times New Roman"/>
          <w:bCs/>
          <w:iCs/>
          <w:sz w:val="24"/>
          <w:szCs w:val="24"/>
          <w:lang w:val="ky-KG"/>
        </w:rPr>
        <w:t>обработку</w:t>
      </w:r>
      <w:r w:rsidRPr="00FB78B7">
        <w:rPr>
          <w:rFonts w:ascii="Times New Roman" w:hAnsi="Times New Roman" w:cs="Times New Roman"/>
          <w:bCs/>
          <w:iCs/>
          <w:sz w:val="24"/>
          <w:szCs w:val="24"/>
        </w:rPr>
        <w:t xml:space="preserve"> платеж</w:t>
      </w:r>
      <w:r w:rsidR="003965AB" w:rsidRPr="00FB78B7">
        <w:rPr>
          <w:rFonts w:ascii="Times New Roman" w:hAnsi="Times New Roman" w:cs="Times New Roman"/>
          <w:bCs/>
          <w:iCs/>
          <w:sz w:val="24"/>
          <w:szCs w:val="24"/>
          <w:lang w:val="ky-KG"/>
        </w:rPr>
        <w:t>ей</w:t>
      </w:r>
      <w:r w:rsidRPr="00FB78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965AB" w:rsidRPr="00FB78B7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по </w:t>
      </w:r>
      <w:r w:rsidRPr="00FB78B7">
        <w:rPr>
          <w:rFonts w:ascii="Times New Roman" w:hAnsi="Times New Roman" w:cs="Times New Roman"/>
          <w:bCs/>
          <w:iCs/>
          <w:sz w:val="24"/>
          <w:szCs w:val="24"/>
        </w:rPr>
        <w:t>зарегистрированным контрактам</w:t>
      </w:r>
      <w:r w:rsidR="003965AB" w:rsidRPr="00FB78B7">
        <w:rPr>
          <w:rFonts w:ascii="Times New Roman" w:hAnsi="Times New Roman" w:cs="Times New Roman"/>
          <w:bCs/>
          <w:iCs/>
          <w:sz w:val="24"/>
          <w:szCs w:val="24"/>
          <w:lang w:val="ky-KG"/>
        </w:rPr>
        <w:t>,</w:t>
      </w:r>
      <w:r w:rsidRPr="00FB78B7">
        <w:rPr>
          <w:rFonts w:ascii="Times New Roman" w:hAnsi="Times New Roman" w:cs="Times New Roman"/>
          <w:bCs/>
          <w:iCs/>
          <w:sz w:val="24"/>
          <w:szCs w:val="24"/>
        </w:rPr>
        <w:t xml:space="preserve"> отчетность; </w:t>
      </w:r>
    </w:p>
    <w:p w14:paraId="764A2586" w14:textId="5F1F0410" w:rsidR="00A62C82" w:rsidRPr="00803A30" w:rsidRDefault="00C60A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60A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Модуль учета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ведения </w:t>
      </w:r>
      <w:r w:rsidRPr="00C60A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строительных работ по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контрактам </w:t>
      </w:r>
      <w:r w:rsidRPr="00C60A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(включая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мониторинг </w:t>
      </w:r>
      <w:r w:rsidRPr="00C60A26">
        <w:rPr>
          <w:rFonts w:ascii="Times New Roman" w:eastAsia="Times New Roman" w:hAnsi="Times New Roman" w:cs="Times New Roman"/>
          <w:bCs/>
          <w:iCs/>
          <w:sz w:val="24"/>
          <w:szCs w:val="24"/>
        </w:rPr>
        <w:t>B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ОР</w:t>
      </w:r>
      <w:r w:rsidRPr="00C60A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АВР</w:t>
      </w:r>
      <w:r w:rsidRPr="00C60A26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;</w:t>
      </w:r>
    </w:p>
    <w:p w14:paraId="08F64A11" w14:textId="045F14DE" w:rsidR="00A62C82" w:rsidRPr="00803A30" w:rsidRDefault="00A62C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Модуль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мониторинг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отчетности проекта,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модуль по формированию, анализу и обработке онлайн-анкет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;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6773DE22" w14:textId="7E13AC61" w:rsidR="00A62C82" w:rsidRPr="003965AB" w:rsidRDefault="00A62C82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Модуль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по тренингам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</w:rPr>
        <w:t>наращиванию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потенциала</w:t>
      </w:r>
      <w:r w:rsidR="003965AB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.</w:t>
      </w:r>
    </w:p>
    <w:p w14:paraId="6E7D0776" w14:textId="7A29C36F" w:rsidR="00CF3AD4" w:rsidRPr="00FB78B7" w:rsidRDefault="00CF3AD4">
      <w:pPr>
        <w:pStyle w:val="a3"/>
        <w:numPr>
          <w:ilvl w:val="0"/>
          <w:numId w:val="17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8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Подробное описание объема услуг по разделам  </w:t>
      </w:r>
    </w:p>
    <w:p w14:paraId="76DF9471" w14:textId="77777777" w:rsidR="00E02F8F" w:rsidRPr="00803A30" w:rsidRDefault="00E02F8F" w:rsidP="00E02F8F">
      <w:pPr>
        <w:pStyle w:val="a3"/>
        <w:spacing w:before="240" w:after="12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063BB5" w14:textId="35931E2B" w:rsidR="00CF3AD4" w:rsidRPr="00FB78B7" w:rsidRDefault="00A44DAF">
      <w:pPr>
        <w:pStyle w:val="a3"/>
        <w:numPr>
          <w:ilvl w:val="0"/>
          <w:numId w:val="19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8B7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Программное</w:t>
      </w:r>
      <w:r w:rsidR="00CF3AD4" w:rsidRPr="00FB78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обеспечение</w:t>
      </w:r>
      <w:r w:rsidRPr="00FB78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78B7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для бухгалтерского учета </w:t>
      </w:r>
      <w:r w:rsidR="00CF3AD4" w:rsidRPr="00FB78B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0C9D47D" w14:textId="40B93D5A" w:rsidR="00CF3AD4" w:rsidRPr="00803A30" w:rsidRDefault="00CF3AD4" w:rsidP="00CF3AD4">
      <w:pPr>
        <w:spacing w:before="24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="00A44DAF" w:rsidRPr="00CF3AD4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A44DAF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а </w:t>
      </w:r>
      <w:r w:rsidR="00A44DAF" w:rsidRPr="00CF3AD4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финансироваться</w:t>
      </w:r>
      <w:r w:rsidR="00A44DAF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из средств </w:t>
      </w:r>
      <w:r w:rsidR="00A44DAF" w:rsidRPr="00CF3AD4">
        <w:rPr>
          <w:rFonts w:ascii="Times New Roman" w:eastAsia="Times New Roman" w:hAnsi="Times New Roman" w:cs="Times New Roman"/>
          <w:sz w:val="24"/>
          <w:szCs w:val="24"/>
        </w:rPr>
        <w:t>Международной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ассоциацией развития.  </w:t>
      </w:r>
      <w:r w:rsidR="00A44DAF" w:rsidRPr="00CF3AD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фактор</w:t>
      </w:r>
      <w:r w:rsidR="00A44DAF"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, которые </w:t>
      </w:r>
      <w:r w:rsidR="00A44DAF">
        <w:rPr>
          <w:rFonts w:ascii="Times New Roman" w:eastAsia="Times New Roman" w:hAnsi="Times New Roman" w:cs="Times New Roman"/>
          <w:sz w:val="24"/>
          <w:szCs w:val="24"/>
          <w:lang w:val="ky-KG"/>
        </w:rPr>
        <w:t>сле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>дует принимать во внимание при разработке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системы движения средств, являют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>ся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: i) обеспечение 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беспебойного движения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>исполнительным агент</w:t>
      </w:r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>с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твом для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содействия 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в реализации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) обеспечение 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мер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внутреннего контроля за надлежащим использованием, управлением, бухгалтерским учетом и отчетностью по средствам </w:t>
      </w:r>
      <w:r w:rsidR="00185B32">
        <w:rPr>
          <w:rFonts w:ascii="Times New Roman" w:eastAsia="Times New Roman" w:hAnsi="Times New Roman" w:cs="Times New Roman"/>
          <w:sz w:val="24"/>
          <w:szCs w:val="24"/>
          <w:lang w:val="ky-KG"/>
        </w:rPr>
        <w:t>исполняющим агентством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72D0A" w14:textId="0D182302" w:rsidR="00CF3AD4" w:rsidRPr="000B4010" w:rsidRDefault="00185B32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010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Центры ведения бухгалтерского учета.</w:t>
      </w:r>
    </w:p>
    <w:p w14:paraId="25ECBC32" w14:textId="35807587" w:rsidR="00CF3AD4" w:rsidRPr="00803A30" w:rsidRDefault="00CF3AD4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11D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Определение офиса, где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будут вестись бухгалтерские книги, информация о расходах и механизмы консолидации счетов в объединенный счет проекта. 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>и мероприятия будут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тесно связан</w:t>
      </w:r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мероприятиями </w:t>
      </w:r>
      <w:r w:rsidR="00C51D6A" w:rsidRPr="00CF3AD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потоку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денежных средств (для обеспечения того, чтобы </w:t>
      </w:r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>субьекты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, которым предоставляются средства, </w:t>
      </w:r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>должным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образом </w:t>
      </w:r>
      <w:r w:rsidR="00C51D6A">
        <w:rPr>
          <w:rFonts w:ascii="Times New Roman" w:eastAsia="Times New Roman" w:hAnsi="Times New Roman" w:cs="Times New Roman"/>
          <w:sz w:val="24"/>
          <w:szCs w:val="24"/>
          <w:lang w:val="ky-KG"/>
        </w:rPr>
        <w:t>вели учет средств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4A8D484" w14:textId="532F20F5" w:rsidR="00CF3AD4" w:rsidRPr="000B4010" w:rsidRDefault="00CF3AD4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0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Финансовая отчетность</w:t>
      </w:r>
    </w:p>
    <w:p w14:paraId="36D08AAB" w14:textId="4B21E503" w:rsidR="00CF3AD4" w:rsidRPr="00803A30" w:rsidRDefault="00CF3AD4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учета проект</w:t>
      </w:r>
      <w:r w:rsidR="006B6236"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должно будет отражать: i) </w:t>
      </w:r>
      <w:r w:rsidR="006B623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записи транзакций,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связанных с проект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ом,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отдельно по каждому источнику финансирования, 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CF3AD4">
        <w:rPr>
          <w:rFonts w:ascii="Times New Roman" w:eastAsia="Times New Roman" w:hAnsi="Times New Roman" w:cs="Times New Roman"/>
          <w:sz w:val="24"/>
          <w:szCs w:val="24"/>
        </w:rPr>
        <w:t>) источник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ам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и их использование для 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средств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) обменные курсы </w:t>
      </w:r>
      <w:r w:rsidR="00B74948" w:rsidRPr="00CF3AD4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валют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валюте источников средств и валюте 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транзакции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; (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) подготовка промежуточных 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неаудированных</w:t>
      </w:r>
      <w:proofErr w:type="spellEnd"/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финансовых отчетов (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П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ФО) и годов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ой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ой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отчет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ности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проекта, приемлем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ой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для финансовых учреждений и стран-доноров; v) 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мониторинг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закуп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о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к и управление контрактами, в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том числе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возможность 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отслеживания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все</w:t>
      </w:r>
      <w:r w:rsidR="00B74948">
        <w:rPr>
          <w:rFonts w:ascii="Times New Roman" w:eastAsia="Times New Roman" w:hAnsi="Times New Roman" w:cs="Times New Roman"/>
          <w:sz w:val="24"/>
          <w:szCs w:val="24"/>
          <w:lang w:val="ky-KG"/>
        </w:rPr>
        <w:t>х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ов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процесса закупок, выполнение всех работ и платеж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>ей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по конкретному контракту; (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>мониторинг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BA2" w:rsidRPr="00CF3AD4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строительных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контрактов 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согласно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B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>ОР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>АВР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F3AD4">
        <w:rPr>
          <w:rFonts w:ascii="Times New Roman" w:eastAsia="Times New Roman" w:hAnsi="Times New Roman" w:cs="Times New Roman"/>
          <w:sz w:val="24"/>
          <w:szCs w:val="24"/>
        </w:rPr>
        <w:t>vii</w:t>
      </w:r>
      <w:proofErr w:type="spellEnd"/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72BA2" w:rsidRPr="00CF3AD4">
        <w:rPr>
          <w:rFonts w:ascii="Times New Roman" w:eastAsia="Times New Roman" w:hAnsi="Times New Roman" w:cs="Times New Roman"/>
          <w:sz w:val="24"/>
          <w:szCs w:val="24"/>
        </w:rPr>
        <w:t>отчётность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72BA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матрице индикаторов </w:t>
      </w:r>
      <w:r w:rsidRPr="00CF3AD4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11E5E819" w14:textId="0398C1BF" w:rsidR="00D53635" w:rsidRPr="00803A30" w:rsidRDefault="00D53635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3635">
        <w:rPr>
          <w:rFonts w:ascii="Times New Roman" w:eastAsia="Times New Roman" w:hAnsi="Times New Roman" w:cs="Times New Roman"/>
          <w:sz w:val="24"/>
          <w:szCs w:val="24"/>
        </w:rPr>
        <w:t>Все транзакции будут регистрироваться с соответствующими характеристиками, включая категории/подкатегории и компоненты/подкомпоненты.</w:t>
      </w:r>
    </w:p>
    <w:p w14:paraId="31D7F955" w14:textId="5B6B0DAA" w:rsidR="00D53635" w:rsidRPr="00BF2775" w:rsidRDefault="00D53635" w:rsidP="00FB78B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Формы различных периодических отчетов, которые будут автоматически генерироваться </w:t>
      </w:r>
      <w:r w:rsidR="002D0B50">
        <w:rPr>
          <w:rFonts w:ascii="Times New Roman" w:eastAsia="Times New Roman" w:hAnsi="Times New Roman" w:cs="Times New Roman"/>
          <w:sz w:val="24"/>
          <w:szCs w:val="24"/>
          <w:lang w:val="ky-KG"/>
        </w:rPr>
        <w:t>из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компьютеризированной системы </w:t>
      </w:r>
      <w:r w:rsidR="002D0B50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финансового 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управления, должны быть разработаны на основе требований Всемирного банка и правительства к финансовой отчетности. Следовательно, должна существовать четкая связь между информацией, содержащейся в этих отчетах, и планом счетов. Финансовые отчеты должны содержать качественную и своевременную информацию для </w:t>
      </w:r>
      <w:r w:rsidR="002D0B50">
        <w:rPr>
          <w:rFonts w:ascii="Times New Roman" w:eastAsia="Times New Roman" w:hAnsi="Times New Roman" w:cs="Times New Roman"/>
          <w:sz w:val="24"/>
          <w:szCs w:val="24"/>
          <w:lang w:val="ky-KG"/>
        </w:rPr>
        <w:t>управления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2D0B50">
        <w:rPr>
          <w:rFonts w:ascii="Times New Roman" w:eastAsia="Times New Roman" w:hAnsi="Times New Roman" w:cs="Times New Roman"/>
          <w:sz w:val="24"/>
          <w:szCs w:val="24"/>
          <w:lang w:val="ky-KG"/>
        </w:rPr>
        <w:t>ом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D0B50">
        <w:rPr>
          <w:rFonts w:ascii="Times New Roman" w:eastAsia="Times New Roman" w:hAnsi="Times New Roman" w:cs="Times New Roman"/>
          <w:sz w:val="24"/>
          <w:szCs w:val="24"/>
          <w:lang w:val="ky-KG"/>
        </w:rPr>
        <w:t>испол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D0B50">
        <w:rPr>
          <w:rFonts w:ascii="Times New Roman" w:eastAsia="Times New Roman" w:hAnsi="Times New Roman" w:cs="Times New Roman"/>
          <w:sz w:val="24"/>
          <w:szCs w:val="24"/>
          <w:lang w:val="ky-KG"/>
        </w:rPr>
        <w:t>ительным агентством</w:t>
      </w:r>
      <w:r w:rsidR="00BF277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проекта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. Консолидированная финансовая отчетность должна быть подготовлена по всему проекту. Финансовые отчеты, представляемые Всемирному банку, включают, но не ограничиваются: (i) </w:t>
      </w:r>
      <w:r w:rsidR="00BF2775" w:rsidRPr="00D53635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77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отчет о сверке 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счетов и </w:t>
      </w:r>
      <w:r w:rsidR="00BF2775">
        <w:rPr>
          <w:rFonts w:ascii="Times New Roman" w:eastAsia="Times New Roman" w:hAnsi="Times New Roman" w:cs="Times New Roman"/>
          <w:sz w:val="24"/>
          <w:szCs w:val="24"/>
          <w:lang w:val="ky-KG"/>
        </w:rPr>
        <w:t>ведомости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расходах (</w:t>
      </w:r>
      <w:r w:rsidR="00BF2775">
        <w:rPr>
          <w:rFonts w:ascii="Times New Roman" w:eastAsia="Times New Roman" w:hAnsi="Times New Roman" w:cs="Times New Roman"/>
          <w:sz w:val="24"/>
          <w:szCs w:val="24"/>
          <w:lang w:val="en-US"/>
        </w:rPr>
        <w:t>SOE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) для подготовки заявок на 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снятие средств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, подлежащих представлению во Всемирный банк; </w:t>
      </w:r>
      <w:proofErr w:type="spellStart"/>
      <w:r w:rsidRPr="00D53635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) периодические 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ПФО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; и </w:t>
      </w:r>
      <w:proofErr w:type="spellStart"/>
      <w:r w:rsidRPr="00D53635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Pr="00D53635">
        <w:rPr>
          <w:rFonts w:ascii="Times New Roman" w:eastAsia="Times New Roman" w:hAnsi="Times New Roman" w:cs="Times New Roman"/>
          <w:sz w:val="24"/>
          <w:szCs w:val="24"/>
        </w:rPr>
        <w:t>) годовые финансовые ведомости. Эт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отчет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>должн</w:t>
      </w:r>
      <w:r w:rsidR="00BF277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включать следующие отчеты:</w:t>
      </w:r>
    </w:p>
    <w:p w14:paraId="1C2F19EE" w14:textId="6D41AE02" w:rsidR="00D53635" w:rsidRPr="00803A30" w:rsidRDefault="00D53635">
      <w:pPr>
        <w:pStyle w:val="a3"/>
        <w:numPr>
          <w:ilvl w:val="0"/>
          <w:numId w:val="7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Сводная информация о полученных средствах с указанием средств Всемирного банка, 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от других доноров и 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>партнер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отдельно;</w:t>
      </w:r>
    </w:p>
    <w:p w14:paraId="43AAF741" w14:textId="673243EB" w:rsidR="00D53635" w:rsidRPr="00803A30" w:rsidRDefault="00D6561F">
      <w:pPr>
        <w:pStyle w:val="a3"/>
        <w:numPr>
          <w:ilvl w:val="0"/>
          <w:numId w:val="7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53635" w:rsidRPr="00D53635">
        <w:rPr>
          <w:rFonts w:ascii="Times New Roman" w:eastAsia="Times New Roman" w:hAnsi="Times New Roman" w:cs="Times New Roman"/>
          <w:sz w:val="24"/>
          <w:szCs w:val="24"/>
        </w:rPr>
        <w:t>водная информация о расходах, выплаченных, в разбивке по основным разделам проект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3635" w:rsidRPr="00D53635">
        <w:rPr>
          <w:rFonts w:ascii="Times New Roman" w:eastAsia="Times New Roman" w:hAnsi="Times New Roman" w:cs="Times New Roman"/>
          <w:sz w:val="24"/>
          <w:szCs w:val="24"/>
        </w:rPr>
        <w:t xml:space="preserve"> (компоненты/подкомпоненты) и по категориям расходов как за текущий квартал, финансовый год, так и </w:t>
      </w:r>
      <w:r>
        <w:rPr>
          <w:rFonts w:ascii="Times New Roman" w:eastAsia="Times New Roman" w:hAnsi="Times New Roman" w:cs="Times New Roman"/>
          <w:sz w:val="24"/>
          <w:szCs w:val="24"/>
        </w:rPr>
        <w:t>нарастающим итогом</w:t>
      </w:r>
      <w:r w:rsidR="00D53635" w:rsidRPr="00D536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B5D3F1" w14:textId="39507470" w:rsidR="00D53635" w:rsidRPr="00803A30" w:rsidRDefault="00D53635">
      <w:pPr>
        <w:pStyle w:val="a3"/>
        <w:numPr>
          <w:ilvl w:val="0"/>
          <w:numId w:val="7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Учетная политика и пояснительные 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примечания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(включая дополнительн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учетн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политик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и раскрыти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>), охватывающие:</w:t>
      </w:r>
    </w:p>
    <w:p w14:paraId="0C1983A5" w14:textId="02489BF5" w:rsidR="00D53635" w:rsidRPr="00803A30" w:rsidRDefault="00D53635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краткое 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изложение сводных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отчетов, использованных в качестве основы для подачи заявок на 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снятие средств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 xml:space="preserve"> в примечаниях, в зависимости от </w:t>
      </w:r>
      <w:r w:rsidR="00D6561F">
        <w:rPr>
          <w:rFonts w:ascii="Times New Roman" w:eastAsia="Times New Roman" w:hAnsi="Times New Roman" w:cs="Times New Roman"/>
          <w:sz w:val="24"/>
          <w:szCs w:val="24"/>
        </w:rPr>
        <w:t>случая</w:t>
      </w:r>
      <w:r w:rsidRPr="00D536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C54E6D" w14:textId="19F072B4" w:rsidR="00D53635" w:rsidRPr="00803A30" w:rsidRDefault="00D6561F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выписка о </w:t>
      </w:r>
      <w:r w:rsidR="0045083C">
        <w:rPr>
          <w:rFonts w:ascii="Times New Roman" w:eastAsia="Times New Roman" w:hAnsi="Times New Roman" w:cs="Times New Roman"/>
          <w:sz w:val="24"/>
          <w:szCs w:val="24"/>
        </w:rPr>
        <w:t>указанном счет</w:t>
      </w:r>
      <w:r>
        <w:rPr>
          <w:rFonts w:ascii="Times New Roman" w:eastAsia="Times New Roman" w:hAnsi="Times New Roman" w:cs="Times New Roman"/>
          <w:sz w:val="24"/>
          <w:szCs w:val="24"/>
        </w:rPr>
        <w:t>е в примечаниях</w:t>
      </w:r>
      <w:r w:rsidR="0045083C">
        <w:rPr>
          <w:rFonts w:ascii="Times New Roman" w:eastAsia="Times New Roman" w:hAnsi="Times New Roman" w:cs="Times New Roman"/>
          <w:sz w:val="24"/>
          <w:szCs w:val="24"/>
        </w:rPr>
        <w:t xml:space="preserve">, в зависимости от </w:t>
      </w:r>
      <w:r>
        <w:rPr>
          <w:rFonts w:ascii="Times New Roman" w:eastAsia="Times New Roman" w:hAnsi="Times New Roman" w:cs="Times New Roman"/>
          <w:sz w:val="24"/>
          <w:szCs w:val="24"/>
        </w:rPr>
        <w:t>случая</w:t>
      </w:r>
      <w:r w:rsidR="004508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98A4A7" w14:textId="7B6BE3AD" w:rsidR="00D53635" w:rsidRPr="00803A30" w:rsidRDefault="000268EE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финансовом положении</w:t>
      </w:r>
      <w:r w:rsidR="008150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0BA">
        <w:rPr>
          <w:rFonts w:ascii="Times New Roman" w:eastAsia="Times New Roman" w:hAnsi="Times New Roman" w:cs="Times New Roman"/>
          <w:sz w:val="24"/>
          <w:szCs w:val="24"/>
        </w:rPr>
        <w:t xml:space="preserve">показывающий </w:t>
      </w:r>
      <w:r>
        <w:rPr>
          <w:rFonts w:ascii="Times New Roman" w:eastAsia="Times New Roman" w:hAnsi="Times New Roman" w:cs="Times New Roman"/>
          <w:sz w:val="24"/>
          <w:szCs w:val="24"/>
        </w:rPr>
        <w:t>накопленны</w:t>
      </w:r>
      <w:r w:rsidR="008150BA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</w:t>
      </w:r>
      <w:r w:rsidR="008150B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проекту, остатков на банковских счетах, </w:t>
      </w:r>
      <w:r w:rsidR="008150BA">
        <w:rPr>
          <w:rFonts w:ascii="Times New Roman" w:eastAsia="Times New Roman" w:hAnsi="Times New Roman" w:cs="Times New Roman"/>
          <w:sz w:val="24"/>
          <w:szCs w:val="24"/>
        </w:rPr>
        <w:t>прочие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</w:t>
      </w:r>
      <w:r w:rsidR="008150B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проекта и обязательств</w:t>
      </w:r>
      <w:r w:rsidR="008150B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если таковые имеются; и</w:t>
      </w:r>
    </w:p>
    <w:p w14:paraId="0D264032" w14:textId="02942F06" w:rsidR="00D53635" w:rsidRPr="00803A30" w:rsidRDefault="008150BA">
      <w:pPr>
        <w:pStyle w:val="a3"/>
        <w:numPr>
          <w:ilvl w:val="0"/>
          <w:numId w:val="8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="000268EE">
        <w:rPr>
          <w:rFonts w:ascii="Times New Roman" w:eastAsia="Times New Roman" w:hAnsi="Times New Roman" w:cs="Times New Roman"/>
          <w:sz w:val="24"/>
          <w:szCs w:val="24"/>
        </w:rPr>
        <w:t xml:space="preserve"> бюджетных и фактических сумм в </w:t>
      </w:r>
      <w:r>
        <w:rPr>
          <w:rFonts w:ascii="Times New Roman" w:eastAsia="Times New Roman" w:hAnsi="Times New Roman" w:cs="Times New Roman"/>
          <w:sz w:val="24"/>
          <w:szCs w:val="24"/>
        </w:rPr>
        <w:t>виде столбца</w:t>
      </w:r>
      <w:r w:rsidR="000268EE">
        <w:rPr>
          <w:rFonts w:ascii="Times New Roman" w:eastAsia="Times New Roman" w:hAnsi="Times New Roman" w:cs="Times New Roman"/>
          <w:sz w:val="24"/>
          <w:szCs w:val="24"/>
        </w:rPr>
        <w:t xml:space="preserve"> бюджета в отчете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денежных </w:t>
      </w:r>
      <w:r w:rsidR="000268EE">
        <w:rPr>
          <w:rFonts w:ascii="Times New Roman" w:eastAsia="Times New Roman" w:hAnsi="Times New Roman" w:cs="Times New Roman"/>
          <w:sz w:val="24"/>
          <w:szCs w:val="24"/>
        </w:rPr>
        <w:t>поступлениях и платежах.</w:t>
      </w:r>
    </w:p>
    <w:p w14:paraId="29C39936" w14:textId="6E0884E7" w:rsidR="00357757" w:rsidRPr="00803A30" w:rsidRDefault="00357757" w:rsidP="0035775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757">
        <w:rPr>
          <w:rFonts w:ascii="Times New Roman" w:eastAsia="Times New Roman" w:hAnsi="Times New Roman" w:cs="Times New Roman"/>
          <w:sz w:val="24"/>
          <w:szCs w:val="24"/>
        </w:rPr>
        <w:t xml:space="preserve">Система финансового </w:t>
      </w:r>
      <w:r w:rsidR="00606415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Pr="00357757">
        <w:rPr>
          <w:rFonts w:ascii="Times New Roman" w:eastAsia="Times New Roman" w:hAnsi="Times New Roman" w:cs="Times New Roman"/>
          <w:sz w:val="24"/>
          <w:szCs w:val="24"/>
        </w:rPr>
        <w:t>должна соответствовать соответствующ</w:t>
      </w:r>
      <w:r w:rsidR="0060641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57757">
        <w:rPr>
          <w:rFonts w:ascii="Times New Roman" w:eastAsia="Times New Roman" w:hAnsi="Times New Roman" w:cs="Times New Roman"/>
          <w:sz w:val="24"/>
          <w:szCs w:val="24"/>
        </w:rPr>
        <w:t xml:space="preserve"> политик</w:t>
      </w:r>
      <w:r w:rsidR="006064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57757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Кыргызской Республики, а также соответствующим руководящим </w:t>
      </w:r>
      <w:r w:rsidRPr="003577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принципам и политике Всемирного банка. Система финансового управления документально изложена в </w:t>
      </w:r>
      <w:r w:rsidR="00C64124">
        <w:rPr>
          <w:rFonts w:ascii="Times New Roman" w:eastAsia="Times New Roman" w:hAnsi="Times New Roman" w:cs="Times New Roman"/>
          <w:sz w:val="24"/>
          <w:szCs w:val="24"/>
        </w:rPr>
        <w:t xml:space="preserve">Операционном </w:t>
      </w:r>
      <w:r w:rsidRPr="00357757">
        <w:rPr>
          <w:rFonts w:ascii="Times New Roman" w:eastAsia="Times New Roman" w:hAnsi="Times New Roman" w:cs="Times New Roman"/>
          <w:sz w:val="24"/>
          <w:szCs w:val="24"/>
        </w:rPr>
        <w:t xml:space="preserve">Руководстве проекта. Это </w:t>
      </w:r>
      <w:r w:rsidR="00C64124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357757">
        <w:rPr>
          <w:rFonts w:ascii="Times New Roman" w:eastAsia="Times New Roman" w:hAnsi="Times New Roman" w:cs="Times New Roman"/>
          <w:sz w:val="24"/>
          <w:szCs w:val="24"/>
        </w:rPr>
        <w:t xml:space="preserve"> будет служить справочным документом для всех сотрудников проекта, а также </w:t>
      </w:r>
      <w:r w:rsidR="00C64124">
        <w:rPr>
          <w:rFonts w:ascii="Times New Roman" w:eastAsia="Times New Roman" w:hAnsi="Times New Roman" w:cs="Times New Roman"/>
          <w:sz w:val="24"/>
          <w:szCs w:val="24"/>
        </w:rPr>
        <w:t xml:space="preserve">поможет </w:t>
      </w:r>
      <w:r w:rsidR="00D2614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2614A" w:rsidRPr="00357757">
        <w:rPr>
          <w:rFonts w:ascii="Times New Roman" w:eastAsia="Times New Roman" w:hAnsi="Times New Roman" w:cs="Times New Roman"/>
          <w:sz w:val="24"/>
          <w:szCs w:val="24"/>
        </w:rPr>
        <w:t>компьютеризации</w:t>
      </w:r>
      <w:r w:rsidRPr="00357757">
        <w:rPr>
          <w:rFonts w:ascii="Times New Roman" w:eastAsia="Times New Roman" w:hAnsi="Times New Roman" w:cs="Times New Roman"/>
          <w:sz w:val="24"/>
          <w:szCs w:val="24"/>
        </w:rPr>
        <w:t xml:space="preserve"> системы финансового управления.</w:t>
      </w:r>
    </w:p>
    <w:p w14:paraId="600872FA" w14:textId="519BD679" w:rsidR="000268EE" w:rsidRPr="0022315C" w:rsidRDefault="000268EE" w:rsidP="00580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31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Система «Бухгалтер</w:t>
      </w:r>
      <w:r w:rsidR="00D2614A" w:rsidRPr="002231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ский учет</w:t>
      </w:r>
      <w:r w:rsidRPr="002231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4AC6FCEB" w14:textId="14E8CBCB" w:rsidR="000268EE" w:rsidRPr="0022315C" w:rsidRDefault="000268EE" w:rsidP="00580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31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процессы:</w:t>
      </w:r>
    </w:p>
    <w:p w14:paraId="7EC285A7" w14:textId="77777777" w:rsidR="000268EE" w:rsidRPr="00803A30" w:rsidRDefault="000268EE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15C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денежных средств и документов</w:t>
      </w:r>
      <w:r w:rsidRPr="00E02F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E4DD5" w14:textId="5BE1683E" w:rsidR="000268EE" w:rsidRPr="00803A30" w:rsidRDefault="000268EE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2614A">
        <w:rPr>
          <w:rFonts w:ascii="Times New Roman" w:eastAsia="Times New Roman" w:hAnsi="Times New Roman" w:cs="Times New Roman"/>
          <w:sz w:val="24"/>
          <w:szCs w:val="24"/>
        </w:rPr>
        <w:t>Учет б</w:t>
      </w:r>
      <w:r w:rsidRPr="000268EE">
        <w:rPr>
          <w:rFonts w:ascii="Times New Roman" w:eastAsia="Times New Roman" w:hAnsi="Times New Roman" w:cs="Times New Roman"/>
          <w:sz w:val="24"/>
          <w:szCs w:val="24"/>
        </w:rPr>
        <w:t>езналичны</w:t>
      </w:r>
      <w:r w:rsidR="00D2614A">
        <w:rPr>
          <w:rFonts w:ascii="Times New Roman" w:eastAsia="Times New Roman" w:hAnsi="Times New Roman" w:cs="Times New Roman"/>
          <w:sz w:val="24"/>
          <w:szCs w:val="24"/>
        </w:rPr>
        <w:t>х денежных средств</w:t>
      </w:r>
      <w:r w:rsidRPr="000268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4CA916" w14:textId="2592116E" w:rsidR="000268EE" w:rsidRPr="00803A30" w:rsidRDefault="000268EE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2614A">
        <w:rPr>
          <w:rFonts w:ascii="Times New Roman" w:eastAsia="Times New Roman" w:hAnsi="Times New Roman" w:cs="Times New Roman"/>
          <w:sz w:val="24"/>
          <w:szCs w:val="24"/>
        </w:rPr>
        <w:t>Учет наличных денежных средств</w:t>
      </w:r>
      <w:r w:rsidRPr="000268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FFA07D" w14:textId="77777777" w:rsidR="000268EE" w:rsidRPr="00803A30" w:rsidRDefault="000268EE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8EE">
        <w:rPr>
          <w:rFonts w:ascii="Times New Roman" w:eastAsia="Times New Roman" w:hAnsi="Times New Roman" w:cs="Times New Roman"/>
          <w:sz w:val="24"/>
          <w:szCs w:val="24"/>
        </w:rPr>
        <w:t>- Учет валютных операций,</w:t>
      </w:r>
    </w:p>
    <w:p w14:paraId="45BC99AD" w14:textId="2B4E421E" w:rsidR="000268EE" w:rsidRPr="00803A30" w:rsidRDefault="000268EE" w:rsidP="0002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8EE">
        <w:rPr>
          <w:rFonts w:ascii="Times New Roman" w:eastAsia="Times New Roman" w:hAnsi="Times New Roman" w:cs="Times New Roman"/>
          <w:sz w:val="24"/>
          <w:szCs w:val="24"/>
        </w:rPr>
        <w:t>- Инвентаризация денежн</w:t>
      </w:r>
      <w:r w:rsidR="00D2614A">
        <w:rPr>
          <w:rFonts w:ascii="Times New Roman" w:eastAsia="Times New Roman" w:hAnsi="Times New Roman" w:cs="Times New Roman"/>
          <w:sz w:val="24"/>
          <w:szCs w:val="24"/>
        </w:rPr>
        <w:t>ых средств</w:t>
      </w:r>
      <w:r w:rsidRPr="000268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080F6D" w14:textId="6F605983" w:rsidR="000268EE" w:rsidRPr="00803A30" w:rsidRDefault="000268EE" w:rsidP="0002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8EE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220AD3D3" w14:textId="77777777" w:rsidR="000268EE" w:rsidRPr="00803A30" w:rsidRDefault="000268EE" w:rsidP="00026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B67828" w14:textId="632C655B" w:rsidR="0045083C" w:rsidRPr="0022315C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15C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Расчеты с подотчетными лицами:</w:t>
      </w:r>
    </w:p>
    <w:p w14:paraId="4326980E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Учет выданных/выплаченных денежных средств,</w:t>
      </w:r>
    </w:p>
    <w:p w14:paraId="3AA4314B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Учет товарно-материальных ценностей, приобретенных подотчетным лицом,</w:t>
      </w:r>
    </w:p>
    <w:p w14:paraId="356FE3B6" w14:textId="4803ECC7" w:rsidR="000268EE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4B12D704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FD5ED" w14:textId="77777777" w:rsidR="0045083C" w:rsidRPr="0022315C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15C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расчетов с контрагентами:</w:t>
      </w:r>
    </w:p>
    <w:p w14:paraId="12CEDD70" w14:textId="677D5E5B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315C">
        <w:rPr>
          <w:rFonts w:ascii="Times New Roman" w:eastAsia="Times New Roman" w:hAnsi="Times New Roman" w:cs="Times New Roman"/>
          <w:sz w:val="24"/>
          <w:szCs w:val="24"/>
        </w:rPr>
        <w:t>Покупка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услуг и товаров, </w:t>
      </w:r>
    </w:p>
    <w:p w14:paraId="2511BA60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Учет расчетов с поставщиками и покупателями,</w:t>
      </w:r>
    </w:p>
    <w:p w14:paraId="3427C08E" w14:textId="6674AE52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Расчеты, акты сверки с раз</w:t>
      </w:r>
      <w:r w:rsidR="0022315C">
        <w:rPr>
          <w:rFonts w:ascii="Times New Roman" w:eastAsia="Times New Roman" w:hAnsi="Times New Roman" w:cs="Times New Roman"/>
          <w:sz w:val="24"/>
          <w:szCs w:val="24"/>
        </w:rPr>
        <w:t xml:space="preserve">ными дебиторами и 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кредиторами, </w:t>
      </w:r>
    </w:p>
    <w:p w14:paraId="7412CC98" w14:textId="5BBFBB34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Учет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 xml:space="preserve">ГСМ 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(бензина) по карте, списание по норме и пробегу (км),</w:t>
      </w:r>
    </w:p>
    <w:p w14:paraId="33FF88FC" w14:textId="103FC83A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556277AA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151725" w14:textId="09259E7E" w:rsidR="0045083C" w:rsidRPr="00803A30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827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основных средств и нематериальных активов</w:t>
      </w:r>
      <w:r w:rsidRPr="00E02F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6571B9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Учет поступления основных средств, внутреннего перемещения, выбытия основных средств и нематериальных активов,</w:t>
      </w:r>
    </w:p>
    <w:p w14:paraId="73C8C788" w14:textId="5A34B97B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Классификация основных средств (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офисное оборудование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, компьютерн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ое оборудование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, программное обеспечение, мебель, транспортные средства),</w:t>
      </w:r>
    </w:p>
    <w:p w14:paraId="789B99E0" w14:textId="721411A6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Реестр основных средств, включая присвоение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серийных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и инвентарных номеров, а также ответственное лицо, </w:t>
      </w:r>
    </w:p>
    <w:p w14:paraId="046B0EC1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Инвентаризация основных средств и нематериальных активов,</w:t>
      </w:r>
    </w:p>
    <w:p w14:paraId="1A21B6A4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Учет безвозмездного поступления и передачи основных средств и нематериальных активов, </w:t>
      </w:r>
    </w:p>
    <w:p w14:paraId="1A6871B8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Учет операций по списанию основных средств, </w:t>
      </w:r>
    </w:p>
    <w:p w14:paraId="319446D4" w14:textId="33DF65E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7D969E13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52E29" w14:textId="77777777" w:rsidR="0045083C" w:rsidRPr="00155827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827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товарно-материальных запасов:</w:t>
      </w:r>
    </w:p>
    <w:p w14:paraId="301881C9" w14:textId="0BBC5261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Ведение бухгалтерского учета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в денежном выражении в разрезе номеров, мест хранения/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, материально ответственных лиц, </w:t>
      </w:r>
    </w:p>
    <w:p w14:paraId="3737B9EA" w14:textId="7621A5DE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-Инвентар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изация,</w:t>
      </w:r>
    </w:p>
    <w:p w14:paraId="3D8B4735" w14:textId="6061AA98" w:rsidR="0045083C" w:rsidRPr="00FB78B7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B78B7">
        <w:rPr>
          <w:rFonts w:ascii="Times New Roman" w:eastAsia="Times New Roman" w:hAnsi="Times New Roman" w:cs="Times New Roman"/>
          <w:sz w:val="24"/>
          <w:szCs w:val="24"/>
        </w:rPr>
        <w:t>Создание печатных форм документов и специализированных отчетов.</w:t>
      </w:r>
    </w:p>
    <w:p w14:paraId="2C4D49BF" w14:textId="42E0EB3D" w:rsidR="00FB78B7" w:rsidRPr="00FB78B7" w:rsidRDefault="00FB78B7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8B7">
        <w:rPr>
          <w:rFonts w:ascii="Times New Roman" w:eastAsia="Times New Roman" w:hAnsi="Times New Roman" w:cs="Times New Roman"/>
          <w:sz w:val="24"/>
          <w:szCs w:val="24"/>
        </w:rPr>
        <w:t>- Управление персоналом и расчет заработной платы</w:t>
      </w:r>
    </w:p>
    <w:p w14:paraId="0228B867" w14:textId="77777777" w:rsidR="00155827" w:rsidRDefault="00155827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BB664" w14:textId="77777777" w:rsidR="0045083C" w:rsidRPr="00155827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E2209" w14:textId="77777777" w:rsidR="0045083C" w:rsidRPr="00155827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8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к ведению штатного расписания:</w:t>
      </w:r>
    </w:p>
    <w:p w14:paraId="659C858B" w14:textId="77A86AA8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Ведение справочника должностей с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 xml:space="preserve"> указанием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категории;</w:t>
      </w:r>
    </w:p>
    <w:p w14:paraId="7D046F33" w14:textId="1FA62570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Ведение учета трудового стажа в проектах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155827" w:rsidRPr="0045083C">
        <w:rPr>
          <w:rFonts w:ascii="Times New Roman" w:eastAsia="Times New Roman" w:hAnsi="Times New Roman" w:cs="Times New Roman"/>
          <w:sz w:val="24"/>
          <w:szCs w:val="24"/>
        </w:rPr>
        <w:t>начисления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надбавок к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 xml:space="preserve">должностному 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окладу;</w:t>
      </w:r>
    </w:p>
    <w:p w14:paraId="5ECE5407" w14:textId="7777777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E2B8E" w14:textId="77777777" w:rsidR="0045083C" w:rsidRPr="00803A30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82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ведению кадрового учета</w:t>
      </w:r>
      <w:r w:rsidRPr="00E02F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49C299" w14:textId="6F9355B7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Ведение личных карточек сотрудников;</w:t>
      </w:r>
    </w:p>
    <w:p w14:paraId="38BB4385" w14:textId="459F626F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Учет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движения кадров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(найм, увольнение, пере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мещение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31A1A4A" w14:textId="31509B3A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Оформление и учет отпусков (трудовых, неоплачиваемых);</w:t>
      </w:r>
    </w:p>
    <w:p w14:paraId="1B6F3B9D" w14:textId="3E985CB9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Оформление и учет отсутствий на работе (больничные, командировки,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 xml:space="preserve">прогулы, отсутствия </w:t>
      </w:r>
      <w:r w:rsidR="00155827" w:rsidRPr="0045083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непонятным причинам и т.д.);</w:t>
      </w:r>
    </w:p>
    <w:p w14:paraId="154EA864" w14:textId="004D9F36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Ведение </w:t>
      </w:r>
      <w:r w:rsidR="00155827">
        <w:rPr>
          <w:rFonts w:ascii="Times New Roman" w:eastAsia="Times New Roman" w:hAnsi="Times New Roman" w:cs="Times New Roman"/>
          <w:sz w:val="24"/>
          <w:szCs w:val="24"/>
        </w:rPr>
        <w:t>учета приказов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77BEEE" w14:textId="1D162C8E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Формирование регламентированной отчетности.</w:t>
      </w:r>
    </w:p>
    <w:p w14:paraId="408A0F92" w14:textId="77777777" w:rsidR="0045083C" w:rsidRPr="00803A30" w:rsidRDefault="0045083C" w:rsidP="004508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435C2" w14:textId="6D2FC710" w:rsidR="0045083C" w:rsidRPr="00155827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</w:t>
      </w:r>
      <w:r w:rsidR="00721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ведению табельного </w:t>
      </w:r>
      <w:r w:rsidRPr="00155827">
        <w:rPr>
          <w:rFonts w:ascii="Times New Roman" w:eastAsia="Times New Roman" w:hAnsi="Times New Roman" w:cs="Times New Roman"/>
          <w:b/>
          <w:bCs/>
          <w:sz w:val="24"/>
          <w:szCs w:val="24"/>
        </w:rPr>
        <w:t>учет</w:t>
      </w:r>
      <w:r w:rsidR="00721BE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155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рабочего времени:</w:t>
      </w:r>
    </w:p>
    <w:p w14:paraId="56EF036E" w14:textId="349781CE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Автоматическ</w:t>
      </w:r>
      <w:r w:rsidR="00721BE8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заполн</w:t>
      </w:r>
      <w:r w:rsidR="00721BE8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табел</w:t>
      </w:r>
      <w:r w:rsidR="00721BE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учета рабочего времени каждого сотрудника, отпусков, предпраздничных и </w:t>
      </w:r>
      <w:r w:rsidR="00721BE8">
        <w:rPr>
          <w:rFonts w:ascii="Times New Roman" w:eastAsia="Times New Roman" w:hAnsi="Times New Roman" w:cs="Times New Roman"/>
          <w:sz w:val="24"/>
          <w:szCs w:val="24"/>
        </w:rPr>
        <w:t>переносах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, используя информацию из различных </w:t>
      </w:r>
      <w:r w:rsidR="00721BE8">
        <w:rPr>
          <w:rFonts w:ascii="Times New Roman" w:eastAsia="Times New Roman" w:hAnsi="Times New Roman" w:cs="Times New Roman"/>
          <w:sz w:val="24"/>
          <w:szCs w:val="24"/>
        </w:rPr>
        <w:t>журналов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(больничные, командировки, 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трудовые и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неоплачиваемые отпуска, 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прогулы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, и т.д. на основании приказов);</w:t>
      </w:r>
    </w:p>
    <w:p w14:paraId="2A637664" w14:textId="17CE1798" w:rsidR="0045083C" w:rsidRPr="00803A30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Просмотр записей в табелях учета рабочего времени по всем сотрудникам на нужную дату, а также по конкретному сотруднику за выбранный месяц;</w:t>
      </w:r>
    </w:p>
    <w:p w14:paraId="68BB9B18" w14:textId="65B7A754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Отчетность о фактическом использовании рабочего времени.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FEE681" w14:textId="77777777" w:rsidR="0045083C" w:rsidRPr="00803A30" w:rsidRDefault="0045083C" w:rsidP="0045083C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FD900" w14:textId="77777777" w:rsidR="0045083C" w:rsidRPr="009C28E5" w:rsidRDefault="0045083C" w:rsidP="00E02F8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8E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расчету заработной платы:</w:t>
      </w:r>
    </w:p>
    <w:p w14:paraId="3ED4CBFD" w14:textId="37D72796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Начисление заработной платы;</w:t>
      </w:r>
    </w:p>
    <w:p w14:paraId="04A26D79" w14:textId="66F1EAF5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Начисление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C28E5" w:rsidRPr="0045083C">
        <w:rPr>
          <w:rFonts w:ascii="Times New Roman" w:eastAsia="Times New Roman" w:hAnsi="Times New Roman" w:cs="Times New Roman"/>
          <w:sz w:val="24"/>
          <w:szCs w:val="24"/>
        </w:rPr>
        <w:t>больничному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4E7626" w14:textId="2FEBB08C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Начисление отпуск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177CAC" w14:textId="1BDBB5A4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Удержание 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исполнительны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16CFC3" w14:textId="473D8D60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Удержание подоходного налога с заработной платы работника;</w:t>
      </w:r>
    </w:p>
    <w:p w14:paraId="292D60A8" w14:textId="1081B4C1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Удержание страховых взносов из заработной платы работника;</w:t>
      </w:r>
    </w:p>
    <w:p w14:paraId="4CE1C766" w14:textId="2A2C2E50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Выплата заработной платы на лицевые счета работника;</w:t>
      </w:r>
    </w:p>
    <w:p w14:paraId="0CAB8101" w14:textId="2F68AE0C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>- Формирование платежных ведомостей;</w:t>
      </w:r>
    </w:p>
    <w:p w14:paraId="2A80BAE3" w14:textId="360CCC37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проводок по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заработной плат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8E60CC" w14:textId="2C1B84A2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 xml:space="preserve">расчетных листов с 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>описанием расчета на адрес электронной почты сотрудника;</w:t>
      </w:r>
    </w:p>
    <w:p w14:paraId="54F3AA34" w14:textId="3FAC563E" w:rsidR="0045083C" w:rsidRPr="00803A30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типовых 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справок о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заработной плат</w:t>
      </w:r>
      <w:r w:rsidR="009C28E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83C">
        <w:rPr>
          <w:rFonts w:ascii="Times New Roman" w:eastAsia="Times New Roman" w:hAnsi="Times New Roman" w:cs="Times New Roman"/>
          <w:sz w:val="24"/>
          <w:szCs w:val="24"/>
        </w:rPr>
        <w:t xml:space="preserve"> сотрудника.</w:t>
      </w:r>
    </w:p>
    <w:p w14:paraId="7D1DD62F" w14:textId="77777777" w:rsidR="00812DF7" w:rsidRPr="00803A30" w:rsidRDefault="00812DF7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EE47B" w14:textId="1DA4E00A" w:rsidR="00812DF7" w:rsidRPr="00E02F8F" w:rsidRDefault="00812DF7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Первичные </w:t>
      </w:r>
      <w:r w:rsidR="00A3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бухгалтерские </w:t>
      </w:r>
      <w:r w:rsidRPr="00A336A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  <w:r w:rsidRPr="00E02F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8A8162" w14:textId="4F7BB5E5" w:rsidR="00812DF7" w:rsidRPr="00812DF7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риходн</w:t>
      </w:r>
      <w:r>
        <w:rPr>
          <w:rFonts w:ascii="Times New Roman" w:eastAsia="Times New Roman" w:hAnsi="Times New Roman" w:cs="Times New Roman"/>
          <w:sz w:val="24"/>
          <w:szCs w:val="24"/>
        </w:rPr>
        <w:t>ый кассовый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 xml:space="preserve"> ордер;</w:t>
      </w:r>
    </w:p>
    <w:p w14:paraId="71923CDA" w14:textId="5D936546" w:rsidR="00812DF7" w:rsidRPr="00812DF7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sz w:val="24"/>
          <w:szCs w:val="24"/>
        </w:rPr>
        <w:t>кассовый о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рдер;</w:t>
      </w:r>
    </w:p>
    <w:p w14:paraId="12357680" w14:textId="77777777" w:rsidR="00812DF7" w:rsidRPr="00812DF7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Платежное поручение;</w:t>
      </w:r>
    </w:p>
    <w:p w14:paraId="280FD75B" w14:textId="2842B306" w:rsidR="00812DF7" w:rsidRPr="00803A30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Платежная ведомость по 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заработной платы сотрудникам, консультантам и другим работникам;</w:t>
      </w:r>
    </w:p>
    <w:p w14:paraId="02C58326" w14:textId="798C5737" w:rsidR="00812DF7" w:rsidRPr="00812DF7" w:rsidRDefault="00A336AB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Начисление 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заработной платы;</w:t>
      </w:r>
    </w:p>
    <w:p w14:paraId="6E44E80C" w14:textId="77777777" w:rsidR="00812DF7" w:rsidRPr="00812DF7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Авансовые отчеты;</w:t>
      </w:r>
    </w:p>
    <w:p w14:paraId="64870ABF" w14:textId="77777777" w:rsidR="00812DF7" w:rsidRPr="00812DF7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Конвертация валюты;</w:t>
      </w:r>
    </w:p>
    <w:p w14:paraId="2BB43201" w14:textId="2B929652" w:rsidR="00812DF7" w:rsidRPr="00803A30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Переоценка сумм на валютных счетах в момент изменения </w:t>
      </w:r>
      <w:r w:rsidR="00A336AB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>валют;</w:t>
      </w:r>
    </w:p>
    <w:p w14:paraId="3AEF2A6D" w14:textId="3EA2AF1A" w:rsidR="00812DF7" w:rsidRPr="00803A30" w:rsidRDefault="00A57E78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Список платежей 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по источникам финансирования;</w:t>
      </w:r>
    </w:p>
    <w:p w14:paraId="043B7E2E" w14:textId="1C209150" w:rsidR="00812DF7" w:rsidRPr="00803A30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 xml:space="preserve">Перечень расходов по </w:t>
      </w:r>
      <w:r w:rsidR="00A57E78">
        <w:rPr>
          <w:rFonts w:ascii="Times New Roman" w:eastAsia="Times New Roman" w:hAnsi="Times New Roman" w:cs="Times New Roman"/>
          <w:sz w:val="24"/>
          <w:szCs w:val="24"/>
        </w:rPr>
        <w:t>компонентам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 xml:space="preserve">/подкомпонентам, по статьям и группам расходов;  </w:t>
      </w:r>
    </w:p>
    <w:p w14:paraId="7964515F" w14:textId="77777777" w:rsidR="00812DF7" w:rsidRPr="00803A30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Учет основных средств, товарно-материальных ценностей Проекта и т.д.;</w:t>
      </w:r>
    </w:p>
    <w:p w14:paraId="18929F3A" w14:textId="77777777" w:rsidR="00812DF7" w:rsidRPr="00803A30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Список всех контактов, разделенных на товары, работы и услуги, операционные расходы, суммы контрактов; и</w:t>
      </w:r>
    </w:p>
    <w:p w14:paraId="4BF33555" w14:textId="2C7B0CD0" w:rsidR="00812DF7" w:rsidRPr="00803A30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 xml:space="preserve">Любые другие документы, необходимые для </w:t>
      </w:r>
      <w:r w:rsidR="00A57E7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>системы бухгалтерского учета и обеспечения эффективного контроля над финансовыми ресурсами;</w:t>
      </w:r>
    </w:p>
    <w:p w14:paraId="4C51DFBC" w14:textId="4A2F30BA" w:rsidR="00812DF7" w:rsidRPr="00803A30" w:rsidRDefault="00812DF7">
      <w:pPr>
        <w:pStyle w:val="a3"/>
        <w:numPr>
          <w:ilvl w:val="0"/>
          <w:numId w:val="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Журнал регистрации, учета и выдачи банковских гарантий (</w:t>
      </w:r>
      <w:r w:rsidR="00A57E7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 xml:space="preserve"> авансово</w:t>
      </w:r>
      <w:r w:rsidR="00A57E78">
        <w:rPr>
          <w:rFonts w:ascii="Times New Roman" w:eastAsia="Times New Roman" w:hAnsi="Times New Roman" w:cs="Times New Roman"/>
          <w:sz w:val="24"/>
          <w:szCs w:val="24"/>
        </w:rPr>
        <w:t>е обеспечение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7E78">
        <w:rPr>
          <w:rFonts w:ascii="Times New Roman" w:eastAsia="Times New Roman" w:hAnsi="Times New Roman" w:cs="Times New Roman"/>
          <w:sz w:val="24"/>
          <w:szCs w:val="24"/>
        </w:rPr>
        <w:t>исполнения контракта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>, устранения дефектного периода).</w:t>
      </w:r>
    </w:p>
    <w:p w14:paraId="21B9FFE2" w14:textId="77777777" w:rsidR="00812DF7" w:rsidRPr="00803A30" w:rsidRDefault="00812DF7" w:rsidP="00812DF7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B5810" w14:textId="688C6ED8" w:rsidR="00812DF7" w:rsidRPr="00A57E78" w:rsidRDefault="00812DF7" w:rsidP="00812DF7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57E78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Финансовые отчеты:</w:t>
      </w:r>
    </w:p>
    <w:p w14:paraId="3BACB284" w14:textId="002797C4" w:rsidR="00812DF7" w:rsidRPr="00803A30" w:rsidRDefault="00C31E3B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Оборотно-сальдовая ведомость 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(по компонентам, подкомпонентам, категориям/подкатегориям проекта);</w:t>
      </w:r>
    </w:p>
    <w:p w14:paraId="6B493B61" w14:textId="6D8736AA" w:rsidR="00812DF7" w:rsidRPr="00803A30" w:rsidRDefault="00C31E3B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Оборотно-сальдовая ведомость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отдельным 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счетам;</w:t>
      </w:r>
    </w:p>
    <w:p w14:paraId="7377F8BD" w14:textId="0479C342" w:rsidR="00812DF7" w:rsidRPr="00803A30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Журналы-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>ордера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 xml:space="preserve"> и в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>едомости</w:t>
      </w:r>
      <w:r w:rsidRPr="00812DF7">
        <w:rPr>
          <w:rFonts w:ascii="Times New Roman" w:eastAsia="Times New Roman" w:hAnsi="Times New Roman" w:cs="Times New Roman"/>
          <w:sz w:val="24"/>
          <w:szCs w:val="24"/>
        </w:rPr>
        <w:t xml:space="preserve"> по счетам;</w:t>
      </w:r>
    </w:p>
    <w:p w14:paraId="5C8E5847" w14:textId="77777777" w:rsidR="00812DF7" w:rsidRPr="00812DF7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Главная книга;</w:t>
      </w:r>
    </w:p>
    <w:p w14:paraId="5BDD921A" w14:textId="28B0E263" w:rsidR="00812DF7" w:rsidRPr="00812DF7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Сверка счетов (</w:t>
      </w:r>
      <w:proofErr w:type="spellStart"/>
      <w:r w:rsidR="00C31E3B">
        <w:rPr>
          <w:rFonts w:ascii="Times New Roman" w:eastAsia="Times New Roman" w:hAnsi="Times New Roman" w:cs="Times New Roman"/>
          <w:sz w:val="24"/>
          <w:szCs w:val="24"/>
        </w:rPr>
        <w:t>Шахматка</w:t>
      </w:r>
      <w:proofErr w:type="spellEnd"/>
      <w:r w:rsidRPr="00812DF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E3AE861" w14:textId="77777777" w:rsidR="00812DF7" w:rsidRPr="00812DF7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Анализ счетов;</w:t>
      </w:r>
    </w:p>
    <w:p w14:paraId="14F1B186" w14:textId="77777777" w:rsidR="00812DF7" w:rsidRPr="00812DF7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Анализ субподрядчиков;</w:t>
      </w:r>
    </w:p>
    <w:p w14:paraId="173424D1" w14:textId="77777777" w:rsidR="00812DF7" w:rsidRPr="00812DF7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Пробный баланс;</w:t>
      </w:r>
    </w:p>
    <w:p w14:paraId="4675362D" w14:textId="77777777" w:rsidR="00812DF7" w:rsidRPr="00812DF7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Бюджет проекта (квартал, год);</w:t>
      </w:r>
    </w:p>
    <w:p w14:paraId="19AC246E" w14:textId="77777777" w:rsidR="00812DF7" w:rsidRPr="00803A30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Бюджет и выплаты по операционным расходам;</w:t>
      </w:r>
    </w:p>
    <w:p w14:paraId="7BFE5FC2" w14:textId="1739E559" w:rsidR="00812DF7" w:rsidRPr="00803A30" w:rsidRDefault="00C31E3B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 xml:space="preserve">юджет </w:t>
      </w:r>
      <w:r>
        <w:rPr>
          <w:rFonts w:ascii="Times New Roman" w:eastAsia="Times New Roman" w:hAnsi="Times New Roman" w:cs="Times New Roman"/>
          <w:sz w:val="24"/>
          <w:szCs w:val="24"/>
        </w:rPr>
        <w:t>и выплаты по Тренингам</w:t>
      </w:r>
      <w:r w:rsidR="00812DF7" w:rsidRPr="00812D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AC8079" w14:textId="77777777" w:rsidR="00812DF7" w:rsidRPr="00803A30" w:rsidRDefault="00812DF7">
      <w:pPr>
        <w:pStyle w:val="a3"/>
        <w:numPr>
          <w:ilvl w:val="0"/>
          <w:numId w:val="10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F7">
        <w:rPr>
          <w:rFonts w:ascii="Times New Roman" w:eastAsia="Times New Roman" w:hAnsi="Times New Roman" w:cs="Times New Roman"/>
          <w:sz w:val="24"/>
          <w:szCs w:val="24"/>
        </w:rPr>
        <w:t>Консолидированный отчет о прибылях и убытках (формат: квартальный, годовой и нарастающий).</w:t>
      </w:r>
    </w:p>
    <w:p w14:paraId="156497B4" w14:textId="77777777" w:rsidR="00C81C56" w:rsidRPr="00803A30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96084" w14:textId="5A41B269" w:rsidR="00C81C56" w:rsidRPr="00C31E3B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E3B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 репортажи:</w:t>
      </w:r>
    </w:p>
    <w:p w14:paraId="374E7710" w14:textId="3ED00AC3" w:rsidR="00C81C56" w:rsidRPr="00803A30" w:rsidRDefault="00C31E3B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Внедряемое п</w:t>
      </w:r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>рограммное обеспечение должно быть разработано таким образом, чтобы можно было экспортировать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данные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таблицы </w:t>
      </w:r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proofErr w:type="spellStart"/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 xml:space="preserve"> для автоматическо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генерации </w:t>
      </w:r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>периодических отчетов как в местной валюте, так и в долларах США:</w:t>
      </w:r>
    </w:p>
    <w:p w14:paraId="734A3FC5" w14:textId="1BE076B7" w:rsidR="00C81C56" w:rsidRPr="00803A30" w:rsidRDefault="00C81C56">
      <w:pPr>
        <w:pStyle w:val="a3"/>
        <w:numPr>
          <w:ilvl w:val="0"/>
          <w:numId w:val="11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>, требуемы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Всемирным банком,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неаудированные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финансовые отчеты (IFR), на ежеквартальной основе, а также годовые финансовые отчеты с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 xml:space="preserve"> нарастающим учетом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7D4FD2" w14:textId="77777777" w:rsidR="00C81C56" w:rsidRPr="00803A30" w:rsidRDefault="00C81C56">
      <w:pPr>
        <w:pStyle w:val="a3"/>
        <w:numPr>
          <w:ilvl w:val="0"/>
          <w:numId w:val="11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Отчетность, требуемая Министерством финансов Кыргызской Республики (ежемесячные, ежеквартальные отчеты в соответствии с Постановлением Правительства Кыргызской Республики </w:t>
      </w:r>
      <w:proofErr w:type="spellStart"/>
      <w:r w:rsidRPr="00C81C56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232 от 28 мая 2019 года (Положение об управлении государственными инвестициями);</w:t>
      </w:r>
    </w:p>
    <w:p w14:paraId="12E144E7" w14:textId="04444EA0" w:rsidR="00C81C56" w:rsidRPr="00803A30" w:rsidRDefault="00C81C56">
      <w:pPr>
        <w:pStyle w:val="a3"/>
        <w:numPr>
          <w:ilvl w:val="0"/>
          <w:numId w:val="11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Составление 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 xml:space="preserve">сальдо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бюджета с приложениями, а также отчетность для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аудита счетов Проекта;</w:t>
      </w:r>
    </w:p>
    <w:p w14:paraId="551BEB5B" w14:textId="09041327" w:rsidR="00C81C56" w:rsidRPr="00803A30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Образцы форм отчетности будут предоставлены ОРП. Система должна быть многопользовательской (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сетевой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 xml:space="preserve"> структурой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) с соответствующим профилированием безопасности и 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отслеживания транзакций и операций (</w:t>
      </w:r>
      <w:r w:rsidR="00C31E3B">
        <w:rPr>
          <w:rFonts w:ascii="Times New Roman" w:eastAsia="Times New Roman" w:hAnsi="Times New Roman" w:cs="Times New Roman"/>
          <w:sz w:val="24"/>
          <w:szCs w:val="24"/>
        </w:rPr>
        <w:t>аудиторское отслеживание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DD047DF" w14:textId="77777777" w:rsidR="00C81C56" w:rsidRPr="00803A30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E7783" w14:textId="5C024A99" w:rsidR="00C81C56" w:rsidRPr="00B5362E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62E">
        <w:rPr>
          <w:rFonts w:ascii="Times New Roman" w:eastAsia="Times New Roman" w:hAnsi="Times New Roman" w:cs="Times New Roman"/>
          <w:b/>
          <w:bCs/>
          <w:sz w:val="24"/>
          <w:szCs w:val="24"/>
        </w:rPr>
        <w:t>Некоторые отчеты по конкретным проектам:</w:t>
      </w:r>
    </w:p>
    <w:p w14:paraId="4DA9FC20" w14:textId="77777777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Документ «Заявка на пополнение выделенного счета»;</w:t>
      </w:r>
    </w:p>
    <w:p w14:paraId="0D3A3284" w14:textId="3F9CD4B4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Документ «Заявка на </w:t>
      </w:r>
      <w:r w:rsidR="00B5362E">
        <w:rPr>
          <w:rFonts w:ascii="Times New Roman" w:eastAsia="Times New Roman" w:hAnsi="Times New Roman" w:cs="Times New Roman"/>
          <w:sz w:val="24"/>
          <w:szCs w:val="24"/>
        </w:rPr>
        <w:t>снятие средств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CB0B218" w14:textId="4CD688D4" w:rsidR="00C81C56" w:rsidRPr="00C81C5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Документ «Прям</w:t>
      </w:r>
      <w:r w:rsidR="00B5362E">
        <w:rPr>
          <w:rFonts w:ascii="Times New Roman" w:eastAsia="Times New Roman" w:hAnsi="Times New Roman" w:cs="Times New Roman"/>
          <w:sz w:val="24"/>
          <w:szCs w:val="24"/>
        </w:rPr>
        <w:t>ой платеж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71AD08C6" w14:textId="42E8B681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Документ начисление иностранным консультантам, включая налоговые удержания нерезидента и отчисления в Социальный фонд;</w:t>
      </w:r>
    </w:p>
    <w:p w14:paraId="16368DC4" w14:textId="77777777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Курсы валют (История курсов валют);</w:t>
      </w:r>
    </w:p>
    <w:p w14:paraId="45E9592A" w14:textId="77777777" w:rsidR="00C81C56" w:rsidRPr="00C81C56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Документ «Пересчет курсовой разницы»;</w:t>
      </w:r>
    </w:p>
    <w:p w14:paraId="240E8C9B" w14:textId="32ABBD49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Таблица выполненных работ и задолженностей в раз</w:t>
      </w:r>
      <w:r w:rsidR="00B5362E">
        <w:rPr>
          <w:rFonts w:ascii="Times New Roman" w:eastAsia="Times New Roman" w:hAnsi="Times New Roman" w:cs="Times New Roman"/>
          <w:sz w:val="24"/>
          <w:szCs w:val="24"/>
        </w:rPr>
        <w:t>резах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: «Финансирование», «Контрагент», «</w:t>
      </w:r>
      <w:r w:rsidR="00B5362E">
        <w:rPr>
          <w:rFonts w:ascii="Times New Roman" w:eastAsia="Times New Roman" w:hAnsi="Times New Roman" w:cs="Times New Roman"/>
          <w:sz w:val="24"/>
          <w:szCs w:val="24"/>
        </w:rPr>
        <w:t>Основание»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(договоры, контракты);</w:t>
      </w:r>
    </w:p>
    <w:p w14:paraId="5D34E2CF" w14:textId="0AFF04AB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 xml:space="preserve">выплаты по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контрагентам, 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контрактам в разрезе - компонент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и категори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EE0A7F" w14:textId="26CCBE90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Таблица план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ируемые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и фактически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расход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по компонентам, по 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подписанным контрактам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15882C" w14:textId="0D87CB4D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Таблица план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 xml:space="preserve">ируемые и фактические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расход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контрактам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в разрезе 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 xml:space="preserve">компонент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и категорий расходов;</w:t>
      </w:r>
    </w:p>
    <w:p w14:paraId="7015D83F" w14:textId="5779B1E1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Таблица Бюджет и выплаты по контрактам на строитель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ные работы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15E80B" w14:textId="77777777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Табличный отчет об уплаченной и погашенной сумме аванса за строительные работы;</w:t>
      </w:r>
    </w:p>
    <w:p w14:paraId="1073AAEB" w14:textId="7C536856" w:rsidR="00C81C56" w:rsidRPr="00C81C56" w:rsidRDefault="00AF56AC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1C56" w:rsidRPr="00C81C56">
        <w:rPr>
          <w:rFonts w:ascii="Times New Roman" w:eastAsia="Times New Roman" w:hAnsi="Times New Roman" w:cs="Times New Roman"/>
          <w:sz w:val="24"/>
          <w:szCs w:val="24"/>
        </w:rPr>
        <w:t>едомости расходов;</w:t>
      </w:r>
    </w:p>
    <w:p w14:paraId="4070A056" w14:textId="6C5B3B16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>ежемесячная/ежеквартальная (произвольный период)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сверки бюджета, расходов и резерв</w:t>
      </w:r>
      <w:r w:rsidR="00AF56AC">
        <w:rPr>
          <w:rFonts w:ascii="Times New Roman" w:eastAsia="Times New Roman" w:hAnsi="Times New Roman" w:cs="Times New Roman"/>
          <w:sz w:val="24"/>
          <w:szCs w:val="24"/>
        </w:rPr>
        <w:t xml:space="preserve">ирование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сумм по XDR/USD/KGS;</w:t>
      </w:r>
    </w:p>
    <w:p w14:paraId="3BC3C81A" w14:textId="55D47093" w:rsidR="00C81C56" w:rsidRPr="00803A30" w:rsidRDefault="00C81C56">
      <w:pPr>
        <w:pStyle w:val="a3"/>
        <w:numPr>
          <w:ilvl w:val="0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консолидированн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промежуточн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отчетност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, ранее 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называемая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отчетность, требуем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Министерством финансов Кыргызской Республики, в том числе:</w:t>
      </w:r>
    </w:p>
    <w:p w14:paraId="533E9A4E" w14:textId="6A8AE467" w:rsidR="00C81C56" w:rsidRPr="00C81C56" w:rsidRDefault="00C81C56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Источники и использование средств;</w:t>
      </w:r>
    </w:p>
    <w:p w14:paraId="11B7377F" w14:textId="2427F39C" w:rsidR="00C81C56" w:rsidRPr="00803A30" w:rsidRDefault="00C81C56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 xml:space="preserve">финансовых 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средств по проектной деятельности (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источников финансирования);</w:t>
      </w:r>
    </w:p>
    <w:p w14:paraId="3CD8BF61" w14:textId="300F731C" w:rsidR="00C81C56" w:rsidRPr="00803A30" w:rsidRDefault="00C81C56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Выписки сверки по выделенному счету;</w:t>
      </w:r>
    </w:p>
    <w:p w14:paraId="6232C793" w14:textId="313D5E4F" w:rsidR="00C81C56" w:rsidRPr="00803A30" w:rsidRDefault="00C81C56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Отчеты о физическом прогрессе - производительность;</w:t>
      </w:r>
    </w:p>
    <w:p w14:paraId="511F3C5A" w14:textId="2D64A558" w:rsidR="00C81C56" w:rsidRPr="00803A30" w:rsidRDefault="00C81C56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>Отчеты о физическом прогрессе - с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татус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работ и услуг;</w:t>
      </w:r>
    </w:p>
    <w:p w14:paraId="06AA26C7" w14:textId="2E836710" w:rsidR="00C81C56" w:rsidRPr="00803A30" w:rsidRDefault="00C81C56">
      <w:pPr>
        <w:pStyle w:val="a3"/>
        <w:numPr>
          <w:ilvl w:val="1"/>
          <w:numId w:val="1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Отчеты 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 xml:space="preserve"> мониторингу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уп</w:t>
      </w:r>
      <w:r w:rsidR="00003F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1C56">
        <w:rPr>
          <w:rFonts w:ascii="Times New Roman" w:eastAsia="Times New Roman" w:hAnsi="Times New Roman" w:cs="Times New Roman"/>
          <w:sz w:val="24"/>
          <w:szCs w:val="24"/>
        </w:rPr>
        <w:t>к.</w:t>
      </w:r>
    </w:p>
    <w:p w14:paraId="789FAC4F" w14:textId="77777777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A2BC9" w14:textId="682C9537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F8F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внедрение в проект программного обеспечения специального функционала </w:t>
      </w:r>
      <w:r w:rsidR="008435B4" w:rsidRPr="00E02F8F">
        <w:rPr>
          <w:rFonts w:ascii="Times New Roman" w:eastAsia="Times New Roman" w:hAnsi="Times New Roman" w:cs="Times New Roman"/>
          <w:sz w:val="24"/>
          <w:szCs w:val="24"/>
        </w:rPr>
        <w:t xml:space="preserve">бухгалтерского </w:t>
      </w:r>
      <w:r w:rsidR="008435B4">
        <w:rPr>
          <w:rFonts w:ascii="Times New Roman" w:eastAsia="Times New Roman" w:hAnsi="Times New Roman" w:cs="Times New Roman"/>
          <w:sz w:val="24"/>
          <w:szCs w:val="24"/>
        </w:rPr>
        <w:t xml:space="preserve">учета </w:t>
      </w:r>
      <w:r w:rsidRPr="00E02F8F">
        <w:rPr>
          <w:rFonts w:ascii="Times New Roman" w:eastAsia="Times New Roman" w:hAnsi="Times New Roman" w:cs="Times New Roman"/>
          <w:sz w:val="24"/>
          <w:szCs w:val="24"/>
        </w:rPr>
        <w:t>1-С - Алгоритм получения отчет</w:t>
      </w:r>
      <w:r w:rsidR="008435B4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02F8F">
        <w:rPr>
          <w:rFonts w:ascii="Times New Roman" w:eastAsia="Times New Roman" w:hAnsi="Times New Roman" w:cs="Times New Roman"/>
          <w:sz w:val="24"/>
          <w:szCs w:val="24"/>
        </w:rPr>
        <w:t xml:space="preserve"> в другой (национальной) валюте.</w:t>
      </w:r>
    </w:p>
    <w:p w14:paraId="00ED184D" w14:textId="77777777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216BA" w14:textId="6FDB0D1E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D5F">
        <w:rPr>
          <w:rFonts w:ascii="Times New Roman" w:eastAsia="Times New Roman" w:hAnsi="Times New Roman" w:cs="Times New Roman"/>
          <w:sz w:val="24"/>
          <w:szCs w:val="24"/>
        </w:rPr>
        <w:t>Донорская отчетность включает в себя кумулятивные данные за весь период реализации Проекта. И эти кумулятивные данные должны быть представлены в разных разделах с подробными расходами по каждому платежному документу. Следовательно, полный учет должен вестись с самого начала проекта, без использования процедур сверки в начале следующего финансового года.</w:t>
      </w:r>
    </w:p>
    <w:p w14:paraId="6595BB2B" w14:textId="77777777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70BD1" w14:textId="2BCF4239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D5F">
        <w:rPr>
          <w:rFonts w:ascii="Times New Roman" w:eastAsia="Times New Roman" w:hAnsi="Times New Roman" w:cs="Times New Roman"/>
          <w:sz w:val="24"/>
          <w:szCs w:val="24"/>
        </w:rPr>
        <w:t xml:space="preserve">Для решения этой задачи программное обеспечение 1С (последняя версия 8.3) должно включать в себя дополнительный План счетов для ведения бухгалтерского учета в национальной валюте. При этом программное обеспечение должно автоматически </w:t>
      </w:r>
      <w:r w:rsidRPr="00590D5F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поддерживать как План счетов – основной План счетов для учета в валюте кредита (гранта), так и дополнительный План счетов для учета в национальной валюте.</w:t>
      </w:r>
    </w:p>
    <w:p w14:paraId="230E157B" w14:textId="77777777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46B1C" w14:textId="6BE2E71F" w:rsidR="00590D5F" w:rsidRPr="00803A30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D5F">
        <w:rPr>
          <w:rFonts w:ascii="Times New Roman" w:eastAsia="Times New Roman" w:hAnsi="Times New Roman" w:cs="Times New Roman"/>
          <w:sz w:val="24"/>
          <w:szCs w:val="24"/>
        </w:rPr>
        <w:t xml:space="preserve">Отчеты, подлежащие включению в разработку функций: все отчеты, за исключением специальных отчетов для доноров, ежеквартальные </w:t>
      </w:r>
      <w:proofErr w:type="spellStart"/>
      <w:r w:rsidRPr="00590D5F">
        <w:rPr>
          <w:rFonts w:ascii="Times New Roman" w:eastAsia="Times New Roman" w:hAnsi="Times New Roman" w:cs="Times New Roman"/>
          <w:sz w:val="24"/>
          <w:szCs w:val="24"/>
        </w:rPr>
        <w:t>неаудированные</w:t>
      </w:r>
      <w:proofErr w:type="spellEnd"/>
      <w:r w:rsidRPr="00590D5F">
        <w:rPr>
          <w:rFonts w:ascii="Times New Roman" w:eastAsia="Times New Roman" w:hAnsi="Times New Roman" w:cs="Times New Roman"/>
          <w:sz w:val="24"/>
          <w:szCs w:val="24"/>
        </w:rPr>
        <w:t xml:space="preserve"> промежуточные отчеты (IFR) доноров.</w:t>
      </w:r>
    </w:p>
    <w:p w14:paraId="019461D1" w14:textId="77777777" w:rsidR="00553101" w:rsidRPr="00803A30" w:rsidRDefault="00553101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79FAB" w14:textId="0F795F46" w:rsidR="00CF3AD4" w:rsidRPr="00FB78B7" w:rsidRDefault="00553101">
      <w:pPr>
        <w:pStyle w:val="a3"/>
        <w:numPr>
          <w:ilvl w:val="0"/>
          <w:numId w:val="1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B78B7">
        <w:rPr>
          <w:rFonts w:ascii="Times New Roman" w:eastAsia="Times New Roman" w:hAnsi="Times New Roman" w:cs="Times New Roman"/>
          <w:b/>
          <w:sz w:val="24"/>
          <w:szCs w:val="24"/>
        </w:rPr>
        <w:t>План счетов.</w:t>
      </w:r>
    </w:p>
    <w:p w14:paraId="03B2A695" w14:textId="57F63E09" w:rsidR="00B03DE2" w:rsidRPr="00803A30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>План счетов используется для: (i) регистрации финансовых данных по соответствующим разделам и (</w:t>
      </w:r>
      <w:proofErr w:type="spellStart"/>
      <w:r w:rsidRPr="0085193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85193D">
        <w:rPr>
          <w:rFonts w:ascii="Times New Roman" w:eastAsia="Times New Roman" w:hAnsi="Times New Roman" w:cs="Times New Roman"/>
          <w:sz w:val="24"/>
          <w:szCs w:val="24"/>
        </w:rPr>
        <w:t>) классификации и группировки финансовых данных для различных финансовых ведомостей</w:t>
      </w:r>
      <w:r w:rsidRPr="006D13AD">
        <w:rPr>
          <w:rFonts w:ascii="Times New Roman" w:hAnsi="Times New Roman" w:cs="Times New Roman"/>
          <w:sz w:val="24"/>
          <w:szCs w:val="24"/>
        </w:rPr>
        <w:t>. Структура плана счетов используется для обеспечения учета данных о: (i) компонентах, подкомпонентах, деятельности по проекту, (</w:t>
      </w:r>
      <w:proofErr w:type="spellStart"/>
      <w:r w:rsidRPr="006D13A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D13AD">
        <w:rPr>
          <w:rFonts w:ascii="Times New Roman" w:hAnsi="Times New Roman" w:cs="Times New Roman"/>
          <w:sz w:val="24"/>
          <w:szCs w:val="24"/>
        </w:rPr>
        <w:t>) категории расходов по проекту и (</w:t>
      </w:r>
      <w:proofErr w:type="spellStart"/>
      <w:r w:rsidRPr="006D13AD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6D13AD">
        <w:rPr>
          <w:rFonts w:ascii="Times New Roman" w:hAnsi="Times New Roman" w:cs="Times New Roman"/>
          <w:sz w:val="24"/>
          <w:szCs w:val="24"/>
        </w:rPr>
        <w:t>) источник</w:t>
      </w:r>
      <w:r w:rsidR="0083737E">
        <w:rPr>
          <w:rFonts w:ascii="Times New Roman" w:hAnsi="Times New Roman" w:cs="Times New Roman"/>
          <w:sz w:val="24"/>
          <w:szCs w:val="24"/>
        </w:rPr>
        <w:t>ам</w:t>
      </w:r>
      <w:r w:rsidRPr="006D13AD">
        <w:rPr>
          <w:rFonts w:ascii="Times New Roman" w:hAnsi="Times New Roman" w:cs="Times New Roman"/>
          <w:sz w:val="24"/>
          <w:szCs w:val="24"/>
        </w:rPr>
        <w:t xml:space="preserve"> финансирования (</w:t>
      </w:r>
      <w:r w:rsidR="0083737E">
        <w:rPr>
          <w:rFonts w:ascii="Times New Roman" w:hAnsi="Times New Roman" w:cs="Times New Roman"/>
          <w:sz w:val="24"/>
          <w:szCs w:val="24"/>
        </w:rPr>
        <w:t>кредит, грант</w:t>
      </w:r>
      <w:r w:rsidRPr="006D13AD">
        <w:rPr>
          <w:rFonts w:ascii="Times New Roman" w:hAnsi="Times New Roman" w:cs="Times New Roman"/>
          <w:sz w:val="24"/>
          <w:szCs w:val="24"/>
        </w:rPr>
        <w:t xml:space="preserve">, </w:t>
      </w:r>
      <w:r w:rsidR="0083737E">
        <w:rPr>
          <w:rFonts w:ascii="Times New Roman" w:hAnsi="Times New Roman" w:cs="Times New Roman"/>
          <w:sz w:val="24"/>
          <w:szCs w:val="24"/>
        </w:rPr>
        <w:t xml:space="preserve">начисленные </w:t>
      </w:r>
      <w:r w:rsidRPr="006D13AD">
        <w:rPr>
          <w:rFonts w:ascii="Times New Roman" w:hAnsi="Times New Roman" w:cs="Times New Roman"/>
          <w:sz w:val="24"/>
          <w:szCs w:val="24"/>
        </w:rPr>
        <w:t>проценты</w:t>
      </w:r>
      <w:r w:rsidR="0083737E">
        <w:rPr>
          <w:rFonts w:ascii="Times New Roman" w:hAnsi="Times New Roman" w:cs="Times New Roman"/>
          <w:sz w:val="24"/>
          <w:szCs w:val="24"/>
        </w:rPr>
        <w:t xml:space="preserve"> </w:t>
      </w:r>
      <w:r w:rsidRPr="006D13AD">
        <w:rPr>
          <w:rFonts w:ascii="Times New Roman" w:hAnsi="Times New Roman" w:cs="Times New Roman"/>
          <w:sz w:val="24"/>
          <w:szCs w:val="24"/>
        </w:rPr>
        <w:t xml:space="preserve">и </w:t>
      </w:r>
      <w:r w:rsidR="0083737E">
        <w:rPr>
          <w:rFonts w:ascii="Times New Roman" w:hAnsi="Times New Roman" w:cs="Times New Roman"/>
          <w:sz w:val="24"/>
          <w:szCs w:val="24"/>
        </w:rPr>
        <w:t xml:space="preserve">тендерные </w:t>
      </w:r>
      <w:r w:rsidRPr="006D13AD">
        <w:rPr>
          <w:rFonts w:ascii="Times New Roman" w:hAnsi="Times New Roman" w:cs="Times New Roman"/>
          <w:sz w:val="24"/>
          <w:szCs w:val="24"/>
        </w:rPr>
        <w:t>сборы за участие в торгах и т.д.).</w:t>
      </w:r>
    </w:p>
    <w:p w14:paraId="77AD47BD" w14:textId="4FE6E05F" w:rsidR="00B03DE2" w:rsidRPr="00803A30" w:rsidRDefault="00B03DE2" w:rsidP="006D13AD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Структура плана счетов </w:t>
      </w:r>
      <w:r w:rsidRPr="006D13AD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полностью соответствовать</w:t>
      </w:r>
      <w:r w:rsidRPr="006D13AD">
        <w:rPr>
          <w:rFonts w:ascii="Times New Roman" w:hAnsi="Times New Roman" w:cs="Times New Roman"/>
          <w:sz w:val="24"/>
          <w:szCs w:val="24"/>
        </w:rPr>
        <w:t xml:space="preserve"> таблицам 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6D13A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3737E">
        <w:rPr>
          <w:rFonts w:ascii="Times New Roman" w:hAnsi="Times New Roman" w:cs="Times New Roman"/>
          <w:sz w:val="24"/>
          <w:szCs w:val="24"/>
        </w:rPr>
        <w:t>а</w:t>
      </w:r>
      <w:r w:rsidRPr="006D13AD">
        <w:rPr>
          <w:rFonts w:ascii="Times New Roman" w:hAnsi="Times New Roman" w:cs="Times New Roman"/>
          <w:sz w:val="24"/>
          <w:szCs w:val="24"/>
        </w:rPr>
        <w:t>,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чтобы можно было сопоставлять</w:t>
      </w:r>
      <w:r w:rsidRPr="006D13AD">
        <w:rPr>
          <w:rFonts w:ascii="Times New Roman" w:hAnsi="Times New Roman" w:cs="Times New Roman"/>
          <w:sz w:val="24"/>
          <w:szCs w:val="24"/>
        </w:rPr>
        <w:t xml:space="preserve"> фактические расходы по проекту в</w:t>
      </w:r>
      <w:r w:rsidR="0083737E">
        <w:rPr>
          <w:rFonts w:ascii="Times New Roman" w:hAnsi="Times New Roman" w:cs="Times New Roman"/>
          <w:sz w:val="24"/>
          <w:szCs w:val="24"/>
        </w:rPr>
        <w:t xml:space="preserve">о время </w:t>
      </w:r>
      <w:r w:rsidR="00ED093A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ED093A" w:rsidRPr="006D13AD">
        <w:rPr>
          <w:rFonts w:ascii="Times New Roman" w:hAnsi="Times New Roman" w:cs="Times New Roman"/>
          <w:sz w:val="24"/>
          <w:szCs w:val="24"/>
        </w:rPr>
        <w:t>с</w:t>
      </w:r>
      <w:r w:rsidRPr="006D13AD">
        <w:rPr>
          <w:rFonts w:ascii="Times New Roman" w:hAnsi="Times New Roman" w:cs="Times New Roman"/>
          <w:sz w:val="24"/>
          <w:szCs w:val="24"/>
        </w:rPr>
        <w:t xml:space="preserve"> бюджетом 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6D13AD">
        <w:rPr>
          <w:rFonts w:ascii="Times New Roman" w:hAnsi="Times New Roman" w:cs="Times New Roman"/>
          <w:sz w:val="24"/>
          <w:szCs w:val="24"/>
        </w:rPr>
        <w:t>.</w:t>
      </w:r>
    </w:p>
    <w:p w14:paraId="4DA624E8" w14:textId="15242A7E" w:rsidR="00B03DE2" w:rsidRPr="00803A30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План счетов бухгалтерского учета 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 xml:space="preserve">должен 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отражат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текущие финансовые операции, явля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 xml:space="preserve">ющиеся 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необходимым инструментом для ведения последовательно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и точно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бухгалтерско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>й отчетности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, а также для подготовки финансовой отчетности Проекта.</w:t>
      </w:r>
    </w:p>
    <w:p w14:paraId="79E2ACDF" w14:textId="7D30BFBC" w:rsidR="00B03DE2" w:rsidRPr="00803A30" w:rsidRDefault="00ED093A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основу взять план счетов, </w:t>
      </w:r>
      <w:r w:rsidR="00B03DE2" w:rsidRPr="0085193D">
        <w:rPr>
          <w:rFonts w:ascii="Times New Roman" w:eastAsia="Times New Roman" w:hAnsi="Times New Roman" w:cs="Times New Roman"/>
          <w:sz w:val="24"/>
          <w:szCs w:val="24"/>
        </w:rPr>
        <w:t xml:space="preserve">утвержденный постановлением Правительства Кыргызской Республики от 11 ноября 2013 года </w:t>
      </w:r>
      <w:proofErr w:type="spellStart"/>
      <w:r w:rsidR="00B03DE2" w:rsidRPr="0085193D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B03DE2" w:rsidRPr="0085193D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 w:rsidR="00B03DE2" w:rsidRPr="0085193D">
        <w:rPr>
          <w:rFonts w:ascii="Times New Roman" w:eastAsia="Times New Roman" w:hAnsi="Times New Roman" w:cs="Times New Roman"/>
          <w:sz w:val="24"/>
          <w:szCs w:val="24"/>
        </w:rPr>
        <w:t xml:space="preserve">с необходимыми изменениями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B03DE2" w:rsidRPr="0085193D">
        <w:rPr>
          <w:rFonts w:ascii="Times New Roman" w:eastAsia="Times New Roman" w:hAnsi="Times New Roman" w:cs="Times New Roman"/>
          <w:sz w:val="24"/>
          <w:szCs w:val="24"/>
        </w:rPr>
        <w:t xml:space="preserve"> проекта.</w:t>
      </w:r>
    </w:p>
    <w:p w14:paraId="080EE9FD" w14:textId="20841F99" w:rsidR="00B03DE2" w:rsidRPr="00803A30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План счетов, который будет соответствовать 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 xml:space="preserve">кассовому методу учета 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МСУГС, должен 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расход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по категориям и компонентам соглас</w:t>
      </w:r>
      <w:r w:rsidR="00ED09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E5FF1">
        <w:rPr>
          <w:rFonts w:ascii="Times New Roman" w:eastAsia="Times New Roman" w:hAnsi="Times New Roman" w:cs="Times New Roman"/>
          <w:sz w:val="24"/>
          <w:szCs w:val="24"/>
        </w:rPr>
        <w:t xml:space="preserve"> финансовому соглашению по проекту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>, а поступления по источникам финансирования.</w:t>
      </w:r>
    </w:p>
    <w:p w14:paraId="3F3355DE" w14:textId="77777777" w:rsidR="00B03DE2" w:rsidRPr="00803A30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>План счетов содержит следующие разделы:</w:t>
      </w:r>
    </w:p>
    <w:p w14:paraId="2F720003" w14:textId="360FD37B" w:rsidR="00B03DE2" w:rsidRPr="00803A30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EE5FF1">
        <w:rPr>
          <w:rFonts w:ascii="Times New Roman" w:eastAsia="Times New Roman" w:hAnsi="Times New Roman" w:cs="Times New Roman"/>
          <w:sz w:val="24"/>
          <w:szCs w:val="24"/>
        </w:rPr>
        <w:t>Текущие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активы,</w:t>
      </w:r>
    </w:p>
    <w:p w14:paraId="43774F2D" w14:textId="1830DC0B" w:rsidR="00B03DE2" w:rsidRPr="00803A30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>• Долгосрочные (внеоборотные) активы</w:t>
      </w:r>
      <w:r w:rsidR="00EE5FF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255441" w14:textId="3EFC678B" w:rsidR="00B03DE2" w:rsidRPr="00803A30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EE5FF1">
        <w:rPr>
          <w:rFonts w:ascii="Times New Roman" w:eastAsia="Times New Roman" w:hAnsi="Times New Roman" w:cs="Times New Roman"/>
          <w:sz w:val="24"/>
          <w:szCs w:val="24"/>
        </w:rPr>
        <w:t>Текущие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(краткосрочные) обязательства</w:t>
      </w:r>
      <w:r w:rsidR="00EE5FF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1E1276" w14:textId="77777777" w:rsidR="00B03DE2" w:rsidRPr="00803A30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>• Долгосрочные обязательства,</w:t>
      </w:r>
    </w:p>
    <w:p w14:paraId="4EB71255" w14:textId="77777777" w:rsidR="00B03DE2" w:rsidRPr="00803A30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>• Операционные расходы,</w:t>
      </w:r>
    </w:p>
    <w:p w14:paraId="60471C12" w14:textId="741D1D9A" w:rsidR="00B03DE2" w:rsidRPr="00803A30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>• Общие и административные расходы</w:t>
      </w:r>
      <w:r w:rsidR="00EE5FF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0CCC89" w14:textId="0CAA46CA" w:rsidR="00B03DE2" w:rsidRPr="00803A30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• Доходы и расходы от </w:t>
      </w:r>
      <w:r w:rsidR="00EE5FF1">
        <w:rPr>
          <w:rFonts w:ascii="Times New Roman" w:eastAsia="Times New Roman" w:hAnsi="Times New Roman" w:cs="Times New Roman"/>
          <w:sz w:val="24"/>
          <w:szCs w:val="24"/>
        </w:rPr>
        <w:t>не операционной</w:t>
      </w:r>
      <w:r w:rsidRPr="0085193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(курсовая разница, штрафные санкции и т.д.). </w:t>
      </w:r>
    </w:p>
    <w:p w14:paraId="2B16844D" w14:textId="77777777" w:rsidR="00B03DE2" w:rsidRPr="00803A30" w:rsidRDefault="00B03DE2" w:rsidP="00B03D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DE45AF" w14:textId="1CA34068" w:rsidR="00B03DE2" w:rsidRDefault="00052AD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4C3C5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закупк</w:t>
      </w:r>
      <w:r w:rsidR="004C3C5A">
        <w:rPr>
          <w:rFonts w:ascii="Times New Roman" w:hAnsi="Times New Roman" w:cs="Times New Roman"/>
          <w:b/>
          <w:sz w:val="24"/>
          <w:szCs w:val="24"/>
        </w:rPr>
        <w:t>ам.</w:t>
      </w:r>
    </w:p>
    <w:p w14:paraId="4A5E6D8A" w14:textId="77777777" w:rsidR="00052ADB" w:rsidRPr="00052ADB" w:rsidRDefault="00052ADB" w:rsidP="00052AD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2405EA" w14:textId="4FB916FF" w:rsidR="00B03DE2" w:rsidRPr="00803A30" w:rsidRDefault="00B03DE2" w:rsidP="00B03D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Часть администрирования </w:t>
      </w:r>
      <w:r w:rsidR="004C3C5A">
        <w:rPr>
          <w:rFonts w:ascii="Times New Roman" w:hAnsi="Times New Roman" w:cs="Times New Roman"/>
          <w:sz w:val="24"/>
          <w:szCs w:val="24"/>
        </w:rPr>
        <w:t>контрактов</w:t>
      </w:r>
      <w:r w:rsidRPr="006D13AD">
        <w:rPr>
          <w:rFonts w:ascii="Times New Roman" w:hAnsi="Times New Roman" w:cs="Times New Roman"/>
          <w:sz w:val="24"/>
          <w:szCs w:val="24"/>
        </w:rPr>
        <w:t xml:space="preserve"> должна включать в себя </w:t>
      </w:r>
      <w:r w:rsidR="004C3C5A" w:rsidRPr="006D13AD">
        <w:rPr>
          <w:rFonts w:ascii="Times New Roman" w:hAnsi="Times New Roman" w:cs="Times New Roman"/>
          <w:sz w:val="24"/>
          <w:szCs w:val="24"/>
        </w:rPr>
        <w:t>следующие функции,</w:t>
      </w:r>
      <w:r w:rsidRPr="006D13AD">
        <w:rPr>
          <w:rFonts w:ascii="Times New Roman" w:hAnsi="Times New Roman" w:cs="Times New Roman"/>
          <w:sz w:val="24"/>
          <w:szCs w:val="24"/>
        </w:rPr>
        <w:t xml:space="preserve"> </w:t>
      </w:r>
      <w:r w:rsidR="004C3C5A">
        <w:rPr>
          <w:rFonts w:ascii="Times New Roman" w:hAnsi="Times New Roman" w:cs="Times New Roman"/>
          <w:sz w:val="24"/>
          <w:szCs w:val="24"/>
        </w:rPr>
        <w:t xml:space="preserve">основанные </w:t>
      </w:r>
      <w:r w:rsidRPr="006D13AD">
        <w:rPr>
          <w:rFonts w:ascii="Times New Roman" w:hAnsi="Times New Roman" w:cs="Times New Roman"/>
          <w:sz w:val="24"/>
          <w:szCs w:val="24"/>
        </w:rPr>
        <w:t>на базе учетной системы 1С. Эти функции помогут ОРП и ответственн</w:t>
      </w:r>
      <w:r w:rsidR="004C3C5A">
        <w:rPr>
          <w:rFonts w:ascii="Times New Roman" w:hAnsi="Times New Roman" w:cs="Times New Roman"/>
          <w:sz w:val="24"/>
          <w:szCs w:val="24"/>
        </w:rPr>
        <w:t>ым</w:t>
      </w:r>
      <w:r w:rsidRPr="006D13AD">
        <w:rPr>
          <w:rFonts w:ascii="Times New Roman" w:hAnsi="Times New Roman" w:cs="Times New Roman"/>
          <w:sz w:val="24"/>
          <w:szCs w:val="24"/>
        </w:rPr>
        <w:t xml:space="preserve"> </w:t>
      </w:r>
      <w:r w:rsidR="004C3C5A">
        <w:rPr>
          <w:rFonts w:ascii="Times New Roman" w:hAnsi="Times New Roman" w:cs="Times New Roman"/>
          <w:sz w:val="24"/>
          <w:szCs w:val="24"/>
        </w:rPr>
        <w:lastRenderedPageBreak/>
        <w:t>сотрудникам снизить</w:t>
      </w:r>
      <w:r w:rsidRPr="006D13AD">
        <w:rPr>
          <w:rFonts w:ascii="Times New Roman" w:hAnsi="Times New Roman" w:cs="Times New Roman"/>
          <w:sz w:val="24"/>
          <w:szCs w:val="24"/>
        </w:rPr>
        <w:t xml:space="preserve"> и устранить риски</w:t>
      </w:r>
      <w:r w:rsidR="004C3C5A">
        <w:rPr>
          <w:rFonts w:ascii="Times New Roman" w:hAnsi="Times New Roman" w:cs="Times New Roman"/>
          <w:sz w:val="24"/>
          <w:szCs w:val="24"/>
        </w:rPr>
        <w:t>,</w:t>
      </w:r>
      <w:r w:rsidRPr="006D13AD">
        <w:rPr>
          <w:rFonts w:ascii="Times New Roman" w:hAnsi="Times New Roman" w:cs="Times New Roman"/>
          <w:sz w:val="24"/>
          <w:szCs w:val="24"/>
        </w:rPr>
        <w:t xml:space="preserve"> </w:t>
      </w:r>
      <w:r w:rsidR="004C3C5A">
        <w:rPr>
          <w:rFonts w:ascii="Times New Roman" w:hAnsi="Times New Roman" w:cs="Times New Roman"/>
          <w:sz w:val="24"/>
          <w:szCs w:val="24"/>
        </w:rPr>
        <w:t xml:space="preserve">связанные </w:t>
      </w:r>
      <w:r w:rsidRPr="006D13AD">
        <w:rPr>
          <w:rFonts w:ascii="Times New Roman" w:hAnsi="Times New Roman" w:cs="Times New Roman"/>
          <w:sz w:val="24"/>
          <w:szCs w:val="24"/>
        </w:rPr>
        <w:t>завышени</w:t>
      </w:r>
      <w:r w:rsidR="004C3C5A">
        <w:rPr>
          <w:rFonts w:ascii="Times New Roman" w:hAnsi="Times New Roman" w:cs="Times New Roman"/>
          <w:sz w:val="24"/>
          <w:szCs w:val="24"/>
        </w:rPr>
        <w:t>ем</w:t>
      </w:r>
      <w:r w:rsidRPr="006D13AD">
        <w:rPr>
          <w:rFonts w:ascii="Times New Roman" w:hAnsi="Times New Roman" w:cs="Times New Roman"/>
          <w:sz w:val="24"/>
          <w:szCs w:val="24"/>
        </w:rPr>
        <w:t xml:space="preserve"> бюджета, срыва сроков и более эффективно применять инструменты управления контрактами. </w:t>
      </w:r>
    </w:p>
    <w:p w14:paraId="2403DCD1" w14:textId="36445281" w:rsidR="00B03DE2" w:rsidRPr="00FB78B7" w:rsidRDefault="00B03DE2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B7">
        <w:rPr>
          <w:rFonts w:ascii="Times New Roman" w:hAnsi="Times New Roman" w:cs="Times New Roman"/>
          <w:b/>
          <w:sz w:val="24"/>
          <w:szCs w:val="24"/>
        </w:rPr>
        <w:t xml:space="preserve">Регистрация </w:t>
      </w:r>
      <w:r w:rsidR="00F37A56" w:rsidRPr="00FB78B7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FB78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B78B7">
        <w:rPr>
          <w:rFonts w:ascii="Times New Roman" w:hAnsi="Times New Roman" w:cs="Times New Roman"/>
          <w:sz w:val="24"/>
          <w:szCs w:val="24"/>
        </w:rPr>
        <w:t xml:space="preserve">Система должна позволять специалисту по закупкам с помощью отдельного интерфейса вводить информацию по каждому подписанному </w:t>
      </w:r>
      <w:r w:rsidR="00F37A56" w:rsidRPr="00FB78B7">
        <w:rPr>
          <w:rFonts w:ascii="Times New Roman" w:hAnsi="Times New Roman" w:cs="Times New Roman"/>
          <w:sz w:val="24"/>
          <w:szCs w:val="24"/>
        </w:rPr>
        <w:t>контракту</w:t>
      </w:r>
      <w:r w:rsidRPr="00FB78B7">
        <w:rPr>
          <w:rFonts w:ascii="Times New Roman" w:hAnsi="Times New Roman" w:cs="Times New Roman"/>
          <w:sz w:val="24"/>
          <w:szCs w:val="24"/>
        </w:rPr>
        <w:t xml:space="preserve">, дополнению или </w:t>
      </w:r>
      <w:r w:rsidR="00F37A56" w:rsidRPr="00FB78B7">
        <w:rPr>
          <w:rFonts w:ascii="Times New Roman" w:hAnsi="Times New Roman" w:cs="Times New Roman"/>
          <w:sz w:val="24"/>
          <w:szCs w:val="24"/>
        </w:rPr>
        <w:t>изменению</w:t>
      </w:r>
      <w:r w:rsidRPr="00FB78B7">
        <w:rPr>
          <w:rFonts w:ascii="Times New Roman" w:hAnsi="Times New Roman" w:cs="Times New Roman"/>
          <w:sz w:val="24"/>
          <w:szCs w:val="24"/>
        </w:rPr>
        <w:t xml:space="preserve"> в рамках Проекта. Система должна иметь отдельную регистрационную форму для регистрации </w:t>
      </w:r>
      <w:r w:rsidR="00F37A56" w:rsidRPr="00FB78B7">
        <w:rPr>
          <w:rFonts w:ascii="Times New Roman" w:hAnsi="Times New Roman" w:cs="Times New Roman"/>
          <w:sz w:val="24"/>
          <w:szCs w:val="24"/>
        </w:rPr>
        <w:t>контрактов</w:t>
      </w:r>
      <w:r w:rsidRPr="00FB78B7">
        <w:rPr>
          <w:rFonts w:ascii="Times New Roman" w:hAnsi="Times New Roman" w:cs="Times New Roman"/>
          <w:sz w:val="24"/>
          <w:szCs w:val="24"/>
        </w:rPr>
        <w:t>, дополнений, изменений. Регистрационная форма должна включать в себя следующие поля: наименование контрагента (из базы данных или созданн</w:t>
      </w:r>
      <w:r w:rsidR="00F37A56" w:rsidRPr="00FB78B7">
        <w:rPr>
          <w:rFonts w:ascii="Times New Roman" w:hAnsi="Times New Roman" w:cs="Times New Roman"/>
          <w:sz w:val="24"/>
          <w:szCs w:val="24"/>
        </w:rPr>
        <w:t>ого</w:t>
      </w:r>
      <w:r w:rsidRPr="00FB78B7">
        <w:rPr>
          <w:rFonts w:ascii="Times New Roman" w:hAnsi="Times New Roman" w:cs="Times New Roman"/>
          <w:sz w:val="24"/>
          <w:szCs w:val="24"/>
        </w:rPr>
        <w:t xml:space="preserve">), тип </w:t>
      </w:r>
      <w:r w:rsidR="00F37A56" w:rsidRPr="00FB78B7">
        <w:rPr>
          <w:rFonts w:ascii="Times New Roman" w:hAnsi="Times New Roman" w:cs="Times New Roman"/>
          <w:sz w:val="24"/>
          <w:szCs w:val="24"/>
        </w:rPr>
        <w:t>контракта</w:t>
      </w:r>
      <w:r w:rsidRPr="00FB78B7">
        <w:rPr>
          <w:rFonts w:ascii="Times New Roman" w:hAnsi="Times New Roman" w:cs="Times New Roman"/>
          <w:sz w:val="24"/>
          <w:szCs w:val="24"/>
        </w:rPr>
        <w:t xml:space="preserve">, количество </w:t>
      </w:r>
      <w:r w:rsidR="00F37A56" w:rsidRPr="00FB78B7">
        <w:rPr>
          <w:rFonts w:ascii="Times New Roman" w:hAnsi="Times New Roman" w:cs="Times New Roman"/>
          <w:sz w:val="24"/>
          <w:szCs w:val="24"/>
        </w:rPr>
        <w:t>контрактов</w:t>
      </w:r>
      <w:r w:rsidRPr="00FB78B7">
        <w:rPr>
          <w:rFonts w:ascii="Times New Roman" w:hAnsi="Times New Roman" w:cs="Times New Roman"/>
          <w:sz w:val="24"/>
          <w:szCs w:val="24"/>
        </w:rPr>
        <w:t>, предполагаемая сумма, фактическая сумма контракта, срок действия, дата подписания и дата за</w:t>
      </w:r>
      <w:r w:rsidR="00F37A56" w:rsidRPr="00FB78B7">
        <w:rPr>
          <w:rFonts w:ascii="Times New Roman" w:hAnsi="Times New Roman" w:cs="Times New Roman"/>
          <w:sz w:val="24"/>
          <w:szCs w:val="24"/>
        </w:rPr>
        <w:t>вершения</w:t>
      </w:r>
      <w:r w:rsidRPr="00FB78B7">
        <w:rPr>
          <w:rFonts w:ascii="Times New Roman" w:hAnsi="Times New Roman" w:cs="Times New Roman"/>
          <w:sz w:val="24"/>
          <w:szCs w:val="24"/>
        </w:rPr>
        <w:t>, загруз</w:t>
      </w:r>
      <w:r w:rsidR="00F37A56" w:rsidRPr="00FB78B7">
        <w:rPr>
          <w:rFonts w:ascii="Times New Roman" w:hAnsi="Times New Roman" w:cs="Times New Roman"/>
          <w:sz w:val="24"/>
          <w:szCs w:val="24"/>
        </w:rPr>
        <w:t>ка</w:t>
      </w:r>
      <w:r w:rsidRPr="00FB78B7">
        <w:rPr>
          <w:rFonts w:ascii="Times New Roman" w:hAnsi="Times New Roman" w:cs="Times New Roman"/>
          <w:sz w:val="24"/>
          <w:szCs w:val="24"/>
        </w:rPr>
        <w:t xml:space="preserve"> подписанн</w:t>
      </w:r>
      <w:r w:rsidR="00F37A56" w:rsidRPr="00FB78B7">
        <w:rPr>
          <w:rFonts w:ascii="Times New Roman" w:hAnsi="Times New Roman" w:cs="Times New Roman"/>
          <w:sz w:val="24"/>
          <w:szCs w:val="24"/>
        </w:rPr>
        <w:t>ого контракта</w:t>
      </w:r>
      <w:r w:rsidRPr="00FB78B7">
        <w:rPr>
          <w:rFonts w:ascii="Times New Roman" w:hAnsi="Times New Roman" w:cs="Times New Roman"/>
          <w:sz w:val="24"/>
          <w:szCs w:val="24"/>
        </w:rPr>
        <w:t xml:space="preserve"> в формате PDF. Кроме того, система должна позволять вводить информацию, связанную с графиком платежей, включая сумму к оплате, описание результата, срок</w:t>
      </w:r>
      <w:r w:rsidR="00F37A56" w:rsidRPr="00FB78B7">
        <w:rPr>
          <w:rFonts w:ascii="Times New Roman" w:hAnsi="Times New Roman" w:cs="Times New Roman"/>
          <w:sz w:val="24"/>
          <w:szCs w:val="24"/>
        </w:rPr>
        <w:t>ов</w:t>
      </w:r>
      <w:r w:rsidRPr="00FB78B7">
        <w:rPr>
          <w:rFonts w:ascii="Times New Roman" w:hAnsi="Times New Roman" w:cs="Times New Roman"/>
          <w:sz w:val="24"/>
          <w:szCs w:val="24"/>
        </w:rPr>
        <w:t xml:space="preserve">. Подробная информация представлена ниже. </w:t>
      </w:r>
    </w:p>
    <w:p w14:paraId="433B0CAD" w14:textId="3E442CC1" w:rsidR="00B03DE2" w:rsidRPr="00FB78B7" w:rsidRDefault="00B03DE2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B7">
        <w:rPr>
          <w:rFonts w:ascii="Times New Roman" w:hAnsi="Times New Roman" w:cs="Times New Roman"/>
          <w:sz w:val="24"/>
          <w:szCs w:val="24"/>
        </w:rPr>
        <w:t xml:space="preserve">Регистрационная форма должна </w:t>
      </w:r>
      <w:r w:rsidR="00F37A56" w:rsidRPr="00FB78B7">
        <w:rPr>
          <w:rFonts w:ascii="Times New Roman" w:hAnsi="Times New Roman" w:cs="Times New Roman"/>
          <w:sz w:val="24"/>
          <w:szCs w:val="24"/>
        </w:rPr>
        <w:t>иметь</w:t>
      </w:r>
      <w:r w:rsidRPr="00FB78B7">
        <w:rPr>
          <w:rFonts w:ascii="Times New Roman" w:hAnsi="Times New Roman" w:cs="Times New Roman"/>
          <w:sz w:val="24"/>
          <w:szCs w:val="24"/>
        </w:rPr>
        <w:t xml:space="preserve"> свой набор обязательных полей в зависимости от выбора категории контракта. Система должна давать возможность выбора категории контракта из </w:t>
      </w:r>
      <w:r w:rsidR="00F37A56" w:rsidRPr="00FB78B7">
        <w:rPr>
          <w:rFonts w:ascii="Times New Roman" w:hAnsi="Times New Roman" w:cs="Times New Roman"/>
          <w:sz w:val="24"/>
          <w:szCs w:val="24"/>
        </w:rPr>
        <w:t xml:space="preserve">списка </w:t>
      </w:r>
      <w:r w:rsidRPr="00FB78B7">
        <w:rPr>
          <w:rFonts w:ascii="Times New Roman" w:hAnsi="Times New Roman" w:cs="Times New Roman"/>
          <w:sz w:val="24"/>
          <w:szCs w:val="24"/>
        </w:rPr>
        <w:t xml:space="preserve">(товары, работы, </w:t>
      </w:r>
      <w:proofErr w:type="spellStart"/>
      <w:r w:rsidRPr="00FB78B7">
        <w:rPr>
          <w:rFonts w:ascii="Times New Roman" w:hAnsi="Times New Roman" w:cs="Times New Roman"/>
          <w:sz w:val="24"/>
          <w:szCs w:val="24"/>
        </w:rPr>
        <w:t>неконсультационные</w:t>
      </w:r>
      <w:proofErr w:type="spellEnd"/>
      <w:r w:rsidRPr="00FB78B7">
        <w:rPr>
          <w:rFonts w:ascii="Times New Roman" w:hAnsi="Times New Roman" w:cs="Times New Roman"/>
          <w:sz w:val="24"/>
          <w:szCs w:val="24"/>
        </w:rPr>
        <w:t xml:space="preserve"> услуги или консультационные услуги) с указанием источника финансирования. В зависимости от выбранного варианта система должна дать следующие шаги:</w:t>
      </w:r>
    </w:p>
    <w:p w14:paraId="4B621F04" w14:textId="25EEF0D7" w:rsidR="00B03DE2" w:rsidRPr="00803A30" w:rsidRDefault="00B03DE2">
      <w:pPr>
        <w:pStyle w:val="a3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Если выбрана категория «Товары», система должна активировать график поставок, который заполняется специалистом по закупкам. График поставок должен состоять из: даты начала (дата), крайнего срока поставки (дата), описания товара, подлежащего поставке (текст), источника финансирования (</w:t>
      </w:r>
      <w:r w:rsidR="00F37A56">
        <w:rPr>
          <w:rFonts w:ascii="Times New Roman" w:hAnsi="Times New Roman" w:cs="Times New Roman"/>
          <w:sz w:val="24"/>
          <w:szCs w:val="24"/>
        </w:rPr>
        <w:t>кредит/грант</w:t>
      </w:r>
      <w:r w:rsidRPr="006D13AD">
        <w:rPr>
          <w:rFonts w:ascii="Times New Roman" w:hAnsi="Times New Roman" w:cs="Times New Roman"/>
          <w:sz w:val="24"/>
          <w:szCs w:val="24"/>
        </w:rPr>
        <w:t xml:space="preserve">). В системе должна быть предусмотрена возможность добавления строк в расписание поставок при необходимости и удаления строк. </w:t>
      </w:r>
    </w:p>
    <w:p w14:paraId="0E4CB1F3" w14:textId="782E6404" w:rsidR="00B03DE2" w:rsidRPr="00803A30" w:rsidRDefault="00B03DE2">
      <w:pPr>
        <w:pStyle w:val="a3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Если выбрана категория «Работы», система должна активировать график строительства, который должен заполнять специалист по закупкам. График строительства должен состоять из: даты начала (даты), срока окончания строительства (дата), объема работ, которые должны быть выполнены к указанному сроку (текст), источника финансирования (</w:t>
      </w:r>
      <w:r w:rsidR="00F37A56">
        <w:rPr>
          <w:rFonts w:ascii="Times New Roman" w:hAnsi="Times New Roman" w:cs="Times New Roman"/>
          <w:sz w:val="24"/>
          <w:szCs w:val="24"/>
        </w:rPr>
        <w:t>кредит/грант</w:t>
      </w:r>
      <w:r w:rsidRPr="006D13AD">
        <w:rPr>
          <w:rFonts w:ascii="Times New Roman" w:hAnsi="Times New Roman" w:cs="Times New Roman"/>
          <w:sz w:val="24"/>
          <w:szCs w:val="24"/>
        </w:rPr>
        <w:t>). Система должна иметь возможность добавлять строки в график строительства при необходимости и удалять строки.</w:t>
      </w:r>
    </w:p>
    <w:p w14:paraId="2F53746C" w14:textId="6D12CE14" w:rsidR="00B03DE2" w:rsidRPr="00803A30" w:rsidRDefault="00B03DE2">
      <w:pPr>
        <w:pStyle w:val="a3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Если выбрана категория «</w:t>
      </w:r>
      <w:proofErr w:type="spellStart"/>
      <w:r w:rsidRPr="006D13AD">
        <w:rPr>
          <w:rFonts w:ascii="Times New Roman" w:hAnsi="Times New Roman" w:cs="Times New Roman"/>
          <w:sz w:val="24"/>
          <w:szCs w:val="24"/>
        </w:rPr>
        <w:t>Неконсультационные</w:t>
      </w:r>
      <w:proofErr w:type="spellEnd"/>
      <w:r w:rsidRPr="006D13AD">
        <w:rPr>
          <w:rFonts w:ascii="Times New Roman" w:hAnsi="Times New Roman" w:cs="Times New Roman"/>
          <w:sz w:val="24"/>
          <w:szCs w:val="24"/>
        </w:rPr>
        <w:t xml:space="preserve"> услуги», система должна активировать график поставки услуг, который заполняется специалистом по закупкам. График поставок должен состоять из: даты начала (дата), крайнего срока поставки услуг (дата), услуг, которые должны быть поставлены к указанному сроку (текст), источника финансирования (</w:t>
      </w:r>
      <w:r w:rsidR="00F37A56">
        <w:rPr>
          <w:rFonts w:ascii="Times New Roman" w:hAnsi="Times New Roman" w:cs="Times New Roman"/>
          <w:sz w:val="24"/>
          <w:szCs w:val="24"/>
        </w:rPr>
        <w:t>кредит/грант</w:t>
      </w:r>
      <w:r w:rsidRPr="006D13AD">
        <w:rPr>
          <w:rFonts w:ascii="Times New Roman" w:hAnsi="Times New Roman" w:cs="Times New Roman"/>
          <w:sz w:val="24"/>
          <w:szCs w:val="24"/>
        </w:rPr>
        <w:t>). В системе должна быть предусмотрена возможность добавления строк в расписание поставок при необходимости и удаления строк.</w:t>
      </w:r>
    </w:p>
    <w:p w14:paraId="2FA60F1A" w14:textId="618F510D" w:rsidR="00B03DE2" w:rsidRPr="00803A30" w:rsidRDefault="00B03DE2">
      <w:pPr>
        <w:pStyle w:val="a3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Если выбрана категория «Консалтинговые услуги», то система должна </w:t>
      </w:r>
      <w:r w:rsidR="00F37A56">
        <w:rPr>
          <w:rFonts w:ascii="Times New Roman" w:hAnsi="Times New Roman" w:cs="Times New Roman"/>
          <w:sz w:val="24"/>
          <w:szCs w:val="24"/>
        </w:rPr>
        <w:t>предоставить</w:t>
      </w:r>
      <w:r w:rsidRPr="006D13AD">
        <w:rPr>
          <w:rFonts w:ascii="Times New Roman" w:hAnsi="Times New Roman" w:cs="Times New Roman"/>
          <w:sz w:val="24"/>
          <w:szCs w:val="24"/>
        </w:rPr>
        <w:t xml:space="preserve"> следующий выбор: </w:t>
      </w:r>
      <w:r w:rsidR="00F37A56">
        <w:rPr>
          <w:rFonts w:ascii="Times New Roman" w:hAnsi="Times New Roman" w:cs="Times New Roman"/>
          <w:sz w:val="24"/>
          <w:szCs w:val="24"/>
        </w:rPr>
        <w:t>Контракт на основе времени</w:t>
      </w:r>
      <w:r w:rsidRPr="006D13AD">
        <w:rPr>
          <w:rFonts w:ascii="Times New Roman" w:hAnsi="Times New Roman" w:cs="Times New Roman"/>
          <w:sz w:val="24"/>
          <w:szCs w:val="24"/>
        </w:rPr>
        <w:t xml:space="preserve">, </w:t>
      </w:r>
      <w:r w:rsidR="00F37A56">
        <w:rPr>
          <w:rFonts w:ascii="Times New Roman" w:hAnsi="Times New Roman" w:cs="Times New Roman"/>
          <w:sz w:val="24"/>
          <w:szCs w:val="24"/>
        </w:rPr>
        <w:t>Контракт на основе единовременного платежа</w:t>
      </w:r>
      <w:r w:rsidRPr="006D13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E374F" w14:textId="533353B3" w:rsidR="00B03DE2" w:rsidRPr="00803A30" w:rsidRDefault="00B03DE2">
      <w:pPr>
        <w:pStyle w:val="a3"/>
        <w:numPr>
          <w:ilvl w:val="2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lastRenderedPageBreak/>
        <w:t xml:space="preserve">Если выбран </w:t>
      </w:r>
      <w:r w:rsidR="00F37A56">
        <w:rPr>
          <w:rFonts w:ascii="Times New Roman" w:hAnsi="Times New Roman" w:cs="Times New Roman"/>
          <w:sz w:val="24"/>
          <w:szCs w:val="24"/>
        </w:rPr>
        <w:t>единовременный договор</w:t>
      </w:r>
      <w:r w:rsidRPr="006D13AD">
        <w:rPr>
          <w:rFonts w:ascii="Times New Roman" w:hAnsi="Times New Roman" w:cs="Times New Roman"/>
          <w:sz w:val="24"/>
          <w:szCs w:val="24"/>
        </w:rPr>
        <w:t xml:space="preserve">, система должна активировать график поставки. График выполнения должен состоять из: даты начала, описания результата, крайнего срока представления результата. В системе должна быть предусмотрена возможность добавления строк в расписание поставок при необходимости и удаления строк. </w:t>
      </w:r>
    </w:p>
    <w:p w14:paraId="20BC8387" w14:textId="77777777" w:rsidR="00B03DE2" w:rsidRPr="00803A30" w:rsidRDefault="00B03DE2">
      <w:pPr>
        <w:pStyle w:val="a3"/>
        <w:numPr>
          <w:ilvl w:val="2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Если выбран контракт на основе времени, система должна активировать расписание экспертов. График работы экспертов должен состоять из: Ф.И.О. эксперта (текст), должности (текста), затраченного времени (чел./мес.), месячной ставки (количества), общей суммы по каждому эксперту, суммы возмещаемых расходов (количество), суммы налогов (число). Система должна иметь возможность добавлять строки в расписание эксперта при необходимости и удалять строки.</w:t>
      </w:r>
    </w:p>
    <w:p w14:paraId="7B0EA3DD" w14:textId="2F9FCF3A" w:rsidR="00B03DE2" w:rsidRPr="00803A30" w:rsidRDefault="00B03DE2">
      <w:pPr>
        <w:pStyle w:val="a3"/>
        <w:numPr>
          <w:ilvl w:val="2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Если выбран</w:t>
      </w:r>
      <w:r w:rsidR="00254449">
        <w:rPr>
          <w:rFonts w:ascii="Times New Roman" w:hAnsi="Times New Roman" w:cs="Times New Roman"/>
          <w:sz w:val="24"/>
          <w:szCs w:val="24"/>
        </w:rPr>
        <w:t>а единовременная сумма и контракт на основе времени</w:t>
      </w:r>
      <w:r w:rsidRPr="006D13AD">
        <w:rPr>
          <w:rFonts w:ascii="Times New Roman" w:hAnsi="Times New Roman" w:cs="Times New Roman"/>
          <w:sz w:val="24"/>
          <w:szCs w:val="24"/>
        </w:rPr>
        <w:t>, система должна активировать как график поставок, так и график экспертов, которые должны быть заполнены специалистом по закупкам. Система должна иметь возможность добавлять строки в расписания, если это необходимо, и удалять строки.</w:t>
      </w:r>
    </w:p>
    <w:p w14:paraId="7BB13C9C" w14:textId="76F7A098" w:rsidR="00B03DE2" w:rsidRPr="006D13AD" w:rsidRDefault="00B03DE2">
      <w:pPr>
        <w:pStyle w:val="a3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Во время регистрации контрактной системы специалист по закупкам </w:t>
      </w:r>
      <w:r w:rsidR="00254449" w:rsidRPr="006D13AD">
        <w:rPr>
          <w:rFonts w:ascii="Times New Roman" w:hAnsi="Times New Roman" w:cs="Times New Roman"/>
          <w:sz w:val="24"/>
          <w:szCs w:val="24"/>
        </w:rPr>
        <w:t>выбирать предопределенные</w:t>
      </w:r>
      <w:r w:rsidRPr="006D13AD">
        <w:rPr>
          <w:rFonts w:ascii="Times New Roman" w:hAnsi="Times New Roman" w:cs="Times New Roman"/>
          <w:sz w:val="24"/>
          <w:szCs w:val="24"/>
        </w:rPr>
        <w:t xml:space="preserve"> атрибуты и вводить другие атрибуты контракта. Кроме того, система должна проверить номер контракта в базе данных, чтобы убедиться, что ввод номера контракта уникален. Если номер договора не уникален, система должна уведомить об этом пользователя. Список предопределенных атрибутов, перечисленных ниже.</w:t>
      </w:r>
    </w:p>
    <w:p w14:paraId="596F1918" w14:textId="77777777" w:rsidR="00B03DE2" w:rsidRPr="00803A30" w:rsidRDefault="00B03DE2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В случае продления сроков действия контрактов система должна позволять специалисту по закупкам пересматривать сроки и загружать соответствующие поправки и новые банковские гарантии. Регистрационная форма для внесения изменений в договор должна содержать следующие поля: описание изменения (текст), пересмотренная сумма договора (в случае изменения суммы), пересмотренная дата окончания срока действия договора (в случае изменения срока), форма загрузки подписанного изменения. </w:t>
      </w:r>
    </w:p>
    <w:p w14:paraId="16228144" w14:textId="77777777" w:rsidR="00B03DE2" w:rsidRPr="00803A30" w:rsidRDefault="00B03DE2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Регистрационная форма для дополнения к договору должна содержать следующие поля: описание дополнения (текст), пересмотренная сумма договора (в случае изменения суммы), пересмотренная дата окончания срока действия договора (в случае изменения срока), форма загрузки подписанного изменения. </w:t>
      </w:r>
    </w:p>
    <w:p w14:paraId="44C5D57C" w14:textId="680D17F8" w:rsidR="00B03DE2" w:rsidRPr="00803A30" w:rsidRDefault="00B03DE2">
      <w:pPr>
        <w:pStyle w:val="a3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>Уведомления.</w:t>
      </w:r>
      <w:r w:rsidRPr="006D13AD">
        <w:rPr>
          <w:rFonts w:ascii="Times New Roman" w:hAnsi="Times New Roman" w:cs="Times New Roman"/>
          <w:sz w:val="24"/>
          <w:szCs w:val="24"/>
        </w:rPr>
        <w:t xml:space="preserve"> Во время ввода Система должна уведомить по электронной почте специалиста по закупкам, финансового менеджера, </w:t>
      </w:r>
      <w:r w:rsidR="00254449">
        <w:rPr>
          <w:rFonts w:ascii="Times New Roman" w:hAnsi="Times New Roman" w:cs="Times New Roman"/>
          <w:sz w:val="24"/>
          <w:szCs w:val="24"/>
        </w:rPr>
        <w:t>директора</w:t>
      </w:r>
      <w:r w:rsidRPr="006D13AD">
        <w:rPr>
          <w:rFonts w:ascii="Times New Roman" w:hAnsi="Times New Roman" w:cs="Times New Roman"/>
          <w:sz w:val="24"/>
          <w:szCs w:val="24"/>
        </w:rPr>
        <w:t xml:space="preserve"> ОРП и соответствующих </w:t>
      </w:r>
      <w:r w:rsidR="00254449">
        <w:rPr>
          <w:rFonts w:ascii="Times New Roman" w:hAnsi="Times New Roman" w:cs="Times New Roman"/>
          <w:sz w:val="24"/>
          <w:szCs w:val="24"/>
        </w:rPr>
        <w:t>специалистов</w:t>
      </w:r>
      <w:r w:rsidRPr="006D13AD">
        <w:rPr>
          <w:rFonts w:ascii="Times New Roman" w:hAnsi="Times New Roman" w:cs="Times New Roman"/>
          <w:sz w:val="24"/>
          <w:szCs w:val="24"/>
        </w:rPr>
        <w:t xml:space="preserve"> о предстоящих сроках выполнения работ, контрактов, поставок. Кроме </w:t>
      </w:r>
      <w:r w:rsidRPr="006D13AD">
        <w:rPr>
          <w:rFonts w:ascii="Times New Roman" w:hAnsi="Times New Roman" w:cs="Times New Roman"/>
          <w:sz w:val="24"/>
          <w:szCs w:val="24"/>
        </w:rPr>
        <w:lastRenderedPageBreak/>
        <w:t xml:space="preserve">того, система должна уведомлять специалиста по закупкам, финансового менеджера и </w:t>
      </w:r>
      <w:r w:rsidR="00254449">
        <w:rPr>
          <w:rFonts w:ascii="Times New Roman" w:hAnsi="Times New Roman" w:cs="Times New Roman"/>
          <w:sz w:val="24"/>
          <w:szCs w:val="24"/>
        </w:rPr>
        <w:t>директора</w:t>
      </w:r>
      <w:r w:rsidRPr="006D13AD">
        <w:rPr>
          <w:rFonts w:ascii="Times New Roman" w:hAnsi="Times New Roman" w:cs="Times New Roman"/>
          <w:sz w:val="24"/>
          <w:szCs w:val="24"/>
        </w:rPr>
        <w:t xml:space="preserve"> ОРП о приближающихся сроках предоставления банковских гарантий. </w:t>
      </w:r>
    </w:p>
    <w:p w14:paraId="749BD055" w14:textId="77777777" w:rsidR="00B03DE2" w:rsidRPr="00803A30" w:rsidRDefault="00B03DE2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В момент подачи документов на оплату в системе должна быть отдельная форма, в которой специалист по закупкам будет указывать, какой результат был представлен к оплате, система должна сравнить представленную сумму к оплате с суммой за этот результат в соответствии с информацией, связанной с графиком платежей по контракту. В случае несоответствия информации о договоре в системе и предоставленной суммы, система должна уведомить пользователя о том, что суммы отличаются, а предоставленные платежные документы не должны быть зарегистрированы в системе. В случае совпадения суммы в системе и представленной суммы, система должна дать возможность провести оплату через систему. Когда оплата будет произведена, система должна изменить статус для этого результата как оплаченный и указанную оплаченную сумму.</w:t>
      </w:r>
    </w:p>
    <w:p w14:paraId="1894485D" w14:textId="1FAC329D" w:rsidR="00B03DE2" w:rsidRPr="00803A30" w:rsidRDefault="00B03DE2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Для </w:t>
      </w:r>
      <w:r w:rsidR="00254449">
        <w:rPr>
          <w:rFonts w:ascii="Times New Roman" w:hAnsi="Times New Roman" w:cs="Times New Roman"/>
          <w:sz w:val="24"/>
          <w:szCs w:val="24"/>
        </w:rPr>
        <w:t xml:space="preserve">повременных контрактов на </w:t>
      </w:r>
      <w:r w:rsidRPr="006D13AD">
        <w:rPr>
          <w:rFonts w:ascii="Times New Roman" w:hAnsi="Times New Roman" w:cs="Times New Roman"/>
          <w:sz w:val="24"/>
          <w:szCs w:val="24"/>
        </w:rPr>
        <w:t xml:space="preserve">момент подачи документов для платежной системы должна быть отдельная форма с возможностью ввода реквизитов платежа. Эта форма должна основываться на первоначально заполненном графике экспертов при регистрации контракта. Необходимо ввести следующую информацию: номер платежного требования (номер), время, подлежащее оплате для каждого эксперта, сумма, подлежащая оплате за каждого эксперта, общая сумма, подлежащая оплате. Система должна сравнивать введенные цифры с текущими цифрами на предмет их </w:t>
      </w:r>
      <w:proofErr w:type="spellStart"/>
      <w:r w:rsidRPr="006D13AD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6D13AD">
        <w:rPr>
          <w:rFonts w:ascii="Times New Roman" w:hAnsi="Times New Roman" w:cs="Times New Roman"/>
          <w:sz w:val="24"/>
          <w:szCs w:val="24"/>
        </w:rPr>
        <w:t xml:space="preserve">. Это означает, что система не должна позволять платить больше, чем указано в системе, а специалисты не должны работать больше, чем есть. </w:t>
      </w:r>
    </w:p>
    <w:p w14:paraId="0BA8D874" w14:textId="77777777" w:rsidR="00B03DE2" w:rsidRPr="00803A30" w:rsidRDefault="00B03DE2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В то время как ответственные сотрудники регистрируют платежи по контракту, система должна иметь возможность уменьшить соответствующую сумму, указанную в регистрационной форме контракта, и иметь возможность сравнивать каждую сумму, уплаченную по контракту, с первоначально введенными данными, чтобы снизить риск превышения возможного бюджета по каждому контракту. </w:t>
      </w:r>
    </w:p>
    <w:p w14:paraId="67848440" w14:textId="0223105B" w:rsidR="00B03DE2" w:rsidRPr="00803A30" w:rsidRDefault="00254449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="00B03DE2" w:rsidRPr="006D13AD">
        <w:rPr>
          <w:rFonts w:ascii="Times New Roman" w:hAnsi="Times New Roman" w:cs="Times New Roman"/>
          <w:b/>
          <w:sz w:val="24"/>
          <w:szCs w:val="24"/>
        </w:rPr>
        <w:t xml:space="preserve"> банковских гарантий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. В процессе регистрации контракта система должна позволять специалисту по закупкам вносить в систему информацию о банковской гарантии, относящейся к данному контракту. Это должно быть реализовано как выбор, </w:t>
      </w:r>
      <w:proofErr w:type="gramStart"/>
      <w:r w:rsidR="00B03DE2" w:rsidRPr="006D13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03DE2" w:rsidRPr="006D13AD">
        <w:rPr>
          <w:rFonts w:ascii="Times New Roman" w:hAnsi="Times New Roman" w:cs="Times New Roman"/>
          <w:sz w:val="24"/>
          <w:szCs w:val="24"/>
        </w:rPr>
        <w:t xml:space="preserve"> если специалист по закупкам выбирает «Добавить банковскую гарантию», система должна открыть регистрационную форму. Регистрационная форма должна включать следующие поля: сумма банковской гарантии (номер),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 гарантии (</w:t>
      </w:r>
      <w:r>
        <w:rPr>
          <w:rFonts w:ascii="Times New Roman" w:hAnsi="Times New Roman" w:cs="Times New Roman"/>
          <w:sz w:val="24"/>
          <w:szCs w:val="24"/>
        </w:rPr>
        <w:t>список выдачи</w:t>
      </w:r>
      <w:r w:rsidR="00B03DE2" w:rsidRPr="006D13AD">
        <w:rPr>
          <w:rFonts w:ascii="Times New Roman" w:hAnsi="Times New Roman" w:cs="Times New Roman"/>
          <w:sz w:val="24"/>
          <w:szCs w:val="24"/>
        </w:rPr>
        <w:t>), наименование банка (</w:t>
      </w:r>
      <w:r>
        <w:rPr>
          <w:rFonts w:ascii="Times New Roman" w:hAnsi="Times New Roman" w:cs="Times New Roman"/>
          <w:sz w:val="24"/>
          <w:szCs w:val="24"/>
        </w:rPr>
        <w:t>список выдачи</w:t>
      </w:r>
      <w:r w:rsidR="00B03DE2" w:rsidRPr="006D13AD">
        <w:rPr>
          <w:rFonts w:ascii="Times New Roman" w:hAnsi="Times New Roman" w:cs="Times New Roman"/>
          <w:sz w:val="24"/>
          <w:szCs w:val="24"/>
        </w:rPr>
        <w:t>), загру</w:t>
      </w:r>
      <w:r>
        <w:rPr>
          <w:rFonts w:ascii="Times New Roman" w:hAnsi="Times New Roman" w:cs="Times New Roman"/>
          <w:sz w:val="24"/>
          <w:szCs w:val="24"/>
        </w:rPr>
        <w:t>зить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 отсканированн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 верси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 гарантии или другие подтверждающие документы. В случае продления в системе также должна быть кнопка «Продление банковской гарантии» на регистрационной форме банковской гарантии. Эта форма должна включать следующие поля: пересмотренная дата (дата), пересмотренная сумма (число), описание продления (текст).</w:t>
      </w:r>
    </w:p>
    <w:p w14:paraId="61D2683C" w14:textId="60519D1C" w:rsidR="00B03DE2" w:rsidRPr="00803A30" w:rsidRDefault="00B03DE2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>Справочник подрядчика</w:t>
      </w:r>
      <w:r w:rsidRPr="006D13AD">
        <w:rPr>
          <w:rFonts w:ascii="Times New Roman" w:hAnsi="Times New Roman" w:cs="Times New Roman"/>
          <w:sz w:val="24"/>
          <w:szCs w:val="24"/>
        </w:rPr>
        <w:t xml:space="preserve">. Система должна позволять вносить данные в справочник контрагентов по отдельной форме со следующим набором данных: </w:t>
      </w:r>
      <w:r w:rsidR="00254449">
        <w:rPr>
          <w:rFonts w:ascii="Times New Roman" w:hAnsi="Times New Roman" w:cs="Times New Roman"/>
          <w:sz w:val="24"/>
          <w:szCs w:val="24"/>
        </w:rPr>
        <w:t>ИНН</w:t>
      </w:r>
      <w:r w:rsidRPr="006D13AD">
        <w:rPr>
          <w:rFonts w:ascii="Times New Roman" w:hAnsi="Times New Roman" w:cs="Times New Roman"/>
          <w:sz w:val="24"/>
          <w:szCs w:val="24"/>
        </w:rPr>
        <w:t xml:space="preserve">-код (подтверждается sts.gov.kg), наименование контрагента, гражданство, место регистрации, вид деятельности. Система должна проверять каждый </w:t>
      </w:r>
      <w:r w:rsidR="00254449">
        <w:rPr>
          <w:rFonts w:ascii="Times New Roman" w:hAnsi="Times New Roman" w:cs="Times New Roman"/>
          <w:sz w:val="24"/>
          <w:szCs w:val="24"/>
        </w:rPr>
        <w:t>ИНН</w:t>
      </w:r>
      <w:r w:rsidRPr="006D13AD">
        <w:rPr>
          <w:rFonts w:ascii="Times New Roman" w:hAnsi="Times New Roman" w:cs="Times New Roman"/>
          <w:sz w:val="24"/>
          <w:szCs w:val="24"/>
        </w:rPr>
        <w:t xml:space="preserve">-код на наличие в базе данных Государственной налоговой инспекции. Совместные </w:t>
      </w:r>
      <w:r w:rsidRPr="006D13AD">
        <w:rPr>
          <w:rFonts w:ascii="Times New Roman" w:hAnsi="Times New Roman" w:cs="Times New Roman"/>
          <w:sz w:val="24"/>
          <w:szCs w:val="24"/>
        </w:rPr>
        <w:lastRenderedPageBreak/>
        <w:t>предприятия должны быть зарегистрированы как отдельное юридическое лицо. Система должна уведомить пользователя, если проверка не пройдена, обязательные поля не заполнены, контрагент с таким ПИН-кодом уже есть в базе данных (но система должна позволять регистрировать несколько контрагентов на один ПИН-код).</w:t>
      </w:r>
    </w:p>
    <w:p w14:paraId="5FF5AF98" w14:textId="77777777" w:rsidR="00B03DE2" w:rsidRPr="006D13AD" w:rsidRDefault="00B03DE2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 xml:space="preserve">Отчётность. </w:t>
      </w:r>
      <w:r w:rsidRPr="006D13AD">
        <w:rPr>
          <w:rFonts w:ascii="Times New Roman" w:hAnsi="Times New Roman" w:cs="Times New Roman"/>
          <w:sz w:val="24"/>
          <w:szCs w:val="24"/>
        </w:rPr>
        <w:t>Система должна предоставлять возможность формировать отчеты, связанные с администрированием контрактов. В системе должны быть разработаны следующие отчеты: общий обзор зарегистрированных в системе договоров с фильтрами по категориям, методам, типам договоров. Отчет должен содержать следующую информацию:</w:t>
      </w:r>
    </w:p>
    <w:p w14:paraId="6F5E4656" w14:textId="7EDE4706" w:rsidR="00B03DE2" w:rsidRPr="006D13AD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254449">
        <w:rPr>
          <w:rFonts w:ascii="Times New Roman" w:hAnsi="Times New Roman" w:cs="Times New Roman"/>
          <w:sz w:val="24"/>
          <w:szCs w:val="24"/>
        </w:rPr>
        <w:t>контракта,</w:t>
      </w:r>
    </w:p>
    <w:p w14:paraId="0EBD5592" w14:textId="3057B50E" w:rsidR="00B03DE2" w:rsidRPr="006D13AD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Описание контракта</w:t>
      </w:r>
      <w:r w:rsidR="00254449">
        <w:rPr>
          <w:rFonts w:ascii="Times New Roman" w:hAnsi="Times New Roman" w:cs="Times New Roman"/>
          <w:sz w:val="24"/>
          <w:szCs w:val="24"/>
        </w:rPr>
        <w:t>,</w:t>
      </w:r>
    </w:p>
    <w:p w14:paraId="10886D20" w14:textId="01B6701A" w:rsidR="00B03DE2" w:rsidRPr="00803A30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Крайний срок действия </w:t>
      </w:r>
      <w:r w:rsidR="00254449">
        <w:rPr>
          <w:rFonts w:ascii="Times New Roman" w:hAnsi="Times New Roman" w:cs="Times New Roman"/>
          <w:sz w:val="24"/>
          <w:szCs w:val="24"/>
        </w:rPr>
        <w:t>контракта</w:t>
      </w:r>
      <w:r w:rsidRPr="006D13AD">
        <w:rPr>
          <w:rFonts w:ascii="Times New Roman" w:hAnsi="Times New Roman" w:cs="Times New Roman"/>
          <w:sz w:val="24"/>
          <w:szCs w:val="24"/>
        </w:rPr>
        <w:t xml:space="preserve"> (включая все связанные с ним изменения и дополнения)</w:t>
      </w:r>
      <w:r w:rsidR="00F850FF">
        <w:rPr>
          <w:rFonts w:ascii="Times New Roman" w:hAnsi="Times New Roman" w:cs="Times New Roman"/>
          <w:sz w:val="24"/>
          <w:szCs w:val="24"/>
        </w:rPr>
        <w:t>,</w:t>
      </w:r>
    </w:p>
    <w:p w14:paraId="5CCF291C" w14:textId="67ECCF00" w:rsidR="00B03DE2" w:rsidRPr="00F850FF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F850FF">
        <w:rPr>
          <w:rFonts w:ascii="Times New Roman" w:hAnsi="Times New Roman" w:cs="Times New Roman"/>
          <w:sz w:val="24"/>
          <w:szCs w:val="24"/>
        </w:rPr>
        <w:t>выпущенных изменений</w:t>
      </w:r>
      <w:r w:rsidRPr="006D13AD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 w:rsidR="00F850FF">
        <w:rPr>
          <w:rFonts w:ascii="Times New Roman" w:hAnsi="Times New Roman" w:cs="Times New Roman"/>
          <w:sz w:val="24"/>
          <w:szCs w:val="24"/>
        </w:rPr>
        <w:t>,</w:t>
      </w:r>
    </w:p>
    <w:p w14:paraId="1268F1C3" w14:textId="02CE10E4" w:rsidR="00B03DE2" w:rsidRPr="006D13AD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Категория</w:t>
      </w:r>
      <w:r w:rsidR="00F850FF">
        <w:rPr>
          <w:rFonts w:ascii="Times New Roman" w:hAnsi="Times New Roman" w:cs="Times New Roman"/>
          <w:sz w:val="24"/>
          <w:szCs w:val="24"/>
        </w:rPr>
        <w:t>,</w:t>
      </w:r>
    </w:p>
    <w:p w14:paraId="5F0F9078" w14:textId="366A9ECB" w:rsidR="00B03DE2" w:rsidRPr="006D13AD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Метод</w:t>
      </w:r>
      <w:r w:rsidR="00F850FF">
        <w:rPr>
          <w:rFonts w:ascii="Times New Roman" w:hAnsi="Times New Roman" w:cs="Times New Roman"/>
          <w:sz w:val="24"/>
          <w:szCs w:val="24"/>
        </w:rPr>
        <w:t>,</w:t>
      </w:r>
    </w:p>
    <w:p w14:paraId="73262222" w14:textId="026FF501" w:rsidR="00B03DE2" w:rsidRPr="006D13AD" w:rsidRDefault="00F850FF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F86AB0" w14:textId="1C16D2C0" w:rsidR="00B03DE2" w:rsidRPr="006D13AD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Сумма контракта</w:t>
      </w:r>
      <w:r w:rsidR="00F850FF">
        <w:rPr>
          <w:rFonts w:ascii="Times New Roman" w:hAnsi="Times New Roman" w:cs="Times New Roman"/>
          <w:sz w:val="24"/>
          <w:szCs w:val="24"/>
        </w:rPr>
        <w:t>,</w:t>
      </w:r>
    </w:p>
    <w:p w14:paraId="0D21B0FE" w14:textId="329FC9BF" w:rsidR="00B03DE2" w:rsidRPr="006D13AD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Выплаченная сумма</w:t>
      </w:r>
      <w:r w:rsidR="00F850FF">
        <w:rPr>
          <w:rFonts w:ascii="Times New Roman" w:hAnsi="Times New Roman" w:cs="Times New Roman"/>
          <w:sz w:val="24"/>
          <w:szCs w:val="24"/>
        </w:rPr>
        <w:t>,</w:t>
      </w:r>
    </w:p>
    <w:p w14:paraId="608FA596" w14:textId="370B857F" w:rsidR="00B03DE2" w:rsidRDefault="00B03DE2">
      <w:pPr>
        <w:pStyle w:val="a3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Сумма, подлежащая оплате</w:t>
      </w:r>
      <w:r w:rsidR="00F850FF">
        <w:rPr>
          <w:rFonts w:ascii="Times New Roman" w:hAnsi="Times New Roman" w:cs="Times New Roman"/>
          <w:sz w:val="24"/>
          <w:szCs w:val="24"/>
        </w:rPr>
        <w:t>,</w:t>
      </w:r>
    </w:p>
    <w:p w14:paraId="63060F26" w14:textId="77777777" w:rsidR="00052ADB" w:rsidRPr="00052ADB" w:rsidRDefault="00052ADB" w:rsidP="00052AD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03D55" w14:textId="7A7A3FCB" w:rsidR="00052ADB" w:rsidRPr="00803A30" w:rsidRDefault="00C60A26">
      <w:pPr>
        <w:pStyle w:val="a3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6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учета строительных работ по </w:t>
      </w:r>
      <w:r w:rsidR="00973C8C">
        <w:rPr>
          <w:rFonts w:ascii="Times New Roman" w:eastAsia="Times New Roman" w:hAnsi="Times New Roman" w:cs="Times New Roman"/>
          <w:b/>
          <w:sz w:val="24"/>
          <w:szCs w:val="24"/>
        </w:rPr>
        <w:t>контрактам.</w:t>
      </w:r>
    </w:p>
    <w:p w14:paraId="7A974680" w14:textId="182C7AB9" w:rsidR="00E0233C" w:rsidRPr="00803A30" w:rsidRDefault="00E0233C" w:rsidP="00E0233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t xml:space="preserve">Модуль учета строительных работ по </w:t>
      </w:r>
      <w:r w:rsidR="00973C8C">
        <w:rPr>
          <w:rFonts w:ascii="Times New Roman" w:hAnsi="Times New Roman" w:cs="Times New Roman"/>
          <w:sz w:val="24"/>
          <w:szCs w:val="24"/>
        </w:rPr>
        <w:t>контрактам</w:t>
      </w:r>
      <w:r w:rsidRPr="00E0233C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 w:rsidR="00973C8C">
        <w:rPr>
          <w:rFonts w:ascii="Times New Roman" w:hAnsi="Times New Roman" w:cs="Times New Roman"/>
          <w:sz w:val="24"/>
          <w:szCs w:val="24"/>
        </w:rPr>
        <w:t>связан</w:t>
      </w:r>
      <w:r w:rsidRPr="00E0233C">
        <w:rPr>
          <w:rFonts w:ascii="Times New Roman" w:hAnsi="Times New Roman" w:cs="Times New Roman"/>
          <w:sz w:val="24"/>
          <w:szCs w:val="24"/>
        </w:rPr>
        <w:t xml:space="preserve"> с модул</w:t>
      </w:r>
      <w:r w:rsidR="00973C8C">
        <w:rPr>
          <w:rFonts w:ascii="Times New Roman" w:hAnsi="Times New Roman" w:cs="Times New Roman"/>
          <w:sz w:val="24"/>
          <w:szCs w:val="24"/>
        </w:rPr>
        <w:t>ями</w:t>
      </w:r>
      <w:r w:rsidRPr="00E0233C">
        <w:rPr>
          <w:rFonts w:ascii="Times New Roman" w:hAnsi="Times New Roman" w:cs="Times New Roman"/>
          <w:sz w:val="24"/>
          <w:szCs w:val="24"/>
        </w:rPr>
        <w:t xml:space="preserve"> по </w:t>
      </w:r>
      <w:r w:rsidR="00973C8C">
        <w:rPr>
          <w:rFonts w:ascii="Times New Roman" w:hAnsi="Times New Roman" w:cs="Times New Roman"/>
          <w:sz w:val="24"/>
          <w:szCs w:val="24"/>
        </w:rPr>
        <w:t xml:space="preserve">бухгалтерскому </w:t>
      </w:r>
      <w:r w:rsidRPr="00E0233C">
        <w:rPr>
          <w:rFonts w:ascii="Times New Roman" w:hAnsi="Times New Roman" w:cs="Times New Roman"/>
          <w:sz w:val="24"/>
          <w:szCs w:val="24"/>
        </w:rPr>
        <w:t xml:space="preserve">учету и </w:t>
      </w:r>
      <w:r w:rsidR="00973C8C">
        <w:rPr>
          <w:rFonts w:ascii="Times New Roman" w:hAnsi="Times New Roman" w:cs="Times New Roman"/>
          <w:sz w:val="24"/>
          <w:szCs w:val="24"/>
        </w:rPr>
        <w:t xml:space="preserve">модулю по </w:t>
      </w:r>
      <w:r w:rsidR="00973C8C" w:rsidRPr="00E0233C">
        <w:rPr>
          <w:rFonts w:ascii="Times New Roman" w:hAnsi="Times New Roman" w:cs="Times New Roman"/>
          <w:sz w:val="24"/>
          <w:szCs w:val="24"/>
        </w:rPr>
        <w:t>закупкам</w:t>
      </w:r>
      <w:r w:rsidR="00973C8C">
        <w:rPr>
          <w:rFonts w:ascii="Times New Roman" w:hAnsi="Times New Roman" w:cs="Times New Roman"/>
          <w:sz w:val="24"/>
          <w:szCs w:val="24"/>
        </w:rPr>
        <w:t xml:space="preserve">, </w:t>
      </w:r>
      <w:r w:rsidR="00973C8C" w:rsidRPr="00E0233C">
        <w:rPr>
          <w:rFonts w:ascii="Times New Roman" w:hAnsi="Times New Roman" w:cs="Times New Roman"/>
          <w:sz w:val="24"/>
          <w:szCs w:val="24"/>
        </w:rPr>
        <w:t>в</w:t>
      </w:r>
      <w:r w:rsidRPr="00E0233C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973C8C">
        <w:rPr>
          <w:rFonts w:ascii="Times New Roman" w:hAnsi="Times New Roman" w:cs="Times New Roman"/>
          <w:sz w:val="24"/>
          <w:szCs w:val="24"/>
        </w:rPr>
        <w:t>за</w:t>
      </w:r>
      <w:r w:rsidRPr="00E0233C">
        <w:rPr>
          <w:rFonts w:ascii="Times New Roman" w:hAnsi="Times New Roman" w:cs="Times New Roman"/>
          <w:sz w:val="24"/>
          <w:szCs w:val="24"/>
        </w:rPr>
        <w:t>планир</w:t>
      </w:r>
      <w:r w:rsidR="00973C8C">
        <w:rPr>
          <w:rFonts w:ascii="Times New Roman" w:hAnsi="Times New Roman" w:cs="Times New Roman"/>
          <w:sz w:val="24"/>
          <w:szCs w:val="24"/>
        </w:rPr>
        <w:t>ованных</w:t>
      </w:r>
      <w:r w:rsidRPr="00E0233C">
        <w:rPr>
          <w:rFonts w:ascii="Times New Roman" w:hAnsi="Times New Roman" w:cs="Times New Roman"/>
          <w:sz w:val="24"/>
          <w:szCs w:val="24"/>
        </w:rPr>
        <w:t xml:space="preserve"> и фактически </w:t>
      </w:r>
      <w:r w:rsidR="00973C8C">
        <w:rPr>
          <w:rFonts w:ascii="Times New Roman" w:hAnsi="Times New Roman" w:cs="Times New Roman"/>
          <w:sz w:val="24"/>
          <w:szCs w:val="24"/>
        </w:rPr>
        <w:t>выпла</w:t>
      </w:r>
      <w:r w:rsidRPr="00E0233C">
        <w:rPr>
          <w:rFonts w:ascii="Times New Roman" w:hAnsi="Times New Roman" w:cs="Times New Roman"/>
          <w:sz w:val="24"/>
          <w:szCs w:val="24"/>
        </w:rPr>
        <w:t xml:space="preserve">ченных средств по </w:t>
      </w:r>
      <w:r w:rsidR="00973C8C">
        <w:rPr>
          <w:rFonts w:ascii="Times New Roman" w:hAnsi="Times New Roman" w:cs="Times New Roman"/>
          <w:sz w:val="24"/>
          <w:szCs w:val="24"/>
        </w:rPr>
        <w:t>контрактам</w:t>
      </w:r>
      <w:r w:rsidRPr="00E0233C">
        <w:rPr>
          <w:rFonts w:ascii="Times New Roman" w:hAnsi="Times New Roman" w:cs="Times New Roman"/>
          <w:sz w:val="24"/>
          <w:szCs w:val="24"/>
        </w:rPr>
        <w:t xml:space="preserve">, а также в части сроков выполнения строительных работ, </w:t>
      </w:r>
      <w:r w:rsidR="00973C8C">
        <w:rPr>
          <w:rFonts w:ascii="Times New Roman" w:hAnsi="Times New Roman" w:cs="Times New Roman"/>
          <w:sz w:val="24"/>
          <w:szCs w:val="24"/>
        </w:rPr>
        <w:t>заложенных в контрактах</w:t>
      </w:r>
      <w:r w:rsidRPr="00E0233C">
        <w:rPr>
          <w:rFonts w:ascii="Times New Roman" w:hAnsi="Times New Roman" w:cs="Times New Roman"/>
          <w:sz w:val="24"/>
          <w:szCs w:val="24"/>
        </w:rPr>
        <w:t xml:space="preserve"> с проектными институтами и подрядчиками.</w:t>
      </w:r>
    </w:p>
    <w:p w14:paraId="140A4EA3" w14:textId="030E819E" w:rsidR="00E0233C" w:rsidRPr="00803A30" w:rsidRDefault="00E0233C" w:rsidP="00E0233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t>Модуль должен включать в себя следующие обязательные функции:</w:t>
      </w:r>
    </w:p>
    <w:p w14:paraId="14221D47" w14:textId="282A4E50" w:rsidR="00E0233C" w:rsidRPr="00803A30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t xml:space="preserve">Возможность загрузки </w:t>
      </w:r>
      <w:r w:rsidR="0067453B" w:rsidRPr="00E0233C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67453B" w:rsidRPr="00E0233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67453B" w:rsidRPr="00E0233C">
        <w:rPr>
          <w:rFonts w:ascii="Times New Roman" w:hAnsi="Times New Roman" w:cs="Times New Roman"/>
          <w:sz w:val="24"/>
          <w:szCs w:val="24"/>
        </w:rPr>
        <w:t xml:space="preserve"> </w:t>
      </w:r>
      <w:r w:rsidR="0067453B">
        <w:rPr>
          <w:rFonts w:ascii="Times New Roman" w:hAnsi="Times New Roman" w:cs="Times New Roman"/>
          <w:sz w:val="24"/>
          <w:szCs w:val="24"/>
        </w:rPr>
        <w:t xml:space="preserve">изначального </w:t>
      </w:r>
      <w:proofErr w:type="spellStart"/>
      <w:r w:rsidR="0067453B">
        <w:rPr>
          <w:rFonts w:ascii="Times New Roman" w:hAnsi="Times New Roman" w:cs="Times New Roman"/>
          <w:sz w:val="24"/>
          <w:szCs w:val="24"/>
        </w:rPr>
        <w:t>ВОРа</w:t>
      </w:r>
      <w:proofErr w:type="spellEnd"/>
      <w:r w:rsidRPr="00E0233C">
        <w:rPr>
          <w:rFonts w:ascii="Times New Roman" w:hAnsi="Times New Roman" w:cs="Times New Roman"/>
          <w:sz w:val="24"/>
          <w:szCs w:val="24"/>
        </w:rPr>
        <w:t xml:space="preserve"> (ведомости объемов</w:t>
      </w:r>
      <w:r w:rsidR="0067453B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E0233C">
        <w:rPr>
          <w:rFonts w:ascii="Times New Roman" w:hAnsi="Times New Roman" w:cs="Times New Roman"/>
          <w:sz w:val="24"/>
          <w:szCs w:val="24"/>
        </w:rPr>
        <w:t>);</w:t>
      </w:r>
    </w:p>
    <w:p w14:paraId="7BC9F6BD" w14:textId="2ECAAA35" w:rsidR="00E0233C" w:rsidRPr="00803A30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t xml:space="preserve">Ввод данных </w:t>
      </w:r>
      <w:r w:rsidR="0067453B">
        <w:rPr>
          <w:rFonts w:ascii="Times New Roman" w:hAnsi="Times New Roman" w:cs="Times New Roman"/>
          <w:sz w:val="24"/>
          <w:szCs w:val="24"/>
        </w:rPr>
        <w:t xml:space="preserve">Актов выполненных работ в </w:t>
      </w:r>
      <w:r w:rsidRPr="00E0233C">
        <w:rPr>
          <w:rFonts w:ascii="Times New Roman" w:hAnsi="Times New Roman" w:cs="Times New Roman"/>
          <w:sz w:val="24"/>
          <w:szCs w:val="24"/>
        </w:rPr>
        <w:t>1С;</w:t>
      </w:r>
    </w:p>
    <w:p w14:paraId="0E0BA875" w14:textId="6B97340B" w:rsidR="00E0233C" w:rsidRPr="00803A30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t xml:space="preserve">Автоматический </w:t>
      </w:r>
      <w:r w:rsidR="0067453B">
        <w:rPr>
          <w:rFonts w:ascii="Times New Roman" w:hAnsi="Times New Roman" w:cs="Times New Roman"/>
          <w:sz w:val="24"/>
          <w:szCs w:val="24"/>
        </w:rPr>
        <w:t>подсче</w:t>
      </w:r>
      <w:r w:rsidRPr="00E0233C">
        <w:rPr>
          <w:rFonts w:ascii="Times New Roman" w:hAnsi="Times New Roman" w:cs="Times New Roman"/>
          <w:sz w:val="24"/>
          <w:szCs w:val="24"/>
        </w:rPr>
        <w:t>т процента выполнен</w:t>
      </w:r>
      <w:r w:rsidR="0067453B">
        <w:rPr>
          <w:rFonts w:ascii="Times New Roman" w:hAnsi="Times New Roman" w:cs="Times New Roman"/>
          <w:sz w:val="24"/>
          <w:szCs w:val="24"/>
        </w:rPr>
        <w:t xml:space="preserve">ия работ </w:t>
      </w:r>
      <w:r w:rsidRPr="00E0233C">
        <w:rPr>
          <w:rFonts w:ascii="Times New Roman" w:hAnsi="Times New Roman" w:cs="Times New Roman"/>
          <w:sz w:val="24"/>
          <w:szCs w:val="24"/>
        </w:rPr>
        <w:t xml:space="preserve">введенным из </w:t>
      </w:r>
      <w:r w:rsidR="0067453B">
        <w:rPr>
          <w:rFonts w:ascii="Times New Roman" w:hAnsi="Times New Roman" w:cs="Times New Roman"/>
          <w:sz w:val="24"/>
          <w:szCs w:val="24"/>
        </w:rPr>
        <w:t>АВР</w:t>
      </w:r>
      <w:r w:rsidRPr="00E0233C">
        <w:rPr>
          <w:rFonts w:ascii="Times New Roman" w:hAnsi="Times New Roman" w:cs="Times New Roman"/>
          <w:sz w:val="24"/>
          <w:szCs w:val="24"/>
        </w:rPr>
        <w:t xml:space="preserve"> (</w:t>
      </w:r>
      <w:r w:rsidR="0067453B">
        <w:rPr>
          <w:rFonts w:ascii="Times New Roman" w:hAnsi="Times New Roman" w:cs="Times New Roman"/>
          <w:sz w:val="24"/>
          <w:szCs w:val="24"/>
        </w:rPr>
        <w:t xml:space="preserve">акт </w:t>
      </w:r>
      <w:r w:rsidR="0067453B" w:rsidRPr="00E0233C">
        <w:rPr>
          <w:rFonts w:ascii="Times New Roman" w:hAnsi="Times New Roman" w:cs="Times New Roman"/>
          <w:sz w:val="24"/>
          <w:szCs w:val="24"/>
        </w:rPr>
        <w:t>выполненных</w:t>
      </w:r>
      <w:r w:rsidRPr="00E0233C">
        <w:rPr>
          <w:rFonts w:ascii="Times New Roman" w:hAnsi="Times New Roman" w:cs="Times New Roman"/>
          <w:sz w:val="24"/>
          <w:szCs w:val="24"/>
        </w:rPr>
        <w:t xml:space="preserve"> работ) </w:t>
      </w:r>
      <w:r w:rsidR="0067453B">
        <w:rPr>
          <w:rFonts w:ascii="Times New Roman" w:hAnsi="Times New Roman" w:cs="Times New Roman"/>
          <w:sz w:val="24"/>
          <w:szCs w:val="24"/>
        </w:rPr>
        <w:t xml:space="preserve">данным по </w:t>
      </w:r>
      <w:r w:rsidRPr="00E0233C">
        <w:rPr>
          <w:rFonts w:ascii="Times New Roman" w:hAnsi="Times New Roman" w:cs="Times New Roman"/>
          <w:sz w:val="24"/>
          <w:szCs w:val="24"/>
        </w:rPr>
        <w:t xml:space="preserve">отношению к </w:t>
      </w:r>
      <w:r w:rsidR="0067453B">
        <w:rPr>
          <w:rFonts w:ascii="Times New Roman" w:hAnsi="Times New Roman" w:cs="Times New Roman"/>
          <w:sz w:val="24"/>
          <w:szCs w:val="24"/>
        </w:rPr>
        <w:t>изначально</w:t>
      </w:r>
      <w:r w:rsidRPr="00E0233C">
        <w:rPr>
          <w:rFonts w:ascii="Times New Roman" w:hAnsi="Times New Roman" w:cs="Times New Roman"/>
          <w:sz w:val="24"/>
          <w:szCs w:val="24"/>
        </w:rPr>
        <w:t xml:space="preserve"> загруженным в 1С B</w:t>
      </w:r>
      <w:r w:rsidR="0067453B">
        <w:rPr>
          <w:rFonts w:ascii="Times New Roman" w:hAnsi="Times New Roman" w:cs="Times New Roman"/>
          <w:sz w:val="24"/>
          <w:szCs w:val="24"/>
        </w:rPr>
        <w:t>ОР</w:t>
      </w:r>
      <w:r w:rsidRPr="00E0233C">
        <w:rPr>
          <w:rFonts w:ascii="Times New Roman" w:hAnsi="Times New Roman" w:cs="Times New Roman"/>
          <w:sz w:val="24"/>
          <w:szCs w:val="24"/>
        </w:rPr>
        <w:t>,</w:t>
      </w:r>
      <w:r w:rsidR="0067453B">
        <w:rPr>
          <w:rFonts w:ascii="Times New Roman" w:hAnsi="Times New Roman" w:cs="Times New Roman"/>
          <w:sz w:val="24"/>
          <w:szCs w:val="24"/>
        </w:rPr>
        <w:t xml:space="preserve"> данный </w:t>
      </w:r>
      <w:r w:rsidRPr="00E0233C">
        <w:rPr>
          <w:rFonts w:ascii="Times New Roman" w:hAnsi="Times New Roman" w:cs="Times New Roman"/>
          <w:sz w:val="24"/>
          <w:szCs w:val="24"/>
        </w:rPr>
        <w:t>% должен отображаться в общей сводной таблице в виде отчета и показывать процент финансового</w:t>
      </w:r>
      <w:r w:rsidR="0067453B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="0067453B" w:rsidRPr="00E0233C">
        <w:rPr>
          <w:rFonts w:ascii="Times New Roman" w:hAnsi="Times New Roman" w:cs="Times New Roman"/>
          <w:sz w:val="24"/>
          <w:szCs w:val="24"/>
        </w:rPr>
        <w:t>и</w:t>
      </w:r>
      <w:r w:rsidRPr="00E0233C">
        <w:rPr>
          <w:rFonts w:ascii="Times New Roman" w:hAnsi="Times New Roman" w:cs="Times New Roman"/>
          <w:sz w:val="24"/>
          <w:szCs w:val="24"/>
        </w:rPr>
        <w:t xml:space="preserve"> физического </w:t>
      </w:r>
      <w:r w:rsidR="0067453B">
        <w:rPr>
          <w:rFonts w:ascii="Times New Roman" w:hAnsi="Times New Roman" w:cs="Times New Roman"/>
          <w:sz w:val="24"/>
          <w:szCs w:val="24"/>
        </w:rPr>
        <w:t>освоения</w:t>
      </w:r>
      <w:r w:rsidRPr="00E0233C">
        <w:rPr>
          <w:rFonts w:ascii="Times New Roman" w:hAnsi="Times New Roman" w:cs="Times New Roman"/>
          <w:sz w:val="24"/>
          <w:szCs w:val="24"/>
        </w:rPr>
        <w:t>;</w:t>
      </w:r>
    </w:p>
    <w:p w14:paraId="704A367D" w14:textId="21111229" w:rsidR="00E0233C" w:rsidRPr="00803A30" w:rsidRDefault="0067453B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Выгрузка</w:t>
      </w:r>
      <w:r w:rsidRPr="00E02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ВОР и АВР </w:t>
      </w:r>
      <w:r w:rsidR="00E0233C" w:rsidRPr="00E0233C"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r w:rsidR="00E0233C" w:rsidRPr="00E0233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E0233C" w:rsidRPr="00E0233C">
        <w:rPr>
          <w:rFonts w:ascii="Times New Roman" w:hAnsi="Times New Roman" w:cs="Times New Roman"/>
          <w:sz w:val="24"/>
          <w:szCs w:val="24"/>
        </w:rPr>
        <w:t>, загрузка и выгрузка документов в формате PDF (с подписями уполномоченных лиц);</w:t>
      </w:r>
    </w:p>
    <w:p w14:paraId="6A195D22" w14:textId="1413D3F9" w:rsidR="00E0233C" w:rsidRPr="00803A30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t xml:space="preserve">Отслеживание сроков </w:t>
      </w:r>
      <w:r w:rsidR="0067453B">
        <w:rPr>
          <w:rFonts w:ascii="Times New Roman" w:hAnsi="Times New Roman" w:cs="Times New Roman"/>
          <w:sz w:val="24"/>
          <w:szCs w:val="24"/>
        </w:rPr>
        <w:t>завершения</w:t>
      </w:r>
      <w:r w:rsidRPr="00E0233C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67453B">
        <w:rPr>
          <w:rFonts w:ascii="Times New Roman" w:hAnsi="Times New Roman" w:cs="Times New Roman"/>
          <w:sz w:val="24"/>
          <w:szCs w:val="24"/>
        </w:rPr>
        <w:t>ов</w:t>
      </w:r>
      <w:r w:rsidRPr="00E0233C">
        <w:rPr>
          <w:rFonts w:ascii="Times New Roman" w:hAnsi="Times New Roman" w:cs="Times New Roman"/>
          <w:sz w:val="24"/>
          <w:szCs w:val="24"/>
        </w:rPr>
        <w:t xml:space="preserve"> по </w:t>
      </w:r>
      <w:r w:rsidR="0067453B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Pr="00E0233C">
        <w:rPr>
          <w:rFonts w:ascii="Times New Roman" w:hAnsi="Times New Roman" w:cs="Times New Roman"/>
          <w:sz w:val="24"/>
          <w:szCs w:val="24"/>
        </w:rPr>
        <w:t>загруженным срокам (уведомление инженера по почте за две недели до завершения контракта);</w:t>
      </w:r>
    </w:p>
    <w:p w14:paraId="6A16C7C7" w14:textId="6EC4B43D" w:rsidR="00E0233C" w:rsidRPr="00803A30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lastRenderedPageBreak/>
        <w:t>Возможность вы</w:t>
      </w:r>
      <w:r w:rsidR="009E72C6">
        <w:rPr>
          <w:rFonts w:ascii="Times New Roman" w:hAnsi="Times New Roman" w:cs="Times New Roman"/>
          <w:sz w:val="24"/>
          <w:szCs w:val="24"/>
        </w:rPr>
        <w:t>пуска</w:t>
      </w:r>
      <w:r w:rsidRPr="00E0233C">
        <w:rPr>
          <w:rFonts w:ascii="Times New Roman" w:hAnsi="Times New Roman" w:cs="Times New Roman"/>
          <w:sz w:val="24"/>
          <w:szCs w:val="24"/>
        </w:rPr>
        <w:t xml:space="preserve"> «</w:t>
      </w:r>
      <w:r w:rsidR="009E72C6">
        <w:rPr>
          <w:rFonts w:ascii="Times New Roman" w:hAnsi="Times New Roman" w:cs="Times New Roman"/>
          <w:sz w:val="24"/>
          <w:szCs w:val="24"/>
        </w:rPr>
        <w:t>Распоряжений</w:t>
      </w:r>
      <w:r w:rsidRPr="00E0233C">
        <w:rPr>
          <w:rFonts w:ascii="Times New Roman" w:hAnsi="Times New Roman" w:cs="Times New Roman"/>
          <w:sz w:val="24"/>
          <w:szCs w:val="24"/>
        </w:rPr>
        <w:t xml:space="preserve">» по </w:t>
      </w:r>
      <w:r w:rsidR="009E72C6">
        <w:rPr>
          <w:rFonts w:ascii="Times New Roman" w:hAnsi="Times New Roman" w:cs="Times New Roman"/>
          <w:sz w:val="24"/>
          <w:szCs w:val="24"/>
        </w:rPr>
        <w:t xml:space="preserve">контрактам в </w:t>
      </w:r>
      <w:r w:rsidRPr="00E0233C">
        <w:rPr>
          <w:rFonts w:ascii="Times New Roman" w:hAnsi="Times New Roman" w:cs="Times New Roman"/>
          <w:sz w:val="24"/>
          <w:szCs w:val="24"/>
        </w:rPr>
        <w:t>установленной формы с автоматическим изменением данных в форме «</w:t>
      </w:r>
      <w:r w:rsidR="009E72C6">
        <w:rPr>
          <w:rFonts w:ascii="Times New Roman" w:hAnsi="Times New Roman" w:cs="Times New Roman"/>
          <w:sz w:val="24"/>
          <w:szCs w:val="24"/>
        </w:rPr>
        <w:t>Распоряжения</w:t>
      </w:r>
      <w:r w:rsidRPr="00E0233C">
        <w:rPr>
          <w:rFonts w:ascii="Times New Roman" w:hAnsi="Times New Roman" w:cs="Times New Roman"/>
          <w:sz w:val="24"/>
          <w:szCs w:val="24"/>
        </w:rPr>
        <w:t xml:space="preserve">» на основании введенных данных из </w:t>
      </w:r>
      <w:r w:rsidR="009E72C6">
        <w:rPr>
          <w:rFonts w:ascii="Times New Roman" w:hAnsi="Times New Roman" w:cs="Times New Roman"/>
          <w:sz w:val="24"/>
          <w:szCs w:val="24"/>
        </w:rPr>
        <w:t>АВР и ВОР</w:t>
      </w:r>
      <w:r w:rsidRPr="00E0233C">
        <w:rPr>
          <w:rFonts w:ascii="Times New Roman" w:hAnsi="Times New Roman" w:cs="Times New Roman"/>
          <w:sz w:val="24"/>
          <w:szCs w:val="24"/>
        </w:rPr>
        <w:t>;</w:t>
      </w:r>
    </w:p>
    <w:p w14:paraId="4A26F3CB" w14:textId="06FB02C0" w:rsidR="00E0233C" w:rsidRPr="00803A30" w:rsidRDefault="00E0233C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33C">
        <w:rPr>
          <w:rFonts w:ascii="Times New Roman" w:hAnsi="Times New Roman" w:cs="Times New Roman"/>
          <w:sz w:val="24"/>
          <w:szCs w:val="24"/>
        </w:rPr>
        <w:t xml:space="preserve">Автоматическое ведение в 1С накопительной ведомости по каждому объекту с возможностью выгрузки в формате </w:t>
      </w:r>
      <w:proofErr w:type="spellStart"/>
      <w:r w:rsidRPr="00E0233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E0233C">
        <w:rPr>
          <w:rFonts w:ascii="Times New Roman" w:hAnsi="Times New Roman" w:cs="Times New Roman"/>
          <w:sz w:val="24"/>
          <w:szCs w:val="24"/>
        </w:rPr>
        <w:t>;</w:t>
      </w:r>
    </w:p>
    <w:p w14:paraId="18652B04" w14:textId="77777777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CAF52" w14:textId="3F4E3671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>Форма отчетности для этого модуля должна включать следующие данные:</w:t>
      </w:r>
    </w:p>
    <w:p w14:paraId="6D22BF00" w14:textId="3439DFF3" w:rsidR="00486AE9" w:rsidRPr="00486AE9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proofErr w:type="spellStart"/>
      <w:r w:rsidR="000B4010">
        <w:rPr>
          <w:rFonts w:ascii="Times New Roman" w:hAnsi="Times New Roman" w:cs="Times New Roman"/>
          <w:sz w:val="24"/>
          <w:szCs w:val="24"/>
        </w:rPr>
        <w:t>подпроекта</w:t>
      </w:r>
      <w:proofErr w:type="spellEnd"/>
      <w:r w:rsidR="000F24EB">
        <w:rPr>
          <w:rFonts w:ascii="Times New Roman" w:hAnsi="Times New Roman" w:cs="Times New Roman"/>
          <w:sz w:val="24"/>
          <w:szCs w:val="24"/>
        </w:rPr>
        <w:t>,</w:t>
      </w:r>
    </w:p>
    <w:p w14:paraId="69064CF2" w14:textId="115C7E1A" w:rsidR="00486AE9" w:rsidRPr="000F24EB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spellStart"/>
      <w:r w:rsidR="000B4010" w:rsidRPr="00486AE9">
        <w:rPr>
          <w:rFonts w:ascii="Times New Roman" w:hAnsi="Times New Roman" w:cs="Times New Roman"/>
          <w:sz w:val="24"/>
          <w:szCs w:val="24"/>
        </w:rPr>
        <w:t>подпроект</w:t>
      </w:r>
      <w:r w:rsidR="000B40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86AE9">
        <w:rPr>
          <w:rFonts w:ascii="Times New Roman" w:hAnsi="Times New Roman" w:cs="Times New Roman"/>
          <w:sz w:val="24"/>
          <w:szCs w:val="24"/>
        </w:rPr>
        <w:t xml:space="preserve">, также </w:t>
      </w:r>
      <w:r w:rsidR="000F24EB">
        <w:rPr>
          <w:rFonts w:ascii="Times New Roman" w:hAnsi="Times New Roman" w:cs="Times New Roman"/>
          <w:sz w:val="24"/>
          <w:szCs w:val="24"/>
        </w:rPr>
        <w:t>в разрезе Лотов,</w:t>
      </w:r>
    </w:p>
    <w:p w14:paraId="31C2DA20" w14:textId="77AEA3EB" w:rsidR="00486AE9" w:rsidRPr="000F24EB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>Подряд</w:t>
      </w:r>
      <w:r w:rsidR="000F24EB">
        <w:rPr>
          <w:rFonts w:ascii="Times New Roman" w:hAnsi="Times New Roman" w:cs="Times New Roman"/>
          <w:sz w:val="24"/>
          <w:szCs w:val="24"/>
        </w:rPr>
        <w:t>ная организация, согласно</w:t>
      </w:r>
      <w:r w:rsidRPr="00486AE9">
        <w:rPr>
          <w:rFonts w:ascii="Times New Roman" w:hAnsi="Times New Roman" w:cs="Times New Roman"/>
          <w:sz w:val="24"/>
          <w:szCs w:val="24"/>
        </w:rPr>
        <w:t xml:space="preserve"> контрактам/лотам</w:t>
      </w:r>
      <w:r w:rsidR="000F24EB">
        <w:rPr>
          <w:rFonts w:ascii="Times New Roman" w:hAnsi="Times New Roman" w:cs="Times New Roman"/>
          <w:sz w:val="24"/>
          <w:szCs w:val="24"/>
        </w:rPr>
        <w:t>,</w:t>
      </w:r>
    </w:p>
    <w:p w14:paraId="1B36BAEB" w14:textId="6E1B55D0" w:rsidR="00486AE9" w:rsidRPr="00803A30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План финансирования </w:t>
      </w:r>
      <w:r w:rsidR="000F24EB">
        <w:rPr>
          <w:rFonts w:ascii="Times New Roman" w:hAnsi="Times New Roman" w:cs="Times New Roman"/>
          <w:sz w:val="24"/>
          <w:szCs w:val="24"/>
        </w:rPr>
        <w:t>согласно Проектно-сметной документации,</w:t>
      </w:r>
    </w:p>
    <w:p w14:paraId="1DAD932E" w14:textId="645041C5" w:rsidR="00486AE9" w:rsidRPr="00803A30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План финансирования </w:t>
      </w:r>
      <w:r w:rsidR="000F24EB">
        <w:rPr>
          <w:rFonts w:ascii="Times New Roman" w:hAnsi="Times New Roman" w:cs="Times New Roman"/>
          <w:sz w:val="24"/>
          <w:szCs w:val="24"/>
        </w:rPr>
        <w:t>согласно</w:t>
      </w:r>
      <w:r w:rsidRPr="00486AE9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0F24EB">
        <w:rPr>
          <w:rFonts w:ascii="Times New Roman" w:hAnsi="Times New Roman" w:cs="Times New Roman"/>
          <w:sz w:val="24"/>
          <w:szCs w:val="24"/>
        </w:rPr>
        <w:t>у,</w:t>
      </w:r>
    </w:p>
    <w:p w14:paraId="26F3FBF7" w14:textId="21B8E3D0" w:rsidR="00486AE9" w:rsidRPr="00486AE9" w:rsidRDefault="0065416F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Выплаты в рамках </w:t>
      </w:r>
      <w:r w:rsidRPr="00486AE9">
        <w:rPr>
          <w:rFonts w:ascii="Times New Roman" w:hAnsi="Times New Roman" w:cs="Times New Roman"/>
          <w:sz w:val="24"/>
          <w:szCs w:val="24"/>
        </w:rPr>
        <w:t>контрактов</w:t>
      </w:r>
      <w:r w:rsidR="00486AE9" w:rsidRPr="00486AE9">
        <w:rPr>
          <w:rFonts w:ascii="Times New Roman" w:hAnsi="Times New Roman" w:cs="Times New Roman"/>
          <w:sz w:val="24"/>
          <w:szCs w:val="24"/>
        </w:rPr>
        <w:t>/Лот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86AE9" w:rsidRPr="00486AE9">
        <w:rPr>
          <w:rFonts w:ascii="Times New Roman" w:hAnsi="Times New Roman" w:cs="Times New Roman"/>
          <w:sz w:val="24"/>
          <w:szCs w:val="24"/>
        </w:rPr>
        <w:t>, включая уплаченную сумму, последнюю дату платежа, процент от оплаты к сумме контракта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160BAB" w14:textId="24D24E1E" w:rsidR="00486AE9" w:rsidRPr="00803A30" w:rsidRDefault="0065416F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</w:t>
      </w:r>
      <w:r w:rsidR="00486AE9" w:rsidRPr="00486AE9">
        <w:rPr>
          <w:rFonts w:ascii="Times New Roman" w:hAnsi="Times New Roman" w:cs="Times New Roman"/>
          <w:sz w:val="24"/>
          <w:szCs w:val="24"/>
        </w:rPr>
        <w:t xml:space="preserve"> выполненных работ, включая сумму </w:t>
      </w:r>
      <w:r>
        <w:rPr>
          <w:rFonts w:ascii="Times New Roman" w:hAnsi="Times New Roman" w:cs="Times New Roman"/>
          <w:sz w:val="24"/>
          <w:szCs w:val="24"/>
        </w:rPr>
        <w:t>АВР,</w:t>
      </w:r>
      <w:r w:rsidR="00486AE9" w:rsidRPr="00486AE9">
        <w:rPr>
          <w:rFonts w:ascii="Times New Roman" w:hAnsi="Times New Roman" w:cs="Times New Roman"/>
          <w:sz w:val="24"/>
          <w:szCs w:val="24"/>
        </w:rPr>
        <w:t xml:space="preserve"> процентное соотношение выполненных работ в рамках </w:t>
      </w:r>
      <w:r>
        <w:rPr>
          <w:rFonts w:ascii="Times New Roman" w:hAnsi="Times New Roman" w:cs="Times New Roman"/>
          <w:sz w:val="24"/>
          <w:szCs w:val="24"/>
        </w:rPr>
        <w:t xml:space="preserve">АВР </w:t>
      </w:r>
      <w:r w:rsidR="00486AE9" w:rsidRPr="00486AE9">
        <w:rPr>
          <w:rFonts w:ascii="Times New Roman" w:hAnsi="Times New Roman" w:cs="Times New Roman"/>
          <w:sz w:val="24"/>
          <w:szCs w:val="24"/>
        </w:rPr>
        <w:t>к сумме контракта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CA9043" w14:textId="6CD5AAC5" w:rsidR="00486AE9" w:rsidRPr="00803A30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>Дата начала планированная и фактическая, дата завершения планированная и фактическая</w:t>
      </w:r>
      <w:r w:rsidR="0065416F">
        <w:rPr>
          <w:rFonts w:ascii="Times New Roman" w:hAnsi="Times New Roman" w:cs="Times New Roman"/>
          <w:sz w:val="24"/>
          <w:szCs w:val="24"/>
        </w:rPr>
        <w:t>,</w:t>
      </w:r>
    </w:p>
    <w:p w14:paraId="3F0D3EF8" w14:textId="2E09FD3F" w:rsidR="00486AE9" w:rsidRPr="0065416F" w:rsidRDefault="0065416F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486AE9" w:rsidRPr="00486AE9">
        <w:rPr>
          <w:rFonts w:ascii="Times New Roman" w:hAnsi="Times New Roman" w:cs="Times New Roman"/>
          <w:sz w:val="24"/>
          <w:szCs w:val="24"/>
        </w:rPr>
        <w:t xml:space="preserve"> предполагаемых бенефициаров, включая домохозяйства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3587C2" w14:textId="50452C75" w:rsidR="00486AE9" w:rsidRPr="0065416F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>Количество приобретенных и установленных счетчиков</w:t>
      </w:r>
      <w:r w:rsidR="0065416F">
        <w:rPr>
          <w:rFonts w:ascii="Times New Roman" w:hAnsi="Times New Roman" w:cs="Times New Roman"/>
          <w:sz w:val="24"/>
          <w:szCs w:val="24"/>
        </w:rPr>
        <w:t>,</w:t>
      </w:r>
    </w:p>
    <w:p w14:paraId="5FB6142D" w14:textId="00A34C20" w:rsidR="00486AE9" w:rsidRPr="00803A30" w:rsidRDefault="00486AE9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Дата передачи на баланс </w:t>
      </w:r>
      <w:r w:rsidR="0065416F">
        <w:rPr>
          <w:rFonts w:ascii="Times New Roman" w:hAnsi="Times New Roman" w:cs="Times New Roman"/>
          <w:sz w:val="24"/>
          <w:szCs w:val="24"/>
        </w:rPr>
        <w:t>СВС</w:t>
      </w:r>
      <w:r w:rsidRPr="00486AE9">
        <w:rPr>
          <w:rFonts w:ascii="Times New Roman" w:hAnsi="Times New Roman" w:cs="Times New Roman"/>
          <w:sz w:val="24"/>
          <w:szCs w:val="24"/>
        </w:rPr>
        <w:t xml:space="preserve"> и Акта приема-передачи</w:t>
      </w:r>
      <w:r w:rsidR="0065416F">
        <w:rPr>
          <w:rFonts w:ascii="Times New Roman" w:hAnsi="Times New Roman" w:cs="Times New Roman"/>
          <w:sz w:val="24"/>
          <w:szCs w:val="24"/>
        </w:rPr>
        <w:t>.</w:t>
      </w:r>
    </w:p>
    <w:p w14:paraId="2BFE30EF" w14:textId="77777777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8D9B1" w14:textId="77777777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3F74" w14:textId="1F94EF64" w:rsidR="00486AE9" w:rsidRPr="00803A30" w:rsidRDefault="00486AE9">
      <w:pPr>
        <w:pStyle w:val="a3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F8F">
        <w:rPr>
          <w:rFonts w:ascii="Times New Roman" w:hAnsi="Times New Roman" w:cs="Times New Roman"/>
          <w:b/>
          <w:sz w:val="24"/>
          <w:szCs w:val="24"/>
        </w:rPr>
        <w:t>Модуль по мониторингу и отчетности по проектам, включая модуль по формированию, анализу и обработке онлайн</w:t>
      </w:r>
      <w:r w:rsidR="003003E3">
        <w:rPr>
          <w:rFonts w:ascii="Times New Roman" w:hAnsi="Times New Roman" w:cs="Times New Roman"/>
          <w:b/>
          <w:sz w:val="24"/>
          <w:szCs w:val="24"/>
        </w:rPr>
        <w:t xml:space="preserve"> анкет.</w:t>
      </w:r>
    </w:p>
    <w:p w14:paraId="73418F27" w14:textId="77777777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DAEF6" w14:textId="6EE2253B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Модуль мониторинга и оценки будет </w:t>
      </w:r>
      <w:r w:rsidR="003003E3">
        <w:rPr>
          <w:rFonts w:ascii="Times New Roman" w:hAnsi="Times New Roman" w:cs="Times New Roman"/>
          <w:sz w:val="24"/>
          <w:szCs w:val="24"/>
        </w:rPr>
        <w:t>состоять из</w:t>
      </w:r>
      <w:r w:rsidRPr="00486AE9">
        <w:rPr>
          <w:rFonts w:ascii="Times New Roman" w:hAnsi="Times New Roman" w:cs="Times New Roman"/>
          <w:sz w:val="24"/>
          <w:szCs w:val="24"/>
        </w:rPr>
        <w:t xml:space="preserve"> доступ</w:t>
      </w:r>
      <w:r w:rsidR="003003E3">
        <w:rPr>
          <w:rFonts w:ascii="Times New Roman" w:hAnsi="Times New Roman" w:cs="Times New Roman"/>
          <w:sz w:val="24"/>
          <w:szCs w:val="24"/>
        </w:rPr>
        <w:t>а</w:t>
      </w:r>
      <w:r w:rsidRPr="00486AE9">
        <w:rPr>
          <w:rFonts w:ascii="Times New Roman" w:hAnsi="Times New Roman" w:cs="Times New Roman"/>
          <w:sz w:val="24"/>
          <w:szCs w:val="24"/>
        </w:rPr>
        <w:t xml:space="preserve"> ко всем формам отчет</w:t>
      </w:r>
      <w:r w:rsidR="003003E3">
        <w:rPr>
          <w:rFonts w:ascii="Times New Roman" w:hAnsi="Times New Roman" w:cs="Times New Roman"/>
          <w:sz w:val="24"/>
          <w:szCs w:val="24"/>
        </w:rPr>
        <w:t>ов</w:t>
      </w:r>
      <w:r w:rsidRPr="00486AE9">
        <w:rPr>
          <w:rFonts w:ascii="Times New Roman" w:hAnsi="Times New Roman" w:cs="Times New Roman"/>
          <w:sz w:val="24"/>
          <w:szCs w:val="24"/>
        </w:rPr>
        <w:t xml:space="preserve"> программного обеспечения в </w:t>
      </w:r>
      <w:r w:rsidR="003003E3">
        <w:rPr>
          <w:rFonts w:ascii="Times New Roman" w:hAnsi="Times New Roman" w:cs="Times New Roman"/>
          <w:sz w:val="24"/>
          <w:szCs w:val="24"/>
        </w:rPr>
        <w:t>форме чтения</w:t>
      </w:r>
      <w:r w:rsidRPr="00486AE9">
        <w:rPr>
          <w:rFonts w:ascii="Times New Roman" w:hAnsi="Times New Roman" w:cs="Times New Roman"/>
          <w:sz w:val="24"/>
          <w:szCs w:val="24"/>
        </w:rPr>
        <w:t xml:space="preserve"> и отдельн</w:t>
      </w:r>
      <w:r w:rsidR="003003E3">
        <w:rPr>
          <w:rFonts w:ascii="Times New Roman" w:hAnsi="Times New Roman" w:cs="Times New Roman"/>
          <w:sz w:val="24"/>
          <w:szCs w:val="24"/>
        </w:rPr>
        <w:t xml:space="preserve">ому </w:t>
      </w:r>
      <w:r w:rsidRPr="00486AE9">
        <w:rPr>
          <w:rFonts w:ascii="Times New Roman" w:hAnsi="Times New Roman" w:cs="Times New Roman"/>
          <w:sz w:val="24"/>
          <w:szCs w:val="24"/>
        </w:rPr>
        <w:t>инструмент</w:t>
      </w:r>
      <w:r w:rsidR="003003E3">
        <w:rPr>
          <w:rFonts w:ascii="Times New Roman" w:hAnsi="Times New Roman" w:cs="Times New Roman"/>
          <w:sz w:val="24"/>
          <w:szCs w:val="24"/>
        </w:rPr>
        <w:t xml:space="preserve">у, позволяющему </w:t>
      </w:r>
      <w:r w:rsidR="003003E3" w:rsidRPr="00486AE9">
        <w:rPr>
          <w:rFonts w:ascii="Times New Roman" w:hAnsi="Times New Roman" w:cs="Times New Roman"/>
          <w:sz w:val="24"/>
          <w:szCs w:val="24"/>
        </w:rPr>
        <w:t>формировать</w:t>
      </w:r>
      <w:r w:rsidRPr="00486AE9">
        <w:rPr>
          <w:rFonts w:ascii="Times New Roman" w:hAnsi="Times New Roman" w:cs="Times New Roman"/>
          <w:sz w:val="24"/>
          <w:szCs w:val="24"/>
        </w:rPr>
        <w:t>, с</w:t>
      </w:r>
      <w:r w:rsidR="003003E3">
        <w:rPr>
          <w:rFonts w:ascii="Times New Roman" w:hAnsi="Times New Roman" w:cs="Times New Roman"/>
          <w:sz w:val="24"/>
          <w:szCs w:val="24"/>
        </w:rPr>
        <w:t>обирать</w:t>
      </w:r>
      <w:r w:rsidRPr="00486AE9">
        <w:rPr>
          <w:rFonts w:ascii="Times New Roman" w:hAnsi="Times New Roman" w:cs="Times New Roman"/>
          <w:sz w:val="24"/>
          <w:szCs w:val="24"/>
        </w:rPr>
        <w:t xml:space="preserve"> и анализ</w:t>
      </w:r>
      <w:r w:rsidR="003003E3">
        <w:rPr>
          <w:rFonts w:ascii="Times New Roman" w:hAnsi="Times New Roman" w:cs="Times New Roman"/>
          <w:sz w:val="24"/>
          <w:szCs w:val="24"/>
        </w:rPr>
        <w:t>иров</w:t>
      </w:r>
      <w:r w:rsidRPr="00486AE9">
        <w:rPr>
          <w:rFonts w:ascii="Times New Roman" w:hAnsi="Times New Roman" w:cs="Times New Roman"/>
          <w:sz w:val="24"/>
          <w:szCs w:val="24"/>
        </w:rPr>
        <w:t>а</w:t>
      </w:r>
      <w:r w:rsidR="003003E3">
        <w:rPr>
          <w:rFonts w:ascii="Times New Roman" w:hAnsi="Times New Roman" w:cs="Times New Roman"/>
          <w:sz w:val="24"/>
          <w:szCs w:val="24"/>
        </w:rPr>
        <w:t>ть</w:t>
      </w:r>
      <w:r w:rsidRPr="00486AE9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3003E3">
        <w:rPr>
          <w:rFonts w:ascii="Times New Roman" w:hAnsi="Times New Roman" w:cs="Times New Roman"/>
          <w:sz w:val="24"/>
          <w:szCs w:val="24"/>
        </w:rPr>
        <w:t>е</w:t>
      </w:r>
      <w:r w:rsidRPr="00486AE9">
        <w:rPr>
          <w:rFonts w:ascii="Times New Roman" w:hAnsi="Times New Roman" w:cs="Times New Roman"/>
          <w:sz w:val="24"/>
          <w:szCs w:val="24"/>
        </w:rPr>
        <w:t xml:space="preserve"> из онлайн</w:t>
      </w:r>
      <w:r w:rsidR="003003E3">
        <w:rPr>
          <w:rFonts w:ascii="Times New Roman" w:hAnsi="Times New Roman" w:cs="Times New Roman"/>
          <w:sz w:val="24"/>
          <w:szCs w:val="24"/>
        </w:rPr>
        <w:t xml:space="preserve"> </w:t>
      </w:r>
      <w:r w:rsidRPr="00486AE9">
        <w:rPr>
          <w:rFonts w:ascii="Times New Roman" w:hAnsi="Times New Roman" w:cs="Times New Roman"/>
          <w:sz w:val="24"/>
          <w:szCs w:val="24"/>
        </w:rPr>
        <w:t>опросников.</w:t>
      </w:r>
    </w:p>
    <w:p w14:paraId="09FA2E76" w14:textId="77777777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D479B" w14:textId="70676CAB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В рамках проекта планируется проводить опрос один раз в год </w:t>
      </w:r>
      <w:r w:rsidR="003003E3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486AE9">
        <w:rPr>
          <w:rFonts w:ascii="Times New Roman" w:hAnsi="Times New Roman" w:cs="Times New Roman"/>
          <w:sz w:val="24"/>
          <w:szCs w:val="24"/>
        </w:rPr>
        <w:t>онлайн-анкетирования бенефициаров об их удовлетворенности качеством услуг водоснабжения и эффективности процесса взаимодействия участников проекта. Для этого необходимо разработать модуль с возможностью формирования онлайн</w:t>
      </w:r>
      <w:r w:rsidR="00152B61">
        <w:rPr>
          <w:rFonts w:ascii="Times New Roman" w:hAnsi="Times New Roman" w:cs="Times New Roman"/>
          <w:sz w:val="24"/>
          <w:szCs w:val="24"/>
        </w:rPr>
        <w:t xml:space="preserve"> опросника</w:t>
      </w:r>
      <w:r w:rsidRPr="00486AE9">
        <w:rPr>
          <w:rFonts w:ascii="Times New Roman" w:hAnsi="Times New Roman" w:cs="Times New Roman"/>
          <w:sz w:val="24"/>
          <w:szCs w:val="24"/>
        </w:rPr>
        <w:t xml:space="preserve"> из разных типов вопросов. Ответы респондентов должны автоматически поступать в базу данных 1С и иметь возможность анализировать, обрабатывать и формировать формы отчетов.</w:t>
      </w:r>
    </w:p>
    <w:p w14:paraId="2CDFDA53" w14:textId="77777777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96034" w14:textId="602556E3" w:rsidR="00486AE9" w:rsidRPr="00803A30" w:rsidRDefault="00152B61">
      <w:pPr>
        <w:pStyle w:val="a3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A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86AE9" w:rsidRPr="00486AE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Тренингам </w:t>
      </w:r>
      <w:r w:rsidR="00486AE9" w:rsidRPr="00486AE9">
        <w:rPr>
          <w:rFonts w:ascii="Times New Roman" w:hAnsi="Times New Roman" w:cs="Times New Roman"/>
          <w:b/>
          <w:sz w:val="24"/>
          <w:szCs w:val="24"/>
        </w:rPr>
        <w:t>и наращивание потенциала»</w:t>
      </w:r>
    </w:p>
    <w:p w14:paraId="5DF582D0" w14:textId="77777777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062D1" w14:textId="5F0475F1" w:rsidR="00486AE9" w:rsidRPr="00803A30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E9">
        <w:rPr>
          <w:rFonts w:ascii="Times New Roman" w:hAnsi="Times New Roman" w:cs="Times New Roman"/>
          <w:sz w:val="24"/>
          <w:szCs w:val="24"/>
        </w:rPr>
        <w:t xml:space="preserve">Этот модуль включает данные обо всех проведенных мероприятиях проекта по наращиванию потенциала бенефициаров. Система должна иметь возможность вводить данные о проведенных тренингах, семинарах, обменных визитах и других мероприятиях по </w:t>
      </w:r>
      <w:r w:rsidRPr="00486AE9">
        <w:rPr>
          <w:rFonts w:ascii="Times New Roman" w:hAnsi="Times New Roman" w:cs="Times New Roman"/>
          <w:sz w:val="24"/>
          <w:szCs w:val="24"/>
        </w:rPr>
        <w:lastRenderedPageBreak/>
        <w:t xml:space="preserve">наращиванию потенциала, включая даты и места проведения, количество и состав участников, а также загруженный отчет о таких мероприятиях. Система также должна иметь возможность формировать и выводить отчеты и данные в разрезе различных показателей, включая темы тренингов, данные по регионам и </w:t>
      </w:r>
      <w:proofErr w:type="spellStart"/>
      <w:r w:rsidRPr="00486AE9">
        <w:rPr>
          <w:rFonts w:ascii="Times New Roman" w:hAnsi="Times New Roman" w:cs="Times New Roman"/>
          <w:sz w:val="24"/>
          <w:szCs w:val="24"/>
        </w:rPr>
        <w:t>подпроектам</w:t>
      </w:r>
      <w:proofErr w:type="spellEnd"/>
      <w:r w:rsidRPr="00486AE9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0B79B376" w14:textId="77777777" w:rsidR="00494A9D" w:rsidRPr="00803A30" w:rsidRDefault="00494A9D" w:rsidP="00494A9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9D">
        <w:rPr>
          <w:rFonts w:ascii="Times New Roman" w:hAnsi="Times New Roman" w:cs="Times New Roman"/>
          <w:sz w:val="24"/>
          <w:szCs w:val="24"/>
        </w:rPr>
        <w:t>Формы отчетов для этого модуля должны состоять из следующих минимальных данных:</w:t>
      </w:r>
    </w:p>
    <w:p w14:paraId="56E66FB6" w14:textId="13832898" w:rsidR="00494A9D" w:rsidRPr="00494A9D" w:rsidRDefault="00494A9D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A9D">
        <w:rPr>
          <w:rFonts w:ascii="Times New Roman" w:hAnsi="Times New Roman" w:cs="Times New Roman"/>
          <w:sz w:val="24"/>
          <w:szCs w:val="24"/>
        </w:rPr>
        <w:t>Название тренинга</w:t>
      </w:r>
      <w:r w:rsidR="00152B61">
        <w:rPr>
          <w:rFonts w:ascii="Times New Roman" w:hAnsi="Times New Roman" w:cs="Times New Roman"/>
          <w:sz w:val="24"/>
          <w:szCs w:val="24"/>
        </w:rPr>
        <w:t>,</w:t>
      </w:r>
    </w:p>
    <w:p w14:paraId="61587BA5" w14:textId="1AEFECA9" w:rsidR="00494A9D" w:rsidRPr="00494A9D" w:rsidRDefault="00494A9D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A9D">
        <w:rPr>
          <w:rFonts w:ascii="Times New Roman" w:hAnsi="Times New Roman" w:cs="Times New Roman"/>
          <w:sz w:val="24"/>
          <w:szCs w:val="24"/>
        </w:rPr>
        <w:t>Место проведения трени</w:t>
      </w:r>
      <w:r w:rsidR="00152B61">
        <w:rPr>
          <w:rFonts w:ascii="Times New Roman" w:hAnsi="Times New Roman" w:cs="Times New Roman"/>
          <w:sz w:val="24"/>
          <w:szCs w:val="24"/>
        </w:rPr>
        <w:t>нга,</w:t>
      </w:r>
    </w:p>
    <w:p w14:paraId="16D8AB8F" w14:textId="0156C1AD" w:rsidR="00494A9D" w:rsidRPr="00803A30" w:rsidRDefault="00494A9D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9D">
        <w:rPr>
          <w:rFonts w:ascii="Times New Roman" w:hAnsi="Times New Roman" w:cs="Times New Roman"/>
          <w:sz w:val="24"/>
          <w:szCs w:val="24"/>
        </w:rPr>
        <w:t>Планируемая и фактическая дата начала обучения, планируемая и фактическая дата окончания</w:t>
      </w:r>
      <w:r w:rsidR="00152B61">
        <w:rPr>
          <w:rFonts w:ascii="Times New Roman" w:hAnsi="Times New Roman" w:cs="Times New Roman"/>
          <w:sz w:val="24"/>
          <w:szCs w:val="24"/>
        </w:rPr>
        <w:t>,</w:t>
      </w:r>
    </w:p>
    <w:p w14:paraId="113A39E9" w14:textId="7850B8C0" w:rsidR="00494A9D" w:rsidRPr="00152B61" w:rsidRDefault="00494A9D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9D">
        <w:rPr>
          <w:rFonts w:ascii="Times New Roman" w:hAnsi="Times New Roman" w:cs="Times New Roman"/>
          <w:sz w:val="24"/>
          <w:szCs w:val="24"/>
        </w:rPr>
        <w:t>Объем обучения, плановый и фактический</w:t>
      </w:r>
      <w:r w:rsidR="00152B61">
        <w:rPr>
          <w:rFonts w:ascii="Times New Roman" w:hAnsi="Times New Roman" w:cs="Times New Roman"/>
          <w:sz w:val="24"/>
          <w:szCs w:val="24"/>
        </w:rPr>
        <w:t>,</w:t>
      </w:r>
    </w:p>
    <w:p w14:paraId="72730842" w14:textId="01CC5286" w:rsidR="00494A9D" w:rsidRPr="00803A30" w:rsidRDefault="00494A9D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9D">
        <w:rPr>
          <w:rFonts w:ascii="Times New Roman" w:hAnsi="Times New Roman" w:cs="Times New Roman"/>
          <w:sz w:val="24"/>
          <w:szCs w:val="24"/>
        </w:rPr>
        <w:t>Количество участников тренинга, включая мужчин, женщин; в том числе и по сферам деятельности.</w:t>
      </w:r>
    </w:p>
    <w:p w14:paraId="3FA372AC" w14:textId="77777777" w:rsidR="00052ADB" w:rsidRPr="00803A30" w:rsidRDefault="00052ADB" w:rsidP="00052AD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056DE" w14:textId="0F653E01" w:rsidR="00B03DE2" w:rsidRPr="00562B23" w:rsidRDefault="00562B23" w:rsidP="00562B23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4.</w:t>
      </w:r>
      <w:r w:rsidR="00B03DE2" w:rsidRPr="00562B23">
        <w:rPr>
          <w:rFonts w:ascii="Times New Roman" w:hAnsi="Times New Roman" w:cs="Times New Roman"/>
          <w:b/>
          <w:sz w:val="24"/>
          <w:szCs w:val="24"/>
        </w:rPr>
        <w:t xml:space="preserve">Роли. </w:t>
      </w:r>
      <w:r w:rsidR="00B03DE2" w:rsidRPr="00562B23">
        <w:rPr>
          <w:rFonts w:ascii="Times New Roman" w:hAnsi="Times New Roman" w:cs="Times New Roman"/>
          <w:sz w:val="24"/>
          <w:szCs w:val="24"/>
        </w:rPr>
        <w:t>Система бухгалтерского учета должна включать в себя следующие роли:</w:t>
      </w:r>
    </w:p>
    <w:p w14:paraId="30A1414A" w14:textId="18E6E7CC" w:rsidR="00B03DE2" w:rsidRPr="006D13AD" w:rsidRDefault="00B03DE2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Финансовый менеджер,</w:t>
      </w:r>
    </w:p>
    <w:p w14:paraId="35528808" w14:textId="6D574351" w:rsidR="00B03DE2" w:rsidRPr="006D13AD" w:rsidRDefault="00B03DE2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Специалист по выплатам,</w:t>
      </w:r>
    </w:p>
    <w:p w14:paraId="3A3964B6" w14:textId="47BE5BD5" w:rsidR="00B03DE2" w:rsidRPr="006D13AD" w:rsidRDefault="00B03DE2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Специалист по закупкам,</w:t>
      </w:r>
    </w:p>
    <w:p w14:paraId="5FE1A58E" w14:textId="4BCC92B7" w:rsidR="0058018B" w:rsidRPr="0058018B" w:rsidRDefault="0058018B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152B61">
        <w:rPr>
          <w:rFonts w:ascii="Times New Roman" w:hAnsi="Times New Roman" w:cs="Times New Roman"/>
          <w:sz w:val="24"/>
          <w:szCs w:val="24"/>
        </w:rPr>
        <w:t>,</w:t>
      </w:r>
    </w:p>
    <w:p w14:paraId="25C548B4" w14:textId="02254A54" w:rsidR="0058018B" w:rsidRDefault="0058018B">
      <w:pPr>
        <w:pStyle w:val="a3"/>
        <w:numPr>
          <w:ilvl w:val="0"/>
          <w:numId w:val="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152B61">
        <w:rPr>
          <w:rFonts w:ascii="Times New Roman" w:hAnsi="Times New Roman" w:cs="Times New Roman"/>
          <w:sz w:val="24"/>
          <w:szCs w:val="24"/>
        </w:rPr>
        <w:t>,</w:t>
      </w:r>
    </w:p>
    <w:p w14:paraId="0562DD24" w14:textId="77777777" w:rsidR="007B6624" w:rsidRDefault="007B6624" w:rsidP="007B6624">
      <w:pPr>
        <w:pStyle w:val="a3"/>
        <w:numPr>
          <w:ilvl w:val="0"/>
          <w:numId w:val="4"/>
        </w:numPr>
        <w:spacing w:after="0" w:line="25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мониторингу и оценке,</w:t>
      </w:r>
    </w:p>
    <w:p w14:paraId="6398E93D" w14:textId="16D28E4F" w:rsidR="007B6624" w:rsidRPr="007B6624" w:rsidRDefault="007B6624" w:rsidP="007B6624">
      <w:pPr>
        <w:pStyle w:val="a3"/>
        <w:numPr>
          <w:ilvl w:val="0"/>
          <w:numId w:val="4"/>
        </w:numPr>
        <w:spacing w:after="0" w:line="25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наращиванию потенциала.</w:t>
      </w:r>
    </w:p>
    <w:p w14:paraId="1EC6B53D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Представление информации о контракте, включая изменения и дополнения</w:t>
      </w:r>
    </w:p>
    <w:p w14:paraId="4823AFF0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3531">
        <w:rPr>
          <w:rFonts w:ascii="Times New Roman" w:hAnsi="Times New Roman" w:cs="Times New Roman"/>
          <w:sz w:val="24"/>
          <w:szCs w:val="24"/>
        </w:rPr>
        <w:t>Ведение базы данных поставщика</w:t>
      </w:r>
    </w:p>
    <w:p w14:paraId="2B565EFD" w14:textId="77777777" w:rsidR="00E02F8F" w:rsidRPr="00803A30" w:rsidRDefault="00E02F8F" w:rsidP="00B73531">
      <w:pPr>
        <w:pStyle w:val="a3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216EAB" w14:textId="6763B4E2" w:rsidR="00B03DE2" w:rsidRPr="00803A30" w:rsidRDefault="00B03DE2" w:rsidP="00B73531">
      <w:pPr>
        <w:pStyle w:val="a3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3531">
        <w:rPr>
          <w:rFonts w:ascii="Times New Roman" w:hAnsi="Times New Roman" w:cs="Times New Roman"/>
          <w:sz w:val="24"/>
          <w:szCs w:val="24"/>
        </w:rPr>
        <w:t xml:space="preserve">Тип полей, заполняемых специалистом по закупкам при </w:t>
      </w:r>
      <w:r w:rsidR="00152B61">
        <w:rPr>
          <w:rFonts w:ascii="Times New Roman" w:hAnsi="Times New Roman" w:cs="Times New Roman"/>
          <w:sz w:val="24"/>
          <w:szCs w:val="24"/>
        </w:rPr>
        <w:t>регистрации контракта</w:t>
      </w:r>
      <w:r w:rsidRPr="00B73531">
        <w:rPr>
          <w:rFonts w:ascii="Times New Roman" w:hAnsi="Times New Roman" w:cs="Times New Roman"/>
          <w:sz w:val="24"/>
          <w:szCs w:val="24"/>
        </w:rPr>
        <w:t>:</w:t>
      </w:r>
    </w:p>
    <w:p w14:paraId="499F5FDA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Категория контракта (пикап-лист или один из набора),</w:t>
      </w:r>
    </w:p>
    <w:p w14:paraId="022CFDD9" w14:textId="1D3D3D52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52B61">
        <w:rPr>
          <w:rFonts w:ascii="Times New Roman" w:hAnsi="Times New Roman" w:cs="Times New Roman"/>
          <w:sz w:val="24"/>
          <w:szCs w:val="24"/>
        </w:rPr>
        <w:t>контракта</w:t>
      </w:r>
      <w:r w:rsidRPr="006D13AD">
        <w:rPr>
          <w:rFonts w:ascii="Times New Roman" w:hAnsi="Times New Roman" w:cs="Times New Roman"/>
          <w:sz w:val="24"/>
          <w:szCs w:val="24"/>
        </w:rPr>
        <w:t xml:space="preserve"> (текст),</w:t>
      </w:r>
    </w:p>
    <w:p w14:paraId="13132488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Сумма контракта (количество),</w:t>
      </w:r>
    </w:p>
    <w:p w14:paraId="606D3FD0" w14:textId="18FFBC16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Валюта (</w:t>
      </w:r>
      <w:r w:rsidR="00152B61">
        <w:rPr>
          <w:rFonts w:ascii="Times New Roman" w:hAnsi="Times New Roman" w:cs="Times New Roman"/>
          <w:sz w:val="24"/>
          <w:szCs w:val="24"/>
        </w:rPr>
        <w:t>пикап</w:t>
      </w:r>
      <w:r w:rsidRPr="006D13AD">
        <w:rPr>
          <w:rFonts w:ascii="Times New Roman" w:hAnsi="Times New Roman" w:cs="Times New Roman"/>
          <w:sz w:val="24"/>
          <w:szCs w:val="24"/>
        </w:rPr>
        <w:t>),</w:t>
      </w:r>
    </w:p>
    <w:p w14:paraId="5A35E734" w14:textId="09FB7FAF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Тип </w:t>
      </w:r>
      <w:r w:rsidR="00152B61">
        <w:rPr>
          <w:rFonts w:ascii="Times New Roman" w:hAnsi="Times New Roman" w:cs="Times New Roman"/>
          <w:sz w:val="24"/>
          <w:szCs w:val="24"/>
        </w:rPr>
        <w:t>контракта</w:t>
      </w:r>
      <w:r w:rsidRPr="006D13AD">
        <w:rPr>
          <w:rFonts w:ascii="Times New Roman" w:hAnsi="Times New Roman" w:cs="Times New Roman"/>
          <w:sz w:val="24"/>
          <w:szCs w:val="24"/>
        </w:rPr>
        <w:t xml:space="preserve"> (пикап),</w:t>
      </w:r>
    </w:p>
    <w:p w14:paraId="60F38B28" w14:textId="3AE4EAD0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562B23">
        <w:rPr>
          <w:rFonts w:ascii="Times New Roman" w:hAnsi="Times New Roman" w:cs="Times New Roman"/>
          <w:sz w:val="24"/>
          <w:szCs w:val="24"/>
        </w:rPr>
        <w:t>контрагента</w:t>
      </w:r>
      <w:r w:rsidRPr="006D13AD">
        <w:rPr>
          <w:rFonts w:ascii="Times New Roman" w:hAnsi="Times New Roman" w:cs="Times New Roman"/>
          <w:sz w:val="24"/>
          <w:szCs w:val="24"/>
        </w:rPr>
        <w:t xml:space="preserve"> (</w:t>
      </w:r>
      <w:r w:rsidR="00152B61">
        <w:rPr>
          <w:rFonts w:ascii="Times New Roman" w:hAnsi="Times New Roman" w:cs="Times New Roman"/>
          <w:sz w:val="24"/>
          <w:szCs w:val="24"/>
        </w:rPr>
        <w:t>пикап</w:t>
      </w:r>
      <w:r w:rsidRPr="006D13AD">
        <w:rPr>
          <w:rFonts w:ascii="Times New Roman" w:hAnsi="Times New Roman" w:cs="Times New Roman"/>
          <w:sz w:val="24"/>
          <w:szCs w:val="24"/>
        </w:rPr>
        <w:t xml:space="preserve"> или нов</w:t>
      </w:r>
      <w:r w:rsidR="00152B61">
        <w:rPr>
          <w:rFonts w:ascii="Times New Roman" w:hAnsi="Times New Roman" w:cs="Times New Roman"/>
          <w:sz w:val="24"/>
          <w:szCs w:val="24"/>
        </w:rPr>
        <w:t>ый</w:t>
      </w:r>
      <w:r w:rsidRPr="006D13AD">
        <w:rPr>
          <w:rFonts w:ascii="Times New Roman" w:hAnsi="Times New Roman" w:cs="Times New Roman"/>
          <w:sz w:val="24"/>
          <w:szCs w:val="24"/>
        </w:rPr>
        <w:t xml:space="preserve"> подрядчик),</w:t>
      </w:r>
    </w:p>
    <w:p w14:paraId="7A2E727E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Дата начала (дата),</w:t>
      </w:r>
    </w:p>
    <w:p w14:paraId="62EB3A5E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График поставок (комплект),</w:t>
      </w:r>
    </w:p>
    <w:p w14:paraId="752B05E1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3F2">
        <w:rPr>
          <w:rFonts w:ascii="Times New Roman" w:hAnsi="Times New Roman" w:cs="Times New Roman"/>
          <w:sz w:val="24"/>
          <w:szCs w:val="24"/>
        </w:rPr>
        <w:t>График строительства (комплект),</w:t>
      </w:r>
    </w:p>
    <w:p w14:paraId="486511F2" w14:textId="77777777" w:rsidR="00CE4BC6" w:rsidRPr="00803A30" w:rsidRDefault="00CE4BC6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8D91DC" w14:textId="78DB2275" w:rsidR="00B03DE2" w:rsidRPr="00803A30" w:rsidRDefault="00B03DE2" w:rsidP="00E02F8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F8F">
        <w:rPr>
          <w:rFonts w:ascii="Times New Roman" w:hAnsi="Times New Roman" w:cs="Times New Roman"/>
          <w:b/>
          <w:sz w:val="24"/>
          <w:szCs w:val="24"/>
        </w:rPr>
        <w:t>Каталоги.</w:t>
      </w:r>
      <w:r w:rsidRPr="00E02F8F">
        <w:rPr>
          <w:rFonts w:ascii="Times New Roman" w:hAnsi="Times New Roman" w:cs="Times New Roman"/>
          <w:sz w:val="24"/>
          <w:szCs w:val="24"/>
        </w:rPr>
        <w:t xml:space="preserve"> Предопределенные атрибуты </w:t>
      </w:r>
      <w:r w:rsidR="005E6644">
        <w:rPr>
          <w:rFonts w:ascii="Times New Roman" w:hAnsi="Times New Roman" w:cs="Times New Roman"/>
          <w:sz w:val="24"/>
          <w:szCs w:val="24"/>
        </w:rPr>
        <w:t>контракта</w:t>
      </w:r>
      <w:r w:rsidRPr="00E02F8F">
        <w:rPr>
          <w:rFonts w:ascii="Times New Roman" w:hAnsi="Times New Roman" w:cs="Times New Roman"/>
          <w:sz w:val="24"/>
          <w:szCs w:val="24"/>
        </w:rPr>
        <w:t>, которые должны быть реализованы в виде пикап</w:t>
      </w:r>
      <w:r w:rsidR="005E6644">
        <w:rPr>
          <w:rFonts w:ascii="Times New Roman" w:hAnsi="Times New Roman" w:cs="Times New Roman"/>
          <w:sz w:val="24"/>
          <w:szCs w:val="24"/>
        </w:rPr>
        <w:t>а</w:t>
      </w:r>
      <w:r w:rsidRPr="00E02F8F">
        <w:rPr>
          <w:rFonts w:ascii="Times New Roman" w:hAnsi="Times New Roman" w:cs="Times New Roman"/>
          <w:sz w:val="24"/>
          <w:szCs w:val="24"/>
        </w:rPr>
        <w:t xml:space="preserve"> в соответствующей форме регистрации </w:t>
      </w:r>
      <w:r w:rsidR="005E6644">
        <w:rPr>
          <w:rFonts w:ascii="Times New Roman" w:hAnsi="Times New Roman" w:cs="Times New Roman"/>
          <w:sz w:val="24"/>
          <w:szCs w:val="24"/>
        </w:rPr>
        <w:t>контракта</w:t>
      </w:r>
      <w:r w:rsidRPr="00E02F8F">
        <w:rPr>
          <w:rFonts w:ascii="Times New Roman" w:hAnsi="Times New Roman" w:cs="Times New Roman"/>
          <w:sz w:val="24"/>
          <w:szCs w:val="24"/>
        </w:rPr>
        <w:t>:</w:t>
      </w:r>
    </w:p>
    <w:p w14:paraId="682167FB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Справочник контрагентов – база данных контрагентов, в случае отсутствия контрагента в базе данных. Должна быть возможность внесения подрядчика в базу данных.</w:t>
      </w:r>
    </w:p>
    <w:p w14:paraId="649EF7D3" w14:textId="65CF9732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Справочник типов </w:t>
      </w:r>
      <w:r w:rsidR="005E6644">
        <w:rPr>
          <w:rFonts w:ascii="Times New Roman" w:hAnsi="Times New Roman" w:cs="Times New Roman"/>
          <w:sz w:val="24"/>
          <w:szCs w:val="24"/>
        </w:rPr>
        <w:t>контрактов</w:t>
      </w:r>
      <w:r w:rsidRPr="006D13AD">
        <w:rPr>
          <w:rFonts w:ascii="Times New Roman" w:hAnsi="Times New Roman" w:cs="Times New Roman"/>
          <w:sz w:val="24"/>
          <w:szCs w:val="24"/>
        </w:rPr>
        <w:t xml:space="preserve"> – </w:t>
      </w:r>
      <w:r w:rsidR="005E6644">
        <w:rPr>
          <w:rFonts w:ascii="Times New Roman" w:hAnsi="Times New Roman" w:cs="Times New Roman"/>
          <w:sz w:val="24"/>
          <w:szCs w:val="24"/>
        </w:rPr>
        <w:t>предо</w:t>
      </w:r>
      <w:r w:rsidR="005E6644" w:rsidRPr="006D13AD">
        <w:rPr>
          <w:rFonts w:ascii="Times New Roman" w:hAnsi="Times New Roman" w:cs="Times New Roman"/>
          <w:sz w:val="24"/>
          <w:szCs w:val="24"/>
        </w:rPr>
        <w:t>пределённ</w:t>
      </w:r>
      <w:r w:rsidR="005E6644">
        <w:rPr>
          <w:rFonts w:ascii="Times New Roman" w:hAnsi="Times New Roman" w:cs="Times New Roman"/>
          <w:sz w:val="24"/>
          <w:szCs w:val="24"/>
        </w:rPr>
        <w:t>ый</w:t>
      </w:r>
      <w:r w:rsidRPr="006D13AD">
        <w:rPr>
          <w:rFonts w:ascii="Times New Roman" w:hAnsi="Times New Roman" w:cs="Times New Roman"/>
          <w:sz w:val="24"/>
          <w:szCs w:val="24"/>
        </w:rPr>
        <w:t xml:space="preserve"> системным каталогом (</w:t>
      </w:r>
      <w:r w:rsidR="005E6644">
        <w:rPr>
          <w:rFonts w:ascii="Times New Roman" w:hAnsi="Times New Roman" w:cs="Times New Roman"/>
          <w:sz w:val="24"/>
          <w:szCs w:val="24"/>
        </w:rPr>
        <w:t>единовременный</w:t>
      </w:r>
      <w:r w:rsidRPr="006D13AD">
        <w:rPr>
          <w:rFonts w:ascii="Times New Roman" w:hAnsi="Times New Roman" w:cs="Times New Roman"/>
          <w:sz w:val="24"/>
          <w:szCs w:val="24"/>
        </w:rPr>
        <w:t xml:space="preserve">, </w:t>
      </w:r>
      <w:r w:rsidR="005E6644">
        <w:rPr>
          <w:rFonts w:ascii="Times New Roman" w:hAnsi="Times New Roman" w:cs="Times New Roman"/>
          <w:sz w:val="24"/>
          <w:szCs w:val="24"/>
        </w:rPr>
        <w:t>основанный на времени</w:t>
      </w:r>
      <w:r w:rsidRPr="006D13AD">
        <w:rPr>
          <w:rFonts w:ascii="Times New Roman" w:hAnsi="Times New Roman" w:cs="Times New Roman"/>
          <w:sz w:val="24"/>
          <w:szCs w:val="24"/>
        </w:rPr>
        <w:t xml:space="preserve">, </w:t>
      </w:r>
      <w:r w:rsidR="005E6644">
        <w:rPr>
          <w:rFonts w:ascii="Times New Roman" w:hAnsi="Times New Roman" w:cs="Times New Roman"/>
          <w:sz w:val="24"/>
          <w:szCs w:val="24"/>
        </w:rPr>
        <w:t>единовременный</w:t>
      </w:r>
      <w:r w:rsidRPr="006D13AD">
        <w:rPr>
          <w:rFonts w:ascii="Times New Roman" w:hAnsi="Times New Roman" w:cs="Times New Roman"/>
          <w:sz w:val="24"/>
          <w:szCs w:val="24"/>
        </w:rPr>
        <w:t xml:space="preserve"> и </w:t>
      </w:r>
      <w:r w:rsidR="005E6644">
        <w:rPr>
          <w:rFonts w:ascii="Times New Roman" w:hAnsi="Times New Roman" w:cs="Times New Roman"/>
          <w:sz w:val="24"/>
          <w:szCs w:val="24"/>
        </w:rPr>
        <w:t>основанный на времени</w:t>
      </w:r>
      <w:r w:rsidRPr="006D13AD">
        <w:rPr>
          <w:rFonts w:ascii="Times New Roman" w:hAnsi="Times New Roman" w:cs="Times New Roman"/>
          <w:sz w:val="24"/>
          <w:szCs w:val="24"/>
        </w:rPr>
        <w:t>).</w:t>
      </w:r>
    </w:p>
    <w:p w14:paraId="41964C38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lastRenderedPageBreak/>
        <w:t>Справочник методов закупок – предопределен системным каталогом (NCB, ICB, IC, LSC, CQS, QCBS, DS, QBS, FBB).</w:t>
      </w:r>
    </w:p>
    <w:p w14:paraId="3DF6CFC5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Справочник видов закупок – предопределенный системным справочником (Товары, Работы, </w:t>
      </w:r>
      <w:proofErr w:type="spellStart"/>
      <w:r w:rsidRPr="006D13AD">
        <w:rPr>
          <w:rFonts w:ascii="Times New Roman" w:hAnsi="Times New Roman" w:cs="Times New Roman"/>
          <w:sz w:val="24"/>
          <w:szCs w:val="24"/>
        </w:rPr>
        <w:t>Неконсультационные</w:t>
      </w:r>
      <w:proofErr w:type="spellEnd"/>
      <w:r w:rsidRPr="006D13AD">
        <w:rPr>
          <w:rFonts w:ascii="Times New Roman" w:hAnsi="Times New Roman" w:cs="Times New Roman"/>
          <w:sz w:val="24"/>
          <w:szCs w:val="24"/>
        </w:rPr>
        <w:t xml:space="preserve"> услуги, Консалтинговые услуги).</w:t>
      </w:r>
    </w:p>
    <w:p w14:paraId="408D80B9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Справочник валют - предопределен системным каталогом.</w:t>
      </w:r>
    </w:p>
    <w:p w14:paraId="0F900FFA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Справочник Банков - база данных Банков, в случае отсутствия Банка в базе данных должна быть возможность внести контрагента в базу данных.</w:t>
      </w:r>
    </w:p>
    <w:p w14:paraId="24C1AA56" w14:textId="77777777" w:rsidR="00B03DE2" w:rsidRPr="00803A30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Каталог компонентов – предопределенное описание компонентов проекта, включая дополнительные операционные затраты, тренинги, компонент управления проектами.</w:t>
      </w:r>
    </w:p>
    <w:p w14:paraId="34B067C8" w14:textId="77777777" w:rsidR="00B03DE2" w:rsidRPr="00803A30" w:rsidRDefault="00B03DE2" w:rsidP="00E02F8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F8F">
        <w:rPr>
          <w:rFonts w:ascii="Times New Roman" w:hAnsi="Times New Roman" w:cs="Times New Roman"/>
          <w:b/>
          <w:sz w:val="24"/>
          <w:szCs w:val="24"/>
        </w:rPr>
        <w:t>Журналы.</w:t>
      </w:r>
      <w:r w:rsidRPr="00E02F8F">
        <w:rPr>
          <w:rFonts w:ascii="Times New Roman" w:hAnsi="Times New Roman" w:cs="Times New Roman"/>
          <w:sz w:val="24"/>
          <w:szCs w:val="24"/>
        </w:rPr>
        <w:t xml:space="preserve"> Система должна вести журналы любых изменений вышеуказанных действий. Журнал должен состоять из следующей информации: Дата и время изменения, имя пользователя, Описание изменения.</w:t>
      </w:r>
    </w:p>
    <w:p w14:paraId="6E8A2285" w14:textId="77777777" w:rsidR="00B03DE2" w:rsidRPr="00803A30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5B315E" w14:textId="6D013BE8" w:rsidR="00B03DE2" w:rsidRPr="00350E03" w:rsidRDefault="00562B23" w:rsidP="00562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5.</w:t>
      </w:r>
      <w:r w:rsidR="00B03DE2" w:rsidRPr="00562B23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Технические требования. </w:t>
      </w:r>
    </w:p>
    <w:p w14:paraId="7981B019" w14:textId="77777777" w:rsidR="00B03DE2" w:rsidRPr="00803A30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D13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Требуемая версия программного обеспечения: последняя версия 8.3</w:t>
      </w:r>
    </w:p>
    <w:p w14:paraId="6AFF4423" w14:textId="53FEEECF" w:rsidR="00B73531" w:rsidRPr="00803A30" w:rsidRDefault="00B73531" w:rsidP="00B73531">
      <w:pPr>
        <w:rPr>
          <w:rFonts w:ascii="Times New Roman" w:eastAsia="Times New Roman" w:hAnsi="Times New Roman" w:cs="Times New Roman"/>
          <w:sz w:val="24"/>
          <w:szCs w:val="24"/>
        </w:rPr>
      </w:pPr>
      <w:r w:rsidRPr="00B73531">
        <w:rPr>
          <w:rFonts w:ascii="Times New Roman" w:eastAsia="Times New Roman" w:hAnsi="Times New Roman" w:cs="Times New Roman"/>
          <w:sz w:val="24"/>
          <w:szCs w:val="24"/>
        </w:rPr>
        <w:t xml:space="preserve">Поставщик предоставляет лицензионные ключи для использования программного </w:t>
      </w:r>
      <w:r w:rsidR="000B401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73531">
        <w:rPr>
          <w:rFonts w:ascii="Times New Roman" w:eastAsia="Times New Roman" w:hAnsi="Times New Roman" w:cs="Times New Roman"/>
          <w:sz w:val="24"/>
          <w:szCs w:val="24"/>
        </w:rPr>
        <w:t>родукта в объеме, запрошенном Клиентом.</w:t>
      </w:r>
    </w:p>
    <w:p w14:paraId="5FAC9379" w14:textId="77777777" w:rsidR="00B03DE2" w:rsidRPr="00803A30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eastAsia="Times New Roman" w:hAnsi="Times New Roman" w:cs="Times New Roman"/>
          <w:sz w:val="24"/>
          <w:szCs w:val="24"/>
        </w:rPr>
        <w:t>Поставщик проводит обучение ответственного персонала и предоставляет руководство пользователя по разработанному программному обеспечению на русском языке.</w:t>
      </w:r>
    </w:p>
    <w:p w14:paraId="7AA2717B" w14:textId="7BE2A79E" w:rsidR="00B03DE2" w:rsidRPr="00803A30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eastAsia="Times New Roman" w:hAnsi="Times New Roman" w:cs="Times New Roman"/>
          <w:sz w:val="24"/>
          <w:szCs w:val="24"/>
        </w:rPr>
        <w:t>Поставщик обеспечивает техническое обслуживание и услуги по улучшению программного обеспечения по запросу Покупателя в течение 2 месяцев с момента подписания Акта выполненных работ.</w:t>
      </w:r>
    </w:p>
    <w:p w14:paraId="44E8646F" w14:textId="77777777" w:rsidR="00B03DE2" w:rsidRPr="006D13AD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13AD">
        <w:rPr>
          <w:rFonts w:ascii="Times New Roman" w:eastAsia="Times New Roman" w:hAnsi="Times New Roman" w:cs="Times New Roman"/>
          <w:sz w:val="24"/>
          <w:szCs w:val="24"/>
        </w:rPr>
        <w:t>Требования к пользовательскому интерфейсу:</w:t>
      </w:r>
    </w:p>
    <w:p w14:paraId="2261CDC5" w14:textId="6DE006DD" w:rsidR="00B03DE2" w:rsidRPr="00803A30" w:rsidRDefault="00B03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получения отчетов о результатах </w:t>
      </w:r>
      <w:r w:rsidR="000B4010">
        <w:rPr>
          <w:rFonts w:ascii="Times New Roman" w:eastAsia="Times New Roman" w:hAnsi="Times New Roman" w:cs="Times New Roman"/>
          <w:sz w:val="24"/>
          <w:szCs w:val="24"/>
        </w:rPr>
        <w:t>предоставленных услуг</w:t>
      </w:r>
      <w:r w:rsidRPr="006D13AD">
        <w:rPr>
          <w:rFonts w:ascii="Times New Roman" w:eastAsia="Times New Roman" w:hAnsi="Times New Roman" w:cs="Times New Roman"/>
          <w:sz w:val="24"/>
          <w:szCs w:val="24"/>
        </w:rPr>
        <w:t xml:space="preserve"> на русском язык</w:t>
      </w:r>
      <w:r w:rsidR="000B401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D13A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1FB112" w14:textId="77777777" w:rsidR="00B03DE2" w:rsidRPr="00803A30" w:rsidRDefault="00B03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eastAsia="Times New Roman" w:hAnsi="Times New Roman" w:cs="Times New Roman"/>
          <w:sz w:val="24"/>
          <w:szCs w:val="24"/>
        </w:rPr>
        <w:t>Разработка интерфейса для англоязычных пользователей.</w:t>
      </w:r>
    </w:p>
    <w:p w14:paraId="63D8C359" w14:textId="77777777" w:rsidR="00B03DE2" w:rsidRPr="00803A30" w:rsidRDefault="00B03DE2" w:rsidP="00B03D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9F462" w14:textId="77777777" w:rsidR="00B73531" w:rsidRPr="00803A30" w:rsidRDefault="00B73531" w:rsidP="00B735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B15EF" w14:textId="366DFA83" w:rsidR="00B03DE2" w:rsidRPr="00350E03" w:rsidRDefault="00562B23" w:rsidP="00562B23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6.</w:t>
      </w:r>
      <w:r w:rsidR="00B03DE2" w:rsidRPr="00562B23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требования.</w:t>
      </w:r>
    </w:p>
    <w:p w14:paraId="43153B2E" w14:textId="77777777" w:rsidR="00B03DE2" w:rsidRPr="00350E03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C26E2" w14:textId="77777777" w:rsidR="00B03DE2" w:rsidRPr="00803A30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eastAsia="Times New Roman" w:hAnsi="Times New Roman" w:cs="Times New Roman"/>
          <w:sz w:val="24"/>
          <w:szCs w:val="24"/>
        </w:rPr>
        <w:t>Если некоторые работы, необходимые для успешного выполнения задания, не указаны, целью Заказчика является включение их в предложение, а целью Поставщика является их выполнение.</w:t>
      </w:r>
    </w:p>
    <w:p w14:paraId="3BBC7768" w14:textId="77777777" w:rsidR="00B03DE2" w:rsidRPr="00803A30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D9950" w14:textId="3A179DA7" w:rsidR="00B03DE2" w:rsidRPr="00E50676" w:rsidRDefault="00562B23" w:rsidP="00562B23">
      <w:pPr>
        <w:pStyle w:val="a3"/>
        <w:ind w:left="862"/>
        <w:jc w:val="both"/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7.</w:t>
      </w:r>
      <w:r w:rsidR="004269F5">
        <w:rPr>
          <w:rFonts w:ascii="Times New Roman" w:hAnsi="Times New Roman" w:cs="Times New Roman"/>
          <w:b/>
          <w:sz w:val="24"/>
          <w:szCs w:val="24"/>
        </w:rPr>
        <w:t>Окончательный</w:t>
      </w:r>
      <w:r w:rsidR="00B03DE2" w:rsidRPr="00E02F8F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</w:p>
    <w:p w14:paraId="1ABABF8F" w14:textId="1348C1FE" w:rsidR="00ED6263" w:rsidRPr="00803A30" w:rsidRDefault="00ED6263" w:rsidP="00ED626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D6263">
        <w:rPr>
          <w:rFonts w:ascii="Times New Roman" w:hAnsi="Times New Roman" w:cs="Times New Roman"/>
          <w:sz w:val="24"/>
          <w:szCs w:val="24"/>
        </w:rPr>
        <w:t xml:space="preserve">● Компьютеризированная система </w:t>
      </w:r>
      <w:r w:rsidR="004269F5">
        <w:rPr>
          <w:rFonts w:ascii="Times New Roman" w:hAnsi="Times New Roman" w:cs="Times New Roman"/>
          <w:sz w:val="24"/>
          <w:szCs w:val="24"/>
        </w:rPr>
        <w:t xml:space="preserve">информационного </w:t>
      </w:r>
      <w:r w:rsidRPr="00ED6263">
        <w:rPr>
          <w:rFonts w:ascii="Times New Roman" w:hAnsi="Times New Roman" w:cs="Times New Roman"/>
          <w:sz w:val="24"/>
          <w:szCs w:val="24"/>
        </w:rPr>
        <w:t>управления проект</w:t>
      </w:r>
      <w:r w:rsidR="004269F5">
        <w:rPr>
          <w:rFonts w:ascii="Times New Roman" w:hAnsi="Times New Roman" w:cs="Times New Roman"/>
          <w:sz w:val="24"/>
          <w:szCs w:val="24"/>
        </w:rPr>
        <w:t>ом</w:t>
      </w:r>
      <w:r w:rsidRPr="00ED6263">
        <w:rPr>
          <w:rFonts w:ascii="Times New Roman" w:hAnsi="Times New Roman" w:cs="Times New Roman"/>
          <w:sz w:val="24"/>
          <w:szCs w:val="24"/>
        </w:rPr>
        <w:t>, способная вести</w:t>
      </w:r>
      <w:r w:rsidR="004269F5">
        <w:rPr>
          <w:rFonts w:ascii="Times New Roman" w:hAnsi="Times New Roman" w:cs="Times New Roman"/>
          <w:sz w:val="24"/>
          <w:szCs w:val="24"/>
        </w:rPr>
        <w:t xml:space="preserve"> бухгалтерский</w:t>
      </w:r>
      <w:r w:rsidRPr="00ED6263">
        <w:rPr>
          <w:rFonts w:ascii="Times New Roman" w:hAnsi="Times New Roman" w:cs="Times New Roman"/>
          <w:sz w:val="24"/>
          <w:szCs w:val="24"/>
        </w:rPr>
        <w:t xml:space="preserve"> учет и мониторинг всех других </w:t>
      </w:r>
      <w:r w:rsidR="004269F5">
        <w:rPr>
          <w:rFonts w:ascii="Times New Roman" w:hAnsi="Times New Roman" w:cs="Times New Roman"/>
          <w:sz w:val="24"/>
          <w:szCs w:val="24"/>
        </w:rPr>
        <w:t>мероприятий</w:t>
      </w:r>
      <w:r w:rsidRPr="00ED6263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269F5">
        <w:rPr>
          <w:rFonts w:ascii="Times New Roman" w:hAnsi="Times New Roman" w:cs="Times New Roman"/>
          <w:sz w:val="24"/>
          <w:szCs w:val="24"/>
        </w:rPr>
        <w:t>а в части</w:t>
      </w:r>
      <w:r w:rsidRPr="00ED6263">
        <w:rPr>
          <w:rFonts w:ascii="Times New Roman" w:hAnsi="Times New Roman" w:cs="Times New Roman"/>
          <w:sz w:val="24"/>
          <w:szCs w:val="24"/>
        </w:rPr>
        <w:t xml:space="preserve"> закупок, строительных работ, наращивания потенциала, мониторинга и оценки, способная автоматически генерировать необходимые промежуточные отчеты. Разработка промежуточных отчетов по проекту.</w:t>
      </w:r>
    </w:p>
    <w:p w14:paraId="09537E49" w14:textId="525ADBB0" w:rsidR="00ED6263" w:rsidRPr="00803A30" w:rsidRDefault="00ED6263" w:rsidP="00ED626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D6263">
        <w:rPr>
          <w:rFonts w:ascii="Times New Roman" w:hAnsi="Times New Roman" w:cs="Times New Roman"/>
          <w:sz w:val="24"/>
          <w:szCs w:val="24"/>
        </w:rPr>
        <w:lastRenderedPageBreak/>
        <w:t>● Поставщик будет также обеспечивать первоначальную поддержку и обучение всего персонала проекта как по вопросам функционирования системы управления, так и по вопросам функционирования компьютеризированной системы.</w:t>
      </w:r>
    </w:p>
    <w:p w14:paraId="6853A856" w14:textId="707F026E" w:rsidR="00ED6263" w:rsidRPr="00803A30" w:rsidRDefault="00ED6263" w:rsidP="00ED626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D6263">
        <w:rPr>
          <w:rFonts w:ascii="Times New Roman" w:hAnsi="Times New Roman" w:cs="Times New Roman"/>
          <w:sz w:val="24"/>
          <w:szCs w:val="24"/>
        </w:rPr>
        <w:t xml:space="preserve">● Документирование системы </w:t>
      </w:r>
      <w:r w:rsidR="004269F5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r w:rsidRPr="00ED6263">
        <w:rPr>
          <w:rFonts w:ascii="Times New Roman" w:hAnsi="Times New Roman" w:cs="Times New Roman"/>
          <w:sz w:val="24"/>
          <w:szCs w:val="24"/>
        </w:rPr>
        <w:t>и операционных процедур и средств контроля в рамках бухгалтерского учета главы «</w:t>
      </w:r>
      <w:r w:rsidR="004269F5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ED6263">
        <w:rPr>
          <w:rFonts w:ascii="Times New Roman" w:hAnsi="Times New Roman" w:cs="Times New Roman"/>
          <w:sz w:val="24"/>
          <w:szCs w:val="24"/>
        </w:rPr>
        <w:t>Управление</w:t>
      </w:r>
      <w:r w:rsidR="004269F5" w:rsidRPr="00ED6263">
        <w:rPr>
          <w:rFonts w:ascii="Times New Roman" w:hAnsi="Times New Roman" w:cs="Times New Roman"/>
          <w:sz w:val="24"/>
          <w:szCs w:val="24"/>
        </w:rPr>
        <w:t xml:space="preserve">», </w:t>
      </w:r>
      <w:r w:rsidR="004269F5">
        <w:rPr>
          <w:rFonts w:ascii="Times New Roman" w:hAnsi="Times New Roman" w:cs="Times New Roman"/>
          <w:sz w:val="24"/>
          <w:szCs w:val="24"/>
        </w:rPr>
        <w:t>Операционного руководства</w:t>
      </w:r>
      <w:r w:rsidRPr="00ED62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95FD15" w14:textId="06C1ACFA" w:rsidR="00B03DE2" w:rsidRPr="00803A30" w:rsidRDefault="00E02F8F" w:rsidP="00E02F8F">
      <w:pPr>
        <w:jc w:val="both"/>
        <w:rPr>
          <w:sz w:val="24"/>
          <w:szCs w:val="24"/>
        </w:rPr>
      </w:pPr>
      <w:r w:rsidRPr="00D963F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03DE2" w:rsidRPr="00ED6263">
        <w:rPr>
          <w:rFonts w:ascii="Times New Roman" w:hAnsi="Times New Roman" w:cs="Times New Roman"/>
          <w:b/>
          <w:sz w:val="24"/>
          <w:szCs w:val="24"/>
        </w:rPr>
        <w:t>Сроки</w:t>
      </w:r>
    </w:p>
    <w:p w14:paraId="123A888B" w14:textId="77777777" w:rsidR="00B03DE2" w:rsidRPr="00803A30" w:rsidRDefault="00B03DE2" w:rsidP="006D13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>Результат 1</w:t>
      </w:r>
    </w:p>
    <w:p w14:paraId="1822EC01" w14:textId="5B3899AA" w:rsidR="00ED6263" w:rsidRPr="00803A30" w:rsidRDefault="00ED6263" w:rsidP="006D13AD">
      <w:pPr>
        <w:jc w:val="both"/>
        <w:rPr>
          <w:rFonts w:ascii="Times New Roman" w:hAnsi="Times New Roman" w:cs="Times New Roman"/>
          <w:sz w:val="24"/>
          <w:szCs w:val="24"/>
        </w:rPr>
      </w:pPr>
      <w:r w:rsidRPr="00ED6263">
        <w:rPr>
          <w:rFonts w:ascii="Times New Roman" w:hAnsi="Times New Roman" w:cs="Times New Roman"/>
          <w:sz w:val="24"/>
          <w:szCs w:val="24"/>
        </w:rPr>
        <w:t>Установка 1С на компьютеры пользователей, предоставление лицензионных ключей, модул</w:t>
      </w:r>
      <w:r w:rsidR="00EE0A9F">
        <w:rPr>
          <w:rFonts w:ascii="Times New Roman" w:hAnsi="Times New Roman" w:cs="Times New Roman"/>
          <w:sz w:val="24"/>
          <w:szCs w:val="24"/>
        </w:rPr>
        <w:t xml:space="preserve">я по бухгалтерскому </w:t>
      </w:r>
      <w:r w:rsidRPr="00ED6263">
        <w:rPr>
          <w:rFonts w:ascii="Times New Roman" w:hAnsi="Times New Roman" w:cs="Times New Roman"/>
          <w:sz w:val="24"/>
          <w:szCs w:val="24"/>
        </w:rPr>
        <w:t>учет</w:t>
      </w:r>
      <w:r w:rsidR="00EE0A9F">
        <w:rPr>
          <w:rFonts w:ascii="Times New Roman" w:hAnsi="Times New Roman" w:cs="Times New Roman"/>
          <w:sz w:val="24"/>
          <w:szCs w:val="24"/>
        </w:rPr>
        <w:t>у</w:t>
      </w:r>
      <w:r w:rsidRPr="00ED6263">
        <w:rPr>
          <w:rFonts w:ascii="Times New Roman" w:hAnsi="Times New Roman" w:cs="Times New Roman"/>
          <w:sz w:val="24"/>
          <w:szCs w:val="24"/>
        </w:rPr>
        <w:t>, обучение</w:t>
      </w:r>
      <w:r w:rsidR="00EE0A9F">
        <w:rPr>
          <w:rFonts w:ascii="Times New Roman" w:hAnsi="Times New Roman" w:cs="Times New Roman"/>
          <w:sz w:val="24"/>
          <w:szCs w:val="24"/>
        </w:rPr>
        <w:t xml:space="preserve"> </w:t>
      </w:r>
      <w:r w:rsidRPr="00ED6263">
        <w:rPr>
          <w:rFonts w:ascii="Times New Roman" w:hAnsi="Times New Roman" w:cs="Times New Roman"/>
          <w:sz w:val="24"/>
          <w:szCs w:val="24"/>
        </w:rPr>
        <w:t>должны быть завершены в течение четырех (4) недель с момента начала работы.</w:t>
      </w:r>
    </w:p>
    <w:p w14:paraId="2E70EE1D" w14:textId="2D3CFF82" w:rsidR="00B03DE2" w:rsidRPr="00803A30" w:rsidRDefault="00B03DE2" w:rsidP="006D13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>Результат 2</w:t>
      </w:r>
    </w:p>
    <w:p w14:paraId="467D1C09" w14:textId="6AE9E265" w:rsidR="00ED6263" w:rsidRPr="00803A30" w:rsidRDefault="00ED6263" w:rsidP="00ED6263">
      <w:pPr>
        <w:jc w:val="both"/>
        <w:rPr>
          <w:rFonts w:ascii="Times New Roman" w:hAnsi="Times New Roman" w:cs="Times New Roman"/>
          <w:sz w:val="24"/>
          <w:szCs w:val="24"/>
        </w:rPr>
      </w:pPr>
      <w:r w:rsidRPr="00ED6263">
        <w:rPr>
          <w:rFonts w:ascii="Times New Roman" w:hAnsi="Times New Roman" w:cs="Times New Roman"/>
          <w:sz w:val="24"/>
          <w:szCs w:val="24"/>
        </w:rPr>
        <w:t xml:space="preserve">Установка модуля </w:t>
      </w:r>
      <w:r w:rsidR="00EE0A9F">
        <w:rPr>
          <w:rFonts w:ascii="Times New Roman" w:hAnsi="Times New Roman" w:cs="Times New Roman"/>
          <w:sz w:val="24"/>
          <w:szCs w:val="24"/>
        </w:rPr>
        <w:t xml:space="preserve">по </w:t>
      </w:r>
      <w:r w:rsidRPr="00ED6263">
        <w:rPr>
          <w:rFonts w:ascii="Times New Roman" w:hAnsi="Times New Roman" w:cs="Times New Roman"/>
          <w:sz w:val="24"/>
          <w:szCs w:val="24"/>
        </w:rPr>
        <w:t>закупк</w:t>
      </w:r>
      <w:r w:rsidR="00EE0A9F">
        <w:rPr>
          <w:rFonts w:ascii="Times New Roman" w:hAnsi="Times New Roman" w:cs="Times New Roman"/>
          <w:sz w:val="24"/>
          <w:szCs w:val="24"/>
        </w:rPr>
        <w:t>ам</w:t>
      </w:r>
      <w:r w:rsidRPr="00ED6263">
        <w:rPr>
          <w:rFonts w:ascii="Times New Roman" w:hAnsi="Times New Roman" w:cs="Times New Roman"/>
          <w:sz w:val="24"/>
          <w:szCs w:val="24"/>
        </w:rPr>
        <w:t>, проведение обучения</w:t>
      </w:r>
      <w:r w:rsidR="00EE0A9F">
        <w:rPr>
          <w:rFonts w:ascii="Times New Roman" w:hAnsi="Times New Roman" w:cs="Times New Roman"/>
          <w:sz w:val="24"/>
          <w:szCs w:val="24"/>
        </w:rPr>
        <w:t xml:space="preserve">, </w:t>
      </w:r>
      <w:r w:rsidRPr="00ED6263">
        <w:rPr>
          <w:rFonts w:ascii="Times New Roman" w:hAnsi="Times New Roman" w:cs="Times New Roman"/>
          <w:sz w:val="24"/>
          <w:szCs w:val="24"/>
        </w:rPr>
        <w:t xml:space="preserve">должен быть выполнен в течение </w:t>
      </w:r>
      <w:r w:rsidR="00F137B6">
        <w:rPr>
          <w:rFonts w:ascii="Times New Roman" w:hAnsi="Times New Roman" w:cs="Times New Roman"/>
          <w:sz w:val="24"/>
          <w:szCs w:val="24"/>
        </w:rPr>
        <w:t>восьми</w:t>
      </w:r>
      <w:r w:rsidRPr="00ED6263">
        <w:rPr>
          <w:rFonts w:ascii="Times New Roman" w:hAnsi="Times New Roman" w:cs="Times New Roman"/>
          <w:sz w:val="24"/>
          <w:szCs w:val="24"/>
        </w:rPr>
        <w:t xml:space="preserve"> (8) недель с момента начала выполнен</w:t>
      </w:r>
      <w:bookmarkStart w:id="0" w:name="_GoBack"/>
      <w:bookmarkEnd w:id="0"/>
      <w:r w:rsidRPr="00ED6263">
        <w:rPr>
          <w:rFonts w:ascii="Times New Roman" w:hAnsi="Times New Roman" w:cs="Times New Roman"/>
          <w:sz w:val="24"/>
          <w:szCs w:val="24"/>
        </w:rPr>
        <w:t xml:space="preserve">ия задания. </w:t>
      </w:r>
    </w:p>
    <w:p w14:paraId="6FDF0D95" w14:textId="4636FC62" w:rsidR="00B03DE2" w:rsidRPr="00803A30" w:rsidRDefault="00B03DE2" w:rsidP="00ED62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>Результат 3</w:t>
      </w:r>
    </w:p>
    <w:p w14:paraId="25B98090" w14:textId="6AF5C1F2" w:rsidR="006B718A" w:rsidRPr="00803A30" w:rsidRDefault="00EE0A9F" w:rsidP="006B7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модуля для </w:t>
      </w:r>
      <w:r w:rsidRPr="006B718A">
        <w:rPr>
          <w:rFonts w:ascii="Times New Roman" w:hAnsi="Times New Roman" w:cs="Times New Roman"/>
          <w:sz w:val="24"/>
          <w:szCs w:val="24"/>
        </w:rPr>
        <w:t>инженеров</w:t>
      </w:r>
      <w:r w:rsidR="006B718A" w:rsidRPr="006B718A">
        <w:rPr>
          <w:rFonts w:ascii="Times New Roman" w:hAnsi="Times New Roman" w:cs="Times New Roman"/>
          <w:sz w:val="24"/>
          <w:szCs w:val="24"/>
        </w:rPr>
        <w:t>, проведение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718A" w:rsidRPr="006B718A">
        <w:rPr>
          <w:rFonts w:ascii="Times New Roman" w:hAnsi="Times New Roman" w:cs="Times New Roman"/>
          <w:sz w:val="24"/>
          <w:szCs w:val="24"/>
        </w:rPr>
        <w:t xml:space="preserve">должны быть выполнены в течение </w:t>
      </w:r>
      <w:r w:rsidR="00F137B6">
        <w:rPr>
          <w:rFonts w:ascii="Times New Roman" w:hAnsi="Times New Roman" w:cs="Times New Roman"/>
          <w:sz w:val="24"/>
          <w:szCs w:val="24"/>
        </w:rPr>
        <w:t>двенадцати</w:t>
      </w:r>
      <w:r w:rsidR="006B718A" w:rsidRPr="006B718A">
        <w:rPr>
          <w:rFonts w:ascii="Times New Roman" w:hAnsi="Times New Roman" w:cs="Times New Roman"/>
          <w:sz w:val="24"/>
          <w:szCs w:val="24"/>
        </w:rPr>
        <w:t xml:space="preserve"> (12) недель с момента начала выполнения задания. </w:t>
      </w:r>
    </w:p>
    <w:p w14:paraId="59455FAB" w14:textId="12B0DA75" w:rsidR="00B03DE2" w:rsidRPr="00803A30" w:rsidRDefault="00B03DE2" w:rsidP="006B71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>Результат 4</w:t>
      </w:r>
    </w:p>
    <w:p w14:paraId="22BED181" w14:textId="0E5DEAE0" w:rsidR="007609BC" w:rsidRPr="00803A30" w:rsidRDefault="007609BC" w:rsidP="006B71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9BC">
        <w:rPr>
          <w:rFonts w:ascii="Times New Roman" w:hAnsi="Times New Roman" w:cs="Times New Roman"/>
          <w:sz w:val="24"/>
          <w:szCs w:val="24"/>
        </w:rPr>
        <w:t xml:space="preserve">Установка модуля «Обучение, наращивание потенциала, мониторинг и оценка» должна быть завершена в течение </w:t>
      </w:r>
      <w:r w:rsidR="00F137B6">
        <w:rPr>
          <w:rFonts w:ascii="Times New Roman" w:hAnsi="Times New Roman" w:cs="Times New Roman"/>
          <w:sz w:val="24"/>
          <w:szCs w:val="24"/>
        </w:rPr>
        <w:t>шестнадцати</w:t>
      </w:r>
      <w:r w:rsidRPr="007609BC">
        <w:rPr>
          <w:rFonts w:ascii="Times New Roman" w:hAnsi="Times New Roman" w:cs="Times New Roman"/>
          <w:sz w:val="24"/>
          <w:szCs w:val="24"/>
        </w:rPr>
        <w:t xml:space="preserve"> (16) недель после начала выполнения задания.</w:t>
      </w:r>
    </w:p>
    <w:p w14:paraId="0E27DF5B" w14:textId="7B6652FD" w:rsidR="007609BC" w:rsidRPr="00803A30" w:rsidRDefault="007609BC" w:rsidP="007609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AD">
        <w:rPr>
          <w:rFonts w:ascii="Times New Roman" w:hAnsi="Times New Roman" w:cs="Times New Roman"/>
          <w:b/>
          <w:sz w:val="24"/>
          <w:szCs w:val="24"/>
        </w:rPr>
        <w:t>Результат 5-6</w:t>
      </w:r>
    </w:p>
    <w:p w14:paraId="55740C3F" w14:textId="548E9667" w:rsidR="00B03DE2" w:rsidRPr="00803A30" w:rsidRDefault="00B03DE2" w:rsidP="006D13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После установки программного обеспечения консультант Поставщика должен </w:t>
      </w:r>
      <w:r w:rsidRPr="00B25F8E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Руководство </w:t>
      </w:r>
      <w:r w:rsidR="00EE0A9F" w:rsidRPr="00B25F8E">
        <w:rPr>
          <w:rFonts w:ascii="Times New Roman" w:eastAsia="Times New Roman" w:hAnsi="Times New Roman" w:cs="Times New Roman"/>
          <w:sz w:val="24"/>
          <w:szCs w:val="24"/>
        </w:rPr>
        <w:t xml:space="preserve">пользователя </w:t>
      </w:r>
      <w:r w:rsidR="00EE0A9F" w:rsidRPr="006D13AD">
        <w:rPr>
          <w:rFonts w:ascii="Times New Roman" w:hAnsi="Times New Roman" w:cs="Times New Roman"/>
          <w:sz w:val="24"/>
          <w:szCs w:val="24"/>
        </w:rPr>
        <w:t>и</w:t>
      </w:r>
      <w:r w:rsidRPr="006D13AD">
        <w:rPr>
          <w:rFonts w:ascii="Times New Roman" w:hAnsi="Times New Roman" w:cs="Times New Roman"/>
          <w:sz w:val="24"/>
          <w:szCs w:val="24"/>
        </w:rPr>
        <w:t xml:space="preserve"> провести обучение сотрудников финансового отдела ОРП и сопроводить программное обеспечение 1С версии 8.3. в течение 2 (двух) месяцев с момента поставки программного обеспечения и подписания окончательного акта приема-передачи.</w:t>
      </w:r>
    </w:p>
    <w:p w14:paraId="46A345C5" w14:textId="32101686" w:rsidR="00B03DE2" w:rsidRPr="00803A30" w:rsidRDefault="00B03DE2" w:rsidP="00B03D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>Контракт будет подписан сроком на 6 (шесть) месяцев.</w:t>
      </w:r>
    </w:p>
    <w:p w14:paraId="3E331DA9" w14:textId="17EAC1F8" w:rsidR="00B03DE2" w:rsidRPr="00803A30" w:rsidRDefault="00B03DE2" w:rsidP="006D13AD">
      <w:pPr>
        <w:jc w:val="both"/>
        <w:rPr>
          <w:rFonts w:ascii="Times New Roman" w:hAnsi="Times New Roman" w:cs="Times New Roman"/>
          <w:sz w:val="24"/>
          <w:szCs w:val="24"/>
        </w:rPr>
      </w:pPr>
      <w:r w:rsidRPr="00B25F8E">
        <w:rPr>
          <w:rFonts w:ascii="Times New Roman" w:eastAsia="Times New Roman" w:hAnsi="Times New Roman" w:cs="Times New Roman"/>
          <w:sz w:val="24"/>
          <w:szCs w:val="24"/>
        </w:rPr>
        <w:t>Поставщик</w:t>
      </w:r>
      <w:r w:rsidRPr="006D13AD">
        <w:rPr>
          <w:rFonts w:ascii="Times New Roman" w:hAnsi="Times New Roman" w:cs="Times New Roman"/>
          <w:sz w:val="24"/>
          <w:szCs w:val="24"/>
        </w:rPr>
        <w:t xml:space="preserve"> </w:t>
      </w:r>
      <w:r w:rsidRPr="00B25F8E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6D13AD">
        <w:rPr>
          <w:rFonts w:ascii="Times New Roman" w:hAnsi="Times New Roman" w:cs="Times New Roman"/>
          <w:sz w:val="24"/>
          <w:szCs w:val="24"/>
        </w:rPr>
        <w:t xml:space="preserve"> должен выполнить все вышеперечисленные задачи в течение </w:t>
      </w:r>
      <w:r w:rsidR="00ED6263">
        <w:rPr>
          <w:rFonts w:ascii="Times New Roman" w:eastAsia="Times New Roman" w:hAnsi="Times New Roman" w:cs="Times New Roman"/>
          <w:sz w:val="24"/>
          <w:szCs w:val="24"/>
        </w:rPr>
        <w:t>6 (шести</w:t>
      </w:r>
      <w:r w:rsidRPr="006D13AD">
        <w:rPr>
          <w:rFonts w:ascii="Times New Roman" w:hAnsi="Times New Roman" w:cs="Times New Roman"/>
          <w:sz w:val="24"/>
          <w:szCs w:val="24"/>
        </w:rPr>
        <w:t>) месяцев с даты подписания договора, с приведенным ниже графиком платежей:</w:t>
      </w:r>
    </w:p>
    <w:p w14:paraId="5901AF5D" w14:textId="4E9D7E82" w:rsidR="00B03DE2" w:rsidRPr="00E02F8F" w:rsidRDefault="00B03DE2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02F8F">
        <w:rPr>
          <w:rFonts w:ascii="Times New Roman" w:hAnsi="Times New Roman" w:cs="Times New Roman"/>
          <w:b/>
          <w:sz w:val="24"/>
          <w:szCs w:val="24"/>
        </w:rPr>
        <w:t>График платежей:</w:t>
      </w:r>
    </w:p>
    <w:tbl>
      <w:tblPr>
        <w:tblStyle w:val="TableGrid"/>
        <w:tblW w:w="9348" w:type="dxa"/>
        <w:tblInd w:w="5" w:type="dxa"/>
        <w:tblCellMar>
          <w:left w:w="144" w:type="dxa"/>
          <w:right w:w="85" w:type="dxa"/>
        </w:tblCellMar>
        <w:tblLook w:val="04A0" w:firstRow="1" w:lastRow="0" w:firstColumn="1" w:lastColumn="0" w:noHBand="0" w:noVBand="1"/>
      </w:tblPr>
      <w:tblGrid>
        <w:gridCol w:w="2228"/>
        <w:gridCol w:w="2636"/>
        <w:gridCol w:w="4484"/>
      </w:tblGrid>
      <w:tr w:rsidR="00B03DE2" w:rsidRPr="00B25F8E" w14:paraId="60BC1C38" w14:textId="77777777" w:rsidTr="006B648C">
        <w:trPr>
          <w:trHeight w:val="28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30D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6A03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Синхронизация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916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</w:t>
            </w:r>
          </w:p>
        </w:tc>
      </w:tr>
      <w:tr w:rsidR="00B03DE2" w:rsidRPr="00B25F8E" w14:paraId="38992C2C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7845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1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C66F" w14:textId="77777777" w:rsidR="00B03DE2" w:rsidRPr="00B25F8E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Подписание контракта</w:t>
            </w:r>
          </w:p>
          <w:p w14:paraId="01BE623A" w14:textId="77777777" w:rsidR="00B03DE2" w:rsidRPr="00B25F8E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7FCAECA2" w14:textId="3C612BC1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 xml:space="preserve">4 недели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1172" w14:textId="591F9AC0" w:rsidR="00B03DE2" w:rsidRPr="00803A30" w:rsidRDefault="00ED6263" w:rsidP="006D13AD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63">
              <w:rPr>
                <w:rFonts w:ascii="Times New Roman" w:hAnsi="Times New Roman" w:cs="Times New Roman"/>
                <w:sz w:val="24"/>
                <w:szCs w:val="24"/>
              </w:rPr>
              <w:t>Первый платеж будет выплачен при сдаче 1-го результата - 17% от</w:t>
            </w:r>
          </w:p>
          <w:p w14:paraId="3CDAFFEE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Сумма контракта</w:t>
            </w:r>
          </w:p>
        </w:tc>
      </w:tr>
      <w:tr w:rsidR="00B03DE2" w:rsidRPr="00B25F8E" w14:paraId="4C1EF198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5E3C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2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243A" w14:textId="77777777" w:rsidR="00B03DE2" w:rsidRPr="00B25F8E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Подписание контракта</w:t>
            </w:r>
          </w:p>
          <w:p w14:paraId="6EB68548" w14:textId="77777777" w:rsidR="00B03DE2" w:rsidRPr="00B25F8E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6B240E8B" w14:textId="53999F30" w:rsidR="00B03DE2" w:rsidRPr="00B25F8E" w:rsidRDefault="007609BC" w:rsidP="006D13AD">
            <w:pPr>
              <w:shd w:val="clear" w:color="auto" w:fill="FFFFFF" w:themeFill="background1"/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E035" w14:textId="58321548" w:rsidR="00B03DE2" w:rsidRPr="00803A30" w:rsidRDefault="00B03DE2" w:rsidP="006D13AD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Второй платеж будет выплачен при сдаче 2-го результата - 17% от</w:t>
            </w:r>
          </w:p>
          <w:p w14:paraId="29FC38E2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Сумма контракта</w:t>
            </w:r>
          </w:p>
        </w:tc>
      </w:tr>
      <w:tr w:rsidR="00B03DE2" w:rsidRPr="00B25F8E" w14:paraId="001B4953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3699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Результат 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7861" w14:textId="77777777" w:rsidR="00B03DE2" w:rsidRPr="00B25F8E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Подписание контракта</w:t>
            </w:r>
          </w:p>
          <w:p w14:paraId="4F24F130" w14:textId="77777777" w:rsidR="00B03DE2" w:rsidRPr="00B25F8E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57459102" w14:textId="3DE3A268" w:rsidR="00B03DE2" w:rsidRPr="00B25F8E" w:rsidRDefault="007609BC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недель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DA03" w14:textId="3ADA241A" w:rsidR="00B03DE2" w:rsidRPr="00803A30" w:rsidRDefault="00B03DE2" w:rsidP="006D13AD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Третий платеж будет выплачен при подаче 3-го результата - 17% от</w:t>
            </w:r>
          </w:p>
          <w:p w14:paraId="74306839" w14:textId="77777777" w:rsidR="00B03DE2" w:rsidRPr="00B25F8E" w:rsidRDefault="00B03DE2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Сумма контракта</w:t>
            </w:r>
          </w:p>
        </w:tc>
      </w:tr>
      <w:tr w:rsidR="007609BC" w:rsidRPr="0058018B" w14:paraId="2C0576FC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B65D" w14:textId="3E07F604" w:rsidR="007609BC" w:rsidRPr="007609BC" w:rsidRDefault="007609BC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Результат 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7EB9" w14:textId="77777777" w:rsidR="007609BC" w:rsidRPr="00B25F8E" w:rsidRDefault="007609BC" w:rsidP="007609BC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Подписание контракта</w:t>
            </w:r>
          </w:p>
          <w:p w14:paraId="1D523F7F" w14:textId="77777777" w:rsidR="007609BC" w:rsidRPr="00B25F8E" w:rsidRDefault="007609BC" w:rsidP="007609BC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5356C874" w14:textId="4E9783B1" w:rsidR="007609BC" w:rsidRPr="00ED6263" w:rsidRDefault="007609BC" w:rsidP="007609BC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D889" w14:textId="6670C636" w:rsidR="007609BC" w:rsidRPr="00803A30" w:rsidRDefault="007609BC" w:rsidP="007609BC">
            <w:pPr>
              <w:shd w:val="clear" w:color="auto" w:fill="FFFFFF" w:themeFill="background1"/>
              <w:spacing w:after="1"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Третий платеж будет выплачен при представлении 3-го результата - 17% от</w:t>
            </w:r>
          </w:p>
          <w:p w14:paraId="4354EC99" w14:textId="6BFDD21D" w:rsidR="007609BC" w:rsidRPr="00ED6263" w:rsidRDefault="007609BC" w:rsidP="007609BC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Сумма контракта</w:t>
            </w:r>
          </w:p>
        </w:tc>
      </w:tr>
      <w:tr w:rsidR="00B03DE2" w:rsidRPr="00911DF3" w14:paraId="7C23B25C" w14:textId="77777777" w:rsidTr="006B648C">
        <w:trPr>
          <w:trHeight w:val="12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96F2" w14:textId="249728D1" w:rsidR="00B03DE2" w:rsidRPr="007609BC" w:rsidRDefault="00B03DE2" w:rsidP="006D13AD">
            <w:pPr>
              <w:shd w:val="clear" w:color="auto" w:fill="FFFFFF" w:themeFill="background1"/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F8E">
              <w:rPr>
                <w:rFonts w:ascii="Times New Roman" w:hAnsi="Times New Roman" w:cs="Times New Roman"/>
                <w:sz w:val="24"/>
                <w:szCs w:val="24"/>
              </w:rPr>
              <w:t>Результат 5-6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98AE" w14:textId="77777777" w:rsidR="00B03DE2" w:rsidRPr="00803A30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63">
              <w:rPr>
                <w:rFonts w:ascii="Times New Roman" w:hAnsi="Times New Roman" w:cs="Times New Roman"/>
                <w:sz w:val="24"/>
                <w:szCs w:val="24"/>
              </w:rPr>
              <w:t>Подписание контракта</w:t>
            </w:r>
          </w:p>
          <w:p w14:paraId="39A54079" w14:textId="77777777" w:rsidR="00B03DE2" w:rsidRPr="00803A30" w:rsidRDefault="00B03DE2" w:rsidP="006D13AD">
            <w:pPr>
              <w:shd w:val="clear" w:color="auto" w:fill="FFFFFF" w:themeFill="background1"/>
              <w:spacing w:after="7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63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13A74610" w14:textId="5605A348" w:rsidR="00B03DE2" w:rsidRPr="00803A30" w:rsidRDefault="00ED6263" w:rsidP="006D13AD">
            <w:pPr>
              <w:shd w:val="clear" w:color="auto" w:fill="FFFFFF" w:themeFill="background1"/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63">
              <w:rPr>
                <w:rFonts w:ascii="Times New Roman" w:hAnsi="Times New Roman" w:cs="Times New Roman"/>
                <w:sz w:val="24"/>
                <w:szCs w:val="24"/>
              </w:rPr>
              <w:t>2 месяца с момента установки и обучения работе с программным обеспечением и предоставления Руководства пользователя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C711" w14:textId="5D4ABB2F" w:rsidR="00B03DE2" w:rsidRPr="00803A30" w:rsidRDefault="00ED6263" w:rsidP="006D13AD">
            <w:pPr>
              <w:shd w:val="clear" w:color="auto" w:fill="FFFFFF" w:themeFill="background1"/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6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платеж при представлении Отчета об оказанных Консультантом услугах в течение 2 месяцев - 16% (32%) от стоимости </w:t>
            </w:r>
            <w:r w:rsidR="00FF3627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</w:tr>
    </w:tbl>
    <w:p w14:paraId="0E79EF0D" w14:textId="77777777" w:rsidR="00B03DE2" w:rsidRPr="00803A30" w:rsidRDefault="00B03DE2" w:rsidP="006D13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47454" w14:textId="43E8668C" w:rsidR="00B03DE2" w:rsidRPr="007867A2" w:rsidRDefault="00B03DE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F8F">
        <w:rPr>
          <w:rFonts w:ascii="Times New Roman" w:hAnsi="Times New Roman" w:cs="Times New Roman"/>
          <w:b/>
          <w:sz w:val="24"/>
          <w:szCs w:val="24"/>
        </w:rPr>
        <w:t xml:space="preserve">Порядок представления и утверждения </w:t>
      </w:r>
      <w:r w:rsidR="007867A2">
        <w:rPr>
          <w:rFonts w:ascii="Times New Roman" w:hAnsi="Times New Roman" w:cs="Times New Roman"/>
          <w:b/>
          <w:sz w:val="24"/>
          <w:szCs w:val="24"/>
        </w:rPr>
        <w:t>отчетов:</w:t>
      </w:r>
    </w:p>
    <w:p w14:paraId="4F7F9F1B" w14:textId="42A58774" w:rsidR="00B03DE2" w:rsidRPr="00803A30" w:rsidRDefault="00B03DE2" w:rsidP="00B03D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5F8E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7867A2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B25F8E">
        <w:rPr>
          <w:rFonts w:ascii="Times New Roman" w:hAnsi="Times New Roman" w:cs="Times New Roman"/>
          <w:sz w:val="24"/>
          <w:szCs w:val="24"/>
        </w:rPr>
        <w:t xml:space="preserve">предоставляет отчеты </w:t>
      </w:r>
      <w:r w:rsidR="007867A2">
        <w:rPr>
          <w:rFonts w:ascii="Times New Roman" w:hAnsi="Times New Roman" w:cs="Times New Roman"/>
          <w:sz w:val="24"/>
          <w:szCs w:val="24"/>
        </w:rPr>
        <w:t>п</w:t>
      </w:r>
      <w:r w:rsidRPr="00B25F8E">
        <w:rPr>
          <w:rFonts w:ascii="Times New Roman" w:hAnsi="Times New Roman" w:cs="Times New Roman"/>
          <w:sz w:val="24"/>
          <w:szCs w:val="24"/>
        </w:rPr>
        <w:t>о результата</w:t>
      </w:r>
      <w:r w:rsidR="007867A2">
        <w:rPr>
          <w:rFonts w:ascii="Times New Roman" w:hAnsi="Times New Roman" w:cs="Times New Roman"/>
          <w:sz w:val="24"/>
          <w:szCs w:val="24"/>
        </w:rPr>
        <w:t>м</w:t>
      </w:r>
      <w:r w:rsidRPr="00B25F8E">
        <w:rPr>
          <w:rFonts w:ascii="Times New Roman" w:hAnsi="Times New Roman" w:cs="Times New Roman"/>
          <w:sz w:val="24"/>
          <w:szCs w:val="24"/>
        </w:rPr>
        <w:t xml:space="preserve"> </w:t>
      </w:r>
      <w:r w:rsidR="00906B05">
        <w:rPr>
          <w:rFonts w:ascii="Times New Roman" w:hAnsi="Times New Roman" w:cs="Times New Roman"/>
          <w:sz w:val="24"/>
          <w:szCs w:val="24"/>
        </w:rPr>
        <w:t>пр</w:t>
      </w:r>
      <w:r w:rsidR="00FF3627">
        <w:rPr>
          <w:rFonts w:ascii="Times New Roman" w:hAnsi="Times New Roman" w:cs="Times New Roman"/>
          <w:sz w:val="24"/>
          <w:szCs w:val="24"/>
        </w:rPr>
        <w:t>едоставленных</w:t>
      </w:r>
      <w:r w:rsidR="00906B05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B25F8E">
        <w:rPr>
          <w:rFonts w:ascii="Times New Roman" w:hAnsi="Times New Roman" w:cs="Times New Roman"/>
          <w:sz w:val="24"/>
          <w:szCs w:val="24"/>
        </w:rPr>
        <w:t xml:space="preserve">Финансовому менеджеру проекта, Директору ОРП и Старшему специалисту по закупкам. </w:t>
      </w:r>
    </w:p>
    <w:p w14:paraId="6E07B648" w14:textId="634A3D76" w:rsidR="00B03DE2" w:rsidRPr="00906B05" w:rsidRDefault="00906B05" w:rsidP="00B03D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Заключительный</w:t>
      </w:r>
      <w:r w:rsidR="00B03DE2" w:rsidRPr="00B25F8E">
        <w:rPr>
          <w:rFonts w:ascii="Times New Roman" w:hAnsi="Times New Roman" w:cs="Times New Roman"/>
          <w:sz w:val="24"/>
          <w:szCs w:val="24"/>
        </w:rPr>
        <w:t xml:space="preserve"> отчет (распечатанный в 1 экземпляре и 1 электронном </w:t>
      </w:r>
      <w:r>
        <w:rPr>
          <w:rFonts w:ascii="Times New Roman" w:hAnsi="Times New Roman" w:cs="Times New Roman"/>
          <w:sz w:val="24"/>
          <w:szCs w:val="24"/>
        </w:rPr>
        <w:t>формат</w:t>
      </w:r>
      <w:r w:rsidR="00FF3627">
        <w:rPr>
          <w:rFonts w:ascii="Times New Roman" w:hAnsi="Times New Roman" w:cs="Times New Roman"/>
          <w:sz w:val="24"/>
          <w:szCs w:val="24"/>
        </w:rPr>
        <w:t>е</w:t>
      </w:r>
      <w:r w:rsidR="00B03DE2" w:rsidRPr="00B25F8E">
        <w:rPr>
          <w:rFonts w:ascii="Times New Roman" w:hAnsi="Times New Roman" w:cs="Times New Roman"/>
          <w:sz w:val="24"/>
          <w:szCs w:val="24"/>
        </w:rPr>
        <w:t>) с предоставленн</w:t>
      </w:r>
      <w:r>
        <w:rPr>
          <w:rFonts w:ascii="Times New Roman" w:hAnsi="Times New Roman" w:cs="Times New Roman"/>
          <w:sz w:val="24"/>
          <w:szCs w:val="24"/>
        </w:rPr>
        <w:t>ыми продуктами</w:t>
      </w:r>
      <w:r w:rsidR="00B03DE2" w:rsidRPr="00B25F8E">
        <w:rPr>
          <w:rFonts w:ascii="Times New Roman" w:hAnsi="Times New Roman" w:cs="Times New Roman"/>
          <w:sz w:val="24"/>
          <w:szCs w:val="24"/>
        </w:rPr>
        <w:t xml:space="preserve"> утверждается директором ОРП, финансовым менеджером и старшим специалистом по закупкам. Все результаты и отчеты будут предоставлены на русском языке.</w:t>
      </w:r>
    </w:p>
    <w:p w14:paraId="5943CD4F" w14:textId="4E1F7964" w:rsidR="00B03DE2" w:rsidRPr="00E02F8F" w:rsidRDefault="00B03DE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F8F">
        <w:rPr>
          <w:rFonts w:ascii="Times New Roman" w:hAnsi="Times New Roman" w:cs="Times New Roman"/>
          <w:b/>
          <w:sz w:val="24"/>
          <w:szCs w:val="24"/>
        </w:rPr>
        <w:t>Ресурсы</w:t>
      </w:r>
    </w:p>
    <w:p w14:paraId="19283BC0" w14:textId="5C65DA76" w:rsidR="00B03DE2" w:rsidRPr="00803A30" w:rsidRDefault="00B03DE2" w:rsidP="00B03D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5F8E">
        <w:rPr>
          <w:rFonts w:ascii="Times New Roman" w:hAnsi="Times New Roman" w:cs="Times New Roman"/>
          <w:sz w:val="24"/>
          <w:szCs w:val="24"/>
        </w:rPr>
        <w:lastRenderedPageBreak/>
        <w:t>Офисн</w:t>
      </w:r>
      <w:r w:rsidR="00906B05">
        <w:rPr>
          <w:rFonts w:ascii="Times New Roman" w:hAnsi="Times New Roman" w:cs="Times New Roman"/>
          <w:sz w:val="24"/>
          <w:szCs w:val="24"/>
        </w:rPr>
        <w:t>ое</w:t>
      </w:r>
      <w:r w:rsidRPr="00B25F8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06B05">
        <w:rPr>
          <w:rFonts w:ascii="Times New Roman" w:hAnsi="Times New Roman" w:cs="Times New Roman"/>
          <w:sz w:val="24"/>
          <w:szCs w:val="24"/>
        </w:rPr>
        <w:t>е</w:t>
      </w:r>
      <w:r w:rsidRPr="00B25F8E">
        <w:rPr>
          <w:rFonts w:ascii="Times New Roman" w:hAnsi="Times New Roman" w:cs="Times New Roman"/>
          <w:sz w:val="24"/>
          <w:szCs w:val="24"/>
        </w:rPr>
        <w:t xml:space="preserve"> и компьютерная техника по </w:t>
      </w:r>
      <w:r w:rsidR="00906B05">
        <w:rPr>
          <w:rFonts w:ascii="Times New Roman" w:hAnsi="Times New Roman" w:cs="Times New Roman"/>
          <w:sz w:val="24"/>
          <w:szCs w:val="24"/>
        </w:rPr>
        <w:t>контракту</w:t>
      </w:r>
      <w:r w:rsidRPr="00B25F8E">
        <w:rPr>
          <w:rFonts w:ascii="Times New Roman" w:hAnsi="Times New Roman" w:cs="Times New Roman"/>
          <w:sz w:val="24"/>
          <w:szCs w:val="24"/>
        </w:rPr>
        <w:t xml:space="preserve"> не предоставляются.  Поставщик также предоставит</w:t>
      </w:r>
      <w:r w:rsidR="00906B05">
        <w:rPr>
          <w:rFonts w:ascii="Times New Roman" w:hAnsi="Times New Roman" w:cs="Times New Roman"/>
          <w:sz w:val="24"/>
          <w:szCs w:val="24"/>
        </w:rPr>
        <w:t xml:space="preserve"> лицензированные</w:t>
      </w:r>
      <w:r w:rsidRPr="00B25F8E">
        <w:rPr>
          <w:rFonts w:ascii="Times New Roman" w:hAnsi="Times New Roman" w:cs="Times New Roman"/>
          <w:sz w:val="24"/>
          <w:szCs w:val="24"/>
        </w:rPr>
        <w:t xml:space="preserve"> ключи </w:t>
      </w:r>
      <w:r w:rsidR="00906B05">
        <w:rPr>
          <w:rFonts w:ascii="Times New Roman" w:hAnsi="Times New Roman" w:cs="Times New Roman"/>
          <w:sz w:val="24"/>
          <w:szCs w:val="24"/>
        </w:rPr>
        <w:t xml:space="preserve">на пользование </w:t>
      </w:r>
      <w:r w:rsidRPr="00B25F8E">
        <w:rPr>
          <w:rFonts w:ascii="Times New Roman" w:hAnsi="Times New Roman" w:cs="Times New Roman"/>
          <w:sz w:val="24"/>
          <w:szCs w:val="24"/>
        </w:rPr>
        <w:t>программного продукта.</w:t>
      </w:r>
    </w:p>
    <w:p w14:paraId="19D48FA9" w14:textId="238B7C91" w:rsidR="00B03DE2" w:rsidRPr="00E02F8F" w:rsidRDefault="00B03DE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F8F">
        <w:rPr>
          <w:rFonts w:ascii="Times New Roman" w:hAnsi="Times New Roman" w:cs="Times New Roman"/>
          <w:b/>
          <w:sz w:val="24"/>
          <w:szCs w:val="24"/>
        </w:rPr>
        <w:t>Минимальные квалификационные критерии:</w:t>
      </w:r>
    </w:p>
    <w:p w14:paraId="03C12D08" w14:textId="0B5BCAA9" w:rsidR="00B03DE2" w:rsidRPr="00803A30" w:rsidRDefault="006139B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опыта в 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 xml:space="preserve">схожих </w:t>
      </w:r>
      <w:r w:rsidR="00B03DE2" w:rsidRPr="006D13AD">
        <w:rPr>
          <w:rFonts w:ascii="Times New Roman" w:hAnsi="Times New Roman" w:cs="Times New Roman"/>
          <w:sz w:val="24"/>
          <w:szCs w:val="24"/>
        </w:rPr>
        <w:t>зада</w:t>
      </w:r>
      <w:r>
        <w:rPr>
          <w:rFonts w:ascii="Times New Roman" w:hAnsi="Times New Roman" w:cs="Times New Roman"/>
          <w:sz w:val="24"/>
          <w:szCs w:val="24"/>
        </w:rPr>
        <w:t>ний</w:t>
      </w:r>
      <w:r w:rsidR="00B03DE2" w:rsidRPr="006D13AD">
        <w:rPr>
          <w:rFonts w:ascii="Times New Roman" w:hAnsi="Times New Roman" w:cs="Times New Roman"/>
          <w:sz w:val="24"/>
          <w:szCs w:val="24"/>
        </w:rPr>
        <w:t xml:space="preserve"> в проектах, финансируемых международными финансовыми институтами (Всемирный банк или другие доноры);</w:t>
      </w:r>
    </w:p>
    <w:p w14:paraId="4D26ACEE" w14:textId="77777777" w:rsidR="006139BC" w:rsidRPr="00E409CC" w:rsidRDefault="006139B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CC">
        <w:rPr>
          <w:rFonts w:ascii="Times New Roman" w:hAnsi="Times New Roman" w:cs="Times New Roman"/>
          <w:sz w:val="24"/>
          <w:szCs w:val="24"/>
        </w:rPr>
        <w:t>Опыт в сфере программирования 10 лет;</w:t>
      </w:r>
    </w:p>
    <w:p w14:paraId="23E39C42" w14:textId="1BEF8A07" w:rsidR="00B03DE2" w:rsidRPr="00803A30" w:rsidRDefault="00B03D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3AD">
        <w:rPr>
          <w:rFonts w:ascii="Times New Roman" w:hAnsi="Times New Roman" w:cs="Times New Roman"/>
          <w:sz w:val="24"/>
          <w:szCs w:val="24"/>
        </w:rPr>
        <w:t xml:space="preserve">Конфигурация предлагаемого программного обеспечения адаптирована для проектов развития, финансируемых международными финансовыми </w:t>
      </w:r>
      <w:r w:rsidRPr="00B25F8E">
        <w:rPr>
          <w:rFonts w:ascii="Times New Roman" w:eastAsia="Times New Roman" w:hAnsi="Times New Roman" w:cs="Times New Roman"/>
          <w:sz w:val="24"/>
          <w:szCs w:val="24"/>
        </w:rPr>
        <w:t>организациями</w:t>
      </w:r>
      <w:r w:rsidR="00E8699A">
        <w:rPr>
          <w:rFonts w:ascii="Times New Roman" w:hAnsi="Times New Roman" w:cs="Times New Roman"/>
          <w:sz w:val="24"/>
          <w:szCs w:val="24"/>
        </w:rPr>
        <w:t>.</w:t>
      </w:r>
    </w:p>
    <w:p w14:paraId="6A817515" w14:textId="77777777" w:rsidR="00B03DE2" w:rsidRPr="00803A30" w:rsidRDefault="00B03DE2" w:rsidP="00B03D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D8EAC" w14:textId="503BE394" w:rsidR="002A2C22" w:rsidRPr="00803A30" w:rsidRDefault="002A2C22"/>
    <w:sectPr w:rsidR="002A2C22" w:rsidRPr="00803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CC4F" w14:textId="77777777" w:rsidR="001E385E" w:rsidRDefault="001E385E" w:rsidP="00D963F2">
      <w:pPr>
        <w:spacing w:after="0" w:line="240" w:lineRule="auto"/>
      </w:pPr>
      <w:r>
        <w:separator/>
      </w:r>
    </w:p>
  </w:endnote>
  <w:endnote w:type="continuationSeparator" w:id="0">
    <w:p w14:paraId="6E031E72" w14:textId="77777777" w:rsidR="001E385E" w:rsidRDefault="001E385E" w:rsidP="00D9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3D06D" w14:textId="77777777" w:rsidR="001E385E" w:rsidRDefault="001E385E" w:rsidP="00D963F2">
      <w:pPr>
        <w:spacing w:after="0" w:line="240" w:lineRule="auto"/>
      </w:pPr>
      <w:r>
        <w:separator/>
      </w:r>
    </w:p>
  </w:footnote>
  <w:footnote w:type="continuationSeparator" w:id="0">
    <w:p w14:paraId="76148406" w14:textId="77777777" w:rsidR="001E385E" w:rsidRDefault="001E385E" w:rsidP="00D9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3EF"/>
    <w:multiLevelType w:val="hybridMultilevel"/>
    <w:tmpl w:val="4272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68B"/>
    <w:multiLevelType w:val="hybridMultilevel"/>
    <w:tmpl w:val="28D4D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C5C"/>
    <w:multiLevelType w:val="hybridMultilevel"/>
    <w:tmpl w:val="7E4EEC12"/>
    <w:lvl w:ilvl="0" w:tplc="7A6629FE">
      <w:start w:val="1"/>
      <w:numFmt w:val="russianUpper"/>
      <w:lvlText w:val="(%1)"/>
      <w:lvlJc w:val="left"/>
      <w:pPr>
        <w:ind w:left="780" w:hanging="720"/>
      </w:pPr>
      <w:rPr>
        <w:rFonts w:hint="default"/>
      </w:rPr>
    </w:lvl>
    <w:lvl w:ilvl="1" w:tplc="10000019" w:tentative="1">
      <w:start w:val="1"/>
      <w:numFmt w:val="russianUpper"/>
      <w:lvlText w:val="%2."/>
      <w:lvlJc w:val="left"/>
      <w:pPr>
        <w:ind w:left="1140" w:hanging="360"/>
      </w:pPr>
    </w:lvl>
    <w:lvl w:ilvl="2" w:tplc="1000001B" w:tentative="1">
      <w:start w:val="1"/>
      <w:numFmt w:val="russianUpper"/>
      <w:lvlText w:val="%3."/>
      <w:lvlJc w:val="right"/>
      <w:pPr>
        <w:ind w:left="1860" w:hanging="180"/>
      </w:pPr>
    </w:lvl>
    <w:lvl w:ilvl="3" w:tplc="1000000F" w:tentative="1">
      <w:start w:val="1"/>
      <w:numFmt w:val="russianUpper"/>
      <w:lvlText w:val="%4."/>
      <w:lvlJc w:val="left"/>
      <w:pPr>
        <w:ind w:left="2580" w:hanging="360"/>
      </w:pPr>
    </w:lvl>
    <w:lvl w:ilvl="4" w:tplc="10000019" w:tentative="1">
      <w:start w:val="1"/>
      <w:numFmt w:val="russianUpper"/>
      <w:lvlText w:val="%5."/>
      <w:lvlJc w:val="left"/>
      <w:pPr>
        <w:ind w:left="3300" w:hanging="360"/>
      </w:pPr>
    </w:lvl>
    <w:lvl w:ilvl="5" w:tplc="1000001B" w:tentative="1">
      <w:start w:val="1"/>
      <w:numFmt w:val="russianUpper"/>
      <w:lvlText w:val="%6."/>
      <w:lvlJc w:val="right"/>
      <w:pPr>
        <w:ind w:left="4020" w:hanging="180"/>
      </w:pPr>
    </w:lvl>
    <w:lvl w:ilvl="6" w:tplc="1000000F" w:tentative="1">
      <w:start w:val="1"/>
      <w:numFmt w:val="russianUpper"/>
      <w:lvlText w:val="%7."/>
      <w:lvlJc w:val="left"/>
      <w:pPr>
        <w:ind w:left="4740" w:hanging="360"/>
      </w:pPr>
    </w:lvl>
    <w:lvl w:ilvl="7" w:tplc="10000019" w:tentative="1">
      <w:start w:val="1"/>
      <w:numFmt w:val="russianUpper"/>
      <w:lvlText w:val="%8."/>
      <w:lvlJc w:val="left"/>
      <w:pPr>
        <w:ind w:left="5460" w:hanging="360"/>
      </w:pPr>
    </w:lvl>
    <w:lvl w:ilvl="8" w:tplc="1000001B" w:tentative="1">
      <w:start w:val="1"/>
      <w:numFmt w:val="russianUpper"/>
      <w:lvlText w:val="%9."/>
      <w:lvlJc w:val="right"/>
      <w:pPr>
        <w:ind w:left="6180" w:hanging="180"/>
      </w:pPr>
    </w:lvl>
  </w:abstractNum>
  <w:abstractNum w:abstractNumId="3" w15:restartNumberingAfterBreak="0">
    <w:nsid w:val="1D6C74EF"/>
    <w:multiLevelType w:val="multilevel"/>
    <w:tmpl w:val="98687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14749B8"/>
    <w:multiLevelType w:val="hybridMultilevel"/>
    <w:tmpl w:val="CE58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E8"/>
    <w:multiLevelType w:val="hybridMultilevel"/>
    <w:tmpl w:val="5A12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3A26"/>
    <w:multiLevelType w:val="hybridMultilevel"/>
    <w:tmpl w:val="1DCE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E655C"/>
    <w:multiLevelType w:val="hybridMultilevel"/>
    <w:tmpl w:val="BA8ABDBC"/>
    <w:lvl w:ilvl="0" w:tplc="C43CA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3FF6"/>
    <w:multiLevelType w:val="hybridMultilevel"/>
    <w:tmpl w:val="0D20D960"/>
    <w:lvl w:ilvl="0" w:tplc="9A2E7B00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89E0958"/>
    <w:multiLevelType w:val="hybridMultilevel"/>
    <w:tmpl w:val="871226E8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285F"/>
    <w:multiLevelType w:val="hybridMultilevel"/>
    <w:tmpl w:val="10F4BDC2"/>
    <w:lvl w:ilvl="0" w:tplc="9D82140A">
      <w:start w:val="1"/>
      <w:numFmt w:val="russianUpp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1" w15:restartNumberingAfterBreak="0">
    <w:nsid w:val="5A245E44"/>
    <w:multiLevelType w:val="hybridMultilevel"/>
    <w:tmpl w:val="1460E4F8"/>
    <w:lvl w:ilvl="0" w:tplc="82EAA94A">
      <w:start w:val="1"/>
      <w:numFmt w:val="russianUpper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russianUpper"/>
      <w:lvlText w:val="%2."/>
      <w:lvlJc w:val="left"/>
      <w:pPr>
        <w:ind w:left="1260" w:hanging="360"/>
      </w:pPr>
    </w:lvl>
    <w:lvl w:ilvl="2" w:tplc="0409001B" w:tentative="1">
      <w:start w:val="1"/>
      <w:numFmt w:val="russianUpper"/>
      <w:lvlText w:val="%3."/>
      <w:lvlJc w:val="right"/>
      <w:pPr>
        <w:ind w:left="1980" w:hanging="180"/>
      </w:pPr>
    </w:lvl>
    <w:lvl w:ilvl="3" w:tplc="0409000F" w:tentative="1">
      <w:start w:val="1"/>
      <w:numFmt w:val="russianUpper"/>
      <w:lvlText w:val="%4."/>
      <w:lvlJc w:val="left"/>
      <w:pPr>
        <w:ind w:left="2700" w:hanging="360"/>
      </w:pPr>
    </w:lvl>
    <w:lvl w:ilvl="4" w:tplc="04090019" w:tentative="1">
      <w:start w:val="1"/>
      <w:numFmt w:val="russianUpper"/>
      <w:lvlText w:val="%5."/>
      <w:lvlJc w:val="left"/>
      <w:pPr>
        <w:ind w:left="3420" w:hanging="360"/>
      </w:pPr>
    </w:lvl>
    <w:lvl w:ilvl="5" w:tplc="0409001B" w:tentative="1">
      <w:start w:val="1"/>
      <w:numFmt w:val="russianUpper"/>
      <w:lvlText w:val="%6."/>
      <w:lvlJc w:val="right"/>
      <w:pPr>
        <w:ind w:left="4140" w:hanging="180"/>
      </w:pPr>
    </w:lvl>
    <w:lvl w:ilvl="6" w:tplc="0409000F" w:tentative="1">
      <w:start w:val="1"/>
      <w:numFmt w:val="russianUpper"/>
      <w:lvlText w:val="%7."/>
      <w:lvlJc w:val="left"/>
      <w:pPr>
        <w:ind w:left="4860" w:hanging="360"/>
      </w:pPr>
    </w:lvl>
    <w:lvl w:ilvl="7" w:tplc="04090019" w:tentative="1">
      <w:start w:val="1"/>
      <w:numFmt w:val="russianUpper"/>
      <w:lvlText w:val="%8."/>
      <w:lvlJc w:val="left"/>
      <w:pPr>
        <w:ind w:left="5580" w:hanging="360"/>
      </w:pPr>
    </w:lvl>
    <w:lvl w:ilvl="8" w:tplc="0409001B" w:tentative="1">
      <w:start w:val="1"/>
      <w:numFmt w:val="russianUpper"/>
      <w:lvlText w:val="%9."/>
      <w:lvlJc w:val="right"/>
      <w:pPr>
        <w:ind w:left="6300" w:hanging="180"/>
      </w:pPr>
    </w:lvl>
  </w:abstractNum>
  <w:abstractNum w:abstractNumId="12" w15:restartNumberingAfterBreak="0">
    <w:nsid w:val="5A5F49A7"/>
    <w:multiLevelType w:val="hybridMultilevel"/>
    <w:tmpl w:val="812E3E72"/>
    <w:lvl w:ilvl="0" w:tplc="53F41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334CA"/>
    <w:multiLevelType w:val="hybridMultilevel"/>
    <w:tmpl w:val="E95E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E029C"/>
    <w:multiLevelType w:val="hybridMultilevel"/>
    <w:tmpl w:val="985A3A1E"/>
    <w:lvl w:ilvl="0" w:tplc="EC04DA70">
      <w:start w:val="9"/>
      <w:numFmt w:val="russianUpp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5" w15:restartNumberingAfterBreak="0">
    <w:nsid w:val="694E1CCD"/>
    <w:multiLevelType w:val="multilevel"/>
    <w:tmpl w:val="54FA7320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russianUpper"/>
      <w:lvlText w:val="%1.%2.%3."/>
      <w:lvlJc w:val="left"/>
      <w:pPr>
        <w:ind w:left="1224" w:hanging="504"/>
      </w:pPr>
    </w:lvl>
    <w:lvl w:ilvl="3">
      <w:start w:val="1"/>
      <w:numFmt w:val="russianUpper"/>
      <w:lvlText w:val="%1.%2.%3.%4."/>
      <w:lvlJc w:val="left"/>
      <w:pPr>
        <w:ind w:left="1728" w:hanging="648"/>
      </w:pPr>
    </w:lvl>
    <w:lvl w:ilvl="4">
      <w:start w:val="1"/>
      <w:numFmt w:val="russianUpper"/>
      <w:lvlText w:val="%1.%2.%3.%4.%5."/>
      <w:lvlJc w:val="left"/>
      <w:pPr>
        <w:ind w:left="2232" w:hanging="792"/>
      </w:pPr>
    </w:lvl>
    <w:lvl w:ilvl="5">
      <w:start w:val="1"/>
      <w:numFmt w:val="russianUpper"/>
      <w:lvlText w:val="%1.%2.%3.%4.%5.%6."/>
      <w:lvlJc w:val="left"/>
      <w:pPr>
        <w:ind w:left="2736" w:hanging="936"/>
      </w:pPr>
    </w:lvl>
    <w:lvl w:ilvl="6">
      <w:start w:val="1"/>
      <w:numFmt w:val="russianUpper"/>
      <w:lvlText w:val="%1.%2.%3.%4.%5.%6.%7."/>
      <w:lvlJc w:val="left"/>
      <w:pPr>
        <w:ind w:left="3240" w:hanging="1080"/>
      </w:pPr>
    </w:lvl>
    <w:lvl w:ilvl="7">
      <w:start w:val="1"/>
      <w:numFmt w:val="russianUpper"/>
      <w:lvlText w:val="%1.%2.%3.%4.%5.%6.%7.%8."/>
      <w:lvlJc w:val="left"/>
      <w:pPr>
        <w:ind w:left="3744" w:hanging="1224"/>
      </w:pPr>
    </w:lvl>
    <w:lvl w:ilvl="8">
      <w:start w:val="1"/>
      <w:numFmt w:val="russianUpper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A66BBB"/>
    <w:multiLevelType w:val="hybridMultilevel"/>
    <w:tmpl w:val="558C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A3BF1"/>
    <w:multiLevelType w:val="hybridMultilevel"/>
    <w:tmpl w:val="91E45A98"/>
    <w:lvl w:ilvl="0" w:tplc="F0FC87F0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5E824DC"/>
    <w:multiLevelType w:val="hybridMultilevel"/>
    <w:tmpl w:val="820E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636EA"/>
    <w:multiLevelType w:val="hybridMultilevel"/>
    <w:tmpl w:val="3F4A828E"/>
    <w:lvl w:ilvl="0" w:tplc="9A36908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E54C75"/>
    <w:multiLevelType w:val="hybridMultilevel"/>
    <w:tmpl w:val="EC02970C"/>
    <w:lvl w:ilvl="0" w:tplc="7FECF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A6CC7"/>
    <w:multiLevelType w:val="hybridMultilevel"/>
    <w:tmpl w:val="A292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4"/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13"/>
  </w:num>
  <w:num w:numId="12">
    <w:abstractNumId w:val="5"/>
  </w:num>
  <w:num w:numId="13">
    <w:abstractNumId w:val="16"/>
  </w:num>
  <w:num w:numId="14">
    <w:abstractNumId w:val="21"/>
  </w:num>
  <w:num w:numId="15">
    <w:abstractNumId w:val="18"/>
  </w:num>
  <w:num w:numId="16">
    <w:abstractNumId w:val="14"/>
  </w:num>
  <w:num w:numId="17">
    <w:abstractNumId w:val="8"/>
  </w:num>
  <w:num w:numId="18">
    <w:abstractNumId w:val="20"/>
  </w:num>
  <w:num w:numId="19">
    <w:abstractNumId w:val="7"/>
  </w:num>
  <w:num w:numId="20">
    <w:abstractNumId w:val="12"/>
  </w:num>
  <w:num w:numId="21">
    <w:abstractNumId w:val="3"/>
  </w:num>
  <w:num w:numId="22">
    <w:abstractNumId w:val="19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E2"/>
    <w:rsid w:val="00003FA7"/>
    <w:rsid w:val="000268EE"/>
    <w:rsid w:val="00052ADB"/>
    <w:rsid w:val="000961E9"/>
    <w:rsid w:val="000B4010"/>
    <w:rsid w:val="000C5B55"/>
    <w:rsid w:val="000E36D1"/>
    <w:rsid w:val="000E39B2"/>
    <w:rsid w:val="000F0B5E"/>
    <w:rsid w:val="000F24EB"/>
    <w:rsid w:val="00152B61"/>
    <w:rsid w:val="00155827"/>
    <w:rsid w:val="00185B32"/>
    <w:rsid w:val="001C4187"/>
    <w:rsid w:val="001C5736"/>
    <w:rsid w:val="001D3924"/>
    <w:rsid w:val="001E385E"/>
    <w:rsid w:val="00200235"/>
    <w:rsid w:val="00217743"/>
    <w:rsid w:val="0022315C"/>
    <w:rsid w:val="00230417"/>
    <w:rsid w:val="002329D1"/>
    <w:rsid w:val="0024319E"/>
    <w:rsid w:val="00243E30"/>
    <w:rsid w:val="0024593F"/>
    <w:rsid w:val="00254449"/>
    <w:rsid w:val="002A2C22"/>
    <w:rsid w:val="002D040C"/>
    <w:rsid w:val="002D0B50"/>
    <w:rsid w:val="003003E3"/>
    <w:rsid w:val="00350E03"/>
    <w:rsid w:val="00357757"/>
    <w:rsid w:val="003621A3"/>
    <w:rsid w:val="0037372E"/>
    <w:rsid w:val="003738CA"/>
    <w:rsid w:val="003965AB"/>
    <w:rsid w:val="003D116F"/>
    <w:rsid w:val="004013AE"/>
    <w:rsid w:val="00421DFC"/>
    <w:rsid w:val="004269F5"/>
    <w:rsid w:val="0045083C"/>
    <w:rsid w:val="00477379"/>
    <w:rsid w:val="00483841"/>
    <w:rsid w:val="00486AE9"/>
    <w:rsid w:val="00494A9D"/>
    <w:rsid w:val="004C17C5"/>
    <w:rsid w:val="004C3C5A"/>
    <w:rsid w:val="00553101"/>
    <w:rsid w:val="00562B23"/>
    <w:rsid w:val="0058018B"/>
    <w:rsid w:val="00590D5F"/>
    <w:rsid w:val="005E6644"/>
    <w:rsid w:val="00606415"/>
    <w:rsid w:val="0061007B"/>
    <w:rsid w:val="006139BC"/>
    <w:rsid w:val="0062564E"/>
    <w:rsid w:val="0065416F"/>
    <w:rsid w:val="0065548B"/>
    <w:rsid w:val="0067453B"/>
    <w:rsid w:val="006A62AF"/>
    <w:rsid w:val="006B6236"/>
    <w:rsid w:val="006B718A"/>
    <w:rsid w:val="006D0587"/>
    <w:rsid w:val="006D13AD"/>
    <w:rsid w:val="00721BE8"/>
    <w:rsid w:val="007376DE"/>
    <w:rsid w:val="007609BC"/>
    <w:rsid w:val="00773599"/>
    <w:rsid w:val="007867A2"/>
    <w:rsid w:val="007911FC"/>
    <w:rsid w:val="007A5114"/>
    <w:rsid w:val="007B6624"/>
    <w:rsid w:val="007C11D5"/>
    <w:rsid w:val="007C271C"/>
    <w:rsid w:val="00803A30"/>
    <w:rsid w:val="00812DF7"/>
    <w:rsid w:val="008150BA"/>
    <w:rsid w:val="0083737E"/>
    <w:rsid w:val="008435B4"/>
    <w:rsid w:val="00844F7B"/>
    <w:rsid w:val="008D2B21"/>
    <w:rsid w:val="00906B05"/>
    <w:rsid w:val="00911DF3"/>
    <w:rsid w:val="009555A0"/>
    <w:rsid w:val="009714A6"/>
    <w:rsid w:val="00973C8C"/>
    <w:rsid w:val="009762B2"/>
    <w:rsid w:val="009C28E5"/>
    <w:rsid w:val="009E72C6"/>
    <w:rsid w:val="00A26CFC"/>
    <w:rsid w:val="00A336AB"/>
    <w:rsid w:val="00A44DAF"/>
    <w:rsid w:val="00A57E78"/>
    <w:rsid w:val="00A62C82"/>
    <w:rsid w:val="00A70D8F"/>
    <w:rsid w:val="00AE1117"/>
    <w:rsid w:val="00AE3FBB"/>
    <w:rsid w:val="00AF56AC"/>
    <w:rsid w:val="00B03DE2"/>
    <w:rsid w:val="00B5362E"/>
    <w:rsid w:val="00B72BA2"/>
    <w:rsid w:val="00B73531"/>
    <w:rsid w:val="00B74948"/>
    <w:rsid w:val="00BF2775"/>
    <w:rsid w:val="00C15515"/>
    <w:rsid w:val="00C31E3B"/>
    <w:rsid w:val="00C51D6A"/>
    <w:rsid w:val="00C60A26"/>
    <w:rsid w:val="00C64124"/>
    <w:rsid w:val="00C81C56"/>
    <w:rsid w:val="00CC2739"/>
    <w:rsid w:val="00CD191C"/>
    <w:rsid w:val="00CE4BC6"/>
    <w:rsid w:val="00CF3AD4"/>
    <w:rsid w:val="00D01725"/>
    <w:rsid w:val="00D14002"/>
    <w:rsid w:val="00D2614A"/>
    <w:rsid w:val="00D53635"/>
    <w:rsid w:val="00D6561F"/>
    <w:rsid w:val="00D76201"/>
    <w:rsid w:val="00D95D9E"/>
    <w:rsid w:val="00D963F2"/>
    <w:rsid w:val="00DF6FF8"/>
    <w:rsid w:val="00E0233C"/>
    <w:rsid w:val="00E02F8F"/>
    <w:rsid w:val="00E068B2"/>
    <w:rsid w:val="00E409CC"/>
    <w:rsid w:val="00E50676"/>
    <w:rsid w:val="00E613C0"/>
    <w:rsid w:val="00E8699A"/>
    <w:rsid w:val="00ED093A"/>
    <w:rsid w:val="00ED6263"/>
    <w:rsid w:val="00EE0A9F"/>
    <w:rsid w:val="00EE5FF1"/>
    <w:rsid w:val="00F137B6"/>
    <w:rsid w:val="00F37A56"/>
    <w:rsid w:val="00F850FF"/>
    <w:rsid w:val="00FB78B7"/>
    <w:rsid w:val="00FE2BBC"/>
    <w:rsid w:val="00FE64B5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BC60"/>
  <w15:chartTrackingRefBased/>
  <w15:docId w15:val="{6B2F2725-FA20-4D77-912F-0914689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3DE2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B03D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03DE2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B03DE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B03DE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6">
    <w:name w:val="heading 6"/>
    <w:basedOn w:val="a"/>
    <w:next w:val="a"/>
    <w:link w:val="60"/>
    <w:qFormat/>
    <w:rsid w:val="00B03DE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3D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03D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B03DE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03DE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60">
    <w:name w:val="Заголовок 6 Знак"/>
    <w:basedOn w:val="a0"/>
    <w:link w:val="6"/>
    <w:rsid w:val="00B03DE2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"/>
    <w:basedOn w:val="a"/>
    <w:link w:val="a4"/>
    <w:uiPriority w:val="34"/>
    <w:qFormat/>
    <w:rsid w:val="00B03DE2"/>
    <w:pPr>
      <w:ind w:left="720"/>
      <w:contextualSpacing/>
    </w:pPr>
  </w:style>
  <w:style w:type="table" w:customStyle="1" w:styleId="TableGrid">
    <w:name w:val="TableGrid"/>
    <w:rsid w:val="00B03DE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03DE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03DE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03DE2"/>
    <w:rPr>
      <w:sz w:val="20"/>
      <w:szCs w:val="20"/>
      <w:lang w:val="ru-RU"/>
    </w:rPr>
  </w:style>
  <w:style w:type="paragraph" w:styleId="21">
    <w:name w:val="Body Text Indent 2"/>
    <w:basedOn w:val="a"/>
    <w:link w:val="22"/>
    <w:rsid w:val="00B03DE2"/>
    <w:pPr>
      <w:spacing w:after="12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B03DE2"/>
    <w:pPr>
      <w:spacing w:before="240" w:after="120" w:line="240" w:lineRule="auto"/>
      <w:ind w:left="18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B0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B03DE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3DE2"/>
    <w:rPr>
      <w:rFonts w:ascii="Segoe UI" w:hAnsi="Segoe UI" w:cs="Segoe UI"/>
      <w:sz w:val="18"/>
      <w:szCs w:val="18"/>
      <w:lang w:val="ru-RU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B03DE2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B03DE2"/>
    <w:rPr>
      <w:b/>
      <w:bCs/>
      <w:sz w:val="20"/>
      <w:szCs w:val="20"/>
      <w:lang w:val="ru-RU"/>
    </w:rPr>
  </w:style>
  <w:style w:type="paragraph" w:styleId="af">
    <w:name w:val="Revision"/>
    <w:hidden/>
    <w:uiPriority w:val="99"/>
    <w:semiHidden/>
    <w:rsid w:val="00B03DE2"/>
    <w:pPr>
      <w:spacing w:after="0" w:line="240" w:lineRule="auto"/>
    </w:pPr>
    <w:rPr>
      <w:lang w:val="ru-RU"/>
    </w:rPr>
  </w:style>
  <w:style w:type="character" w:customStyle="1" w:styleId="a4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"/>
    <w:basedOn w:val="a0"/>
    <w:link w:val="a3"/>
    <w:uiPriority w:val="34"/>
    <w:qFormat/>
    <w:locked/>
    <w:rsid w:val="000C5B55"/>
    <w:rPr>
      <w:lang w:val="ru-RU"/>
    </w:rPr>
  </w:style>
  <w:style w:type="character" w:styleId="af0">
    <w:name w:val="Placeholder Text"/>
    <w:basedOn w:val="a0"/>
    <w:uiPriority w:val="99"/>
    <w:semiHidden/>
    <w:rsid w:val="00803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7B57A9BD3E246AC3DCEE316E26AB5" ma:contentTypeVersion="10" ma:contentTypeDescription="Create a new document." ma:contentTypeScope="" ma:versionID="b17c35416ab3c3999257a78b6d7b463d">
  <xsd:schema xmlns:xsd="http://www.w3.org/2001/XMLSchema" xmlns:xs="http://www.w3.org/2001/XMLSchema" xmlns:p="http://schemas.microsoft.com/office/2006/metadata/properties" xmlns:ns3="6c57ff02-1aea-4c9d-b59d-8018a82f39e2" targetNamespace="http://schemas.microsoft.com/office/2006/metadata/properties" ma:root="true" ma:fieldsID="93c4ab7a8cf8ff85373fa00865899c64" ns3:_="">
    <xsd:import namespace="6c57ff02-1aea-4c9d-b59d-8018a82f39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ff02-1aea-4c9d-b59d-8018a82f3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2A971-481D-41A8-8DD4-8D9AC791A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80877E-01F8-4EA0-8C24-09963EFCE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D2CEC-A96C-403A-BCC0-89308B1AD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ff02-1aea-4c9d-b59d-8018a82f3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5729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Albanova</dc:creator>
  <cp:keywords/>
  <dc:description/>
  <cp:lastModifiedBy>IWMP IT</cp:lastModifiedBy>
  <cp:revision>10</cp:revision>
  <dcterms:created xsi:type="dcterms:W3CDTF">2023-07-06T14:09:00Z</dcterms:created>
  <dcterms:modified xsi:type="dcterms:W3CDTF">2023-07-10T05:37:00Z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0x0101003FD7B57A9BD3E246AC3DCEE316E26AB5</vt:lpwstr>
  </property>
</Properties>
</file>