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0B3B" w14:textId="77777777" w:rsidR="00B26434" w:rsidRPr="00BB4FB3" w:rsidRDefault="00B26434" w:rsidP="00B865BE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6157D">
        <w:rPr>
          <w:rFonts w:ascii="Times New Roman" w:hAnsi="Times New Roman"/>
          <w:b/>
          <w:spacing w:val="-2"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5327C5C7" w14:textId="77777777" w:rsidR="00B26434" w:rsidRPr="002D6960" w:rsidRDefault="00B26434" w:rsidP="00B8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37DB39FC" w14:textId="77777777" w:rsidR="00B26434" w:rsidRPr="002D6960" w:rsidRDefault="00B26434" w:rsidP="00B8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A8273" w14:textId="78680259" w:rsidR="00C161C9" w:rsidRPr="00C161C9" w:rsidRDefault="00B26434" w:rsidP="00B8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6D660F">
        <w:rPr>
          <w:rFonts w:ascii="Times New Roman" w:hAnsi="Times New Roman"/>
          <w:b/>
          <w:sz w:val="24"/>
          <w:szCs w:val="24"/>
        </w:rPr>
        <w:t xml:space="preserve">Консультант-тренер для обучения сотрудников ОМСУ, </w:t>
      </w:r>
      <w:r>
        <w:rPr>
          <w:rFonts w:ascii="Times New Roman" w:hAnsi="Times New Roman"/>
          <w:b/>
          <w:sz w:val="24"/>
          <w:szCs w:val="24"/>
        </w:rPr>
        <w:t>МПВ</w:t>
      </w:r>
      <w:r w:rsidRPr="006D660F">
        <w:rPr>
          <w:rFonts w:ascii="Times New Roman" w:hAnsi="Times New Roman"/>
          <w:b/>
          <w:sz w:val="24"/>
          <w:szCs w:val="24"/>
        </w:rPr>
        <w:t xml:space="preserve"> и других сельских организаций водоснабжения на: </w:t>
      </w:r>
      <w:r w:rsidR="003343A6" w:rsidRPr="003343A6">
        <w:rPr>
          <w:rFonts w:ascii="Times New Roman" w:hAnsi="Times New Roman"/>
          <w:b/>
          <w:sz w:val="24"/>
          <w:szCs w:val="24"/>
        </w:rPr>
        <w:t xml:space="preserve">Эксплуатация и техническое обслуживание систем сельского водоснабжения </w:t>
      </w:r>
      <w:r w:rsidR="00156274" w:rsidRPr="003343A6">
        <w:rPr>
          <w:rFonts w:ascii="Times New Roman" w:hAnsi="Times New Roman"/>
          <w:b/>
          <w:sz w:val="24"/>
          <w:szCs w:val="24"/>
        </w:rPr>
        <w:t xml:space="preserve">и </w:t>
      </w:r>
      <w:r w:rsidR="00C161C9" w:rsidRPr="003343A6">
        <w:rPr>
          <w:rFonts w:ascii="Times New Roman" w:hAnsi="Times New Roman"/>
          <w:b/>
          <w:sz w:val="24"/>
          <w:szCs w:val="24"/>
        </w:rPr>
        <w:t>П</w:t>
      </w:r>
      <w:r w:rsidR="00C161C9" w:rsidRPr="00C161C9">
        <w:rPr>
          <w:rFonts w:ascii="Times New Roman" w:hAnsi="Times New Roman"/>
          <w:b/>
          <w:sz w:val="24"/>
          <w:szCs w:val="24"/>
        </w:rPr>
        <w:t xml:space="preserve">одключение потребителей питьевой воды к сельским </w:t>
      </w:r>
    </w:p>
    <w:p w14:paraId="7F30ADD5" w14:textId="26EB6220" w:rsidR="00156274" w:rsidRPr="00C161C9" w:rsidRDefault="00C161C9" w:rsidP="00B8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1C9">
        <w:rPr>
          <w:rFonts w:ascii="Times New Roman" w:hAnsi="Times New Roman"/>
          <w:b/>
          <w:sz w:val="24"/>
          <w:szCs w:val="24"/>
        </w:rPr>
        <w:t>водопроводным сетям</w:t>
      </w:r>
    </w:p>
    <w:p w14:paraId="61A51E75" w14:textId="77777777" w:rsidR="005F3215" w:rsidRDefault="005F3215" w:rsidP="00B86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EA4729" w14:textId="0E8B7525" w:rsidR="00B26434" w:rsidRPr="002D6960" w:rsidRDefault="00B26434" w:rsidP="00B865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bCs/>
          <w:sz w:val="24"/>
          <w:szCs w:val="24"/>
        </w:rPr>
        <w:t>Проект «</w:t>
      </w:r>
      <w:r w:rsidR="00733F46" w:rsidRPr="002D6960">
        <w:rPr>
          <w:rFonts w:ascii="Times New Roman" w:hAnsi="Times New Roman"/>
          <w:b/>
          <w:bCs/>
          <w:sz w:val="24"/>
          <w:szCs w:val="24"/>
        </w:rPr>
        <w:t>Водохозяйственны</w:t>
      </w:r>
      <w:r w:rsidR="00733F46">
        <w:rPr>
          <w:rFonts w:ascii="Times New Roman" w:hAnsi="Times New Roman"/>
          <w:b/>
          <w:bCs/>
          <w:sz w:val="24"/>
          <w:szCs w:val="24"/>
        </w:rPr>
        <w:t>е</w:t>
      </w:r>
      <w:r w:rsidR="00733F46" w:rsidRPr="002D69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6960">
        <w:rPr>
          <w:rFonts w:ascii="Times New Roman" w:hAnsi="Times New Roman"/>
          <w:b/>
          <w:bCs/>
          <w:sz w:val="24"/>
          <w:szCs w:val="24"/>
        </w:rPr>
        <w:t>услуг</w:t>
      </w:r>
      <w:r w:rsidR="00733F46">
        <w:rPr>
          <w:rFonts w:ascii="Times New Roman" w:hAnsi="Times New Roman"/>
          <w:b/>
          <w:bCs/>
          <w:sz w:val="24"/>
          <w:szCs w:val="24"/>
        </w:rPr>
        <w:t>и</w:t>
      </w:r>
      <w:r w:rsidRPr="002D6960">
        <w:rPr>
          <w:rFonts w:ascii="Times New Roman" w:hAnsi="Times New Roman"/>
          <w:b/>
          <w:bCs/>
          <w:sz w:val="24"/>
          <w:szCs w:val="24"/>
        </w:rPr>
        <w:t xml:space="preserve"> устойчивы</w:t>
      </w:r>
      <w:r w:rsidR="00733F46">
        <w:rPr>
          <w:rFonts w:ascii="Times New Roman" w:hAnsi="Times New Roman"/>
          <w:b/>
          <w:bCs/>
          <w:sz w:val="24"/>
          <w:szCs w:val="24"/>
        </w:rPr>
        <w:t>е</w:t>
      </w:r>
      <w:r w:rsidRPr="002D6960">
        <w:rPr>
          <w:rFonts w:ascii="Times New Roman" w:hAnsi="Times New Roman"/>
          <w:b/>
          <w:bCs/>
          <w:sz w:val="24"/>
          <w:szCs w:val="24"/>
        </w:rPr>
        <w:t xml:space="preserve">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CRWSP\ПВУУИК или Проект</w:t>
      </w:r>
      <w:r w:rsidRPr="002D6960">
        <w:rPr>
          <w:rFonts w:ascii="Times New Roman" w:hAnsi="Times New Roman"/>
          <w:sz w:val="24"/>
          <w:szCs w:val="24"/>
        </w:rPr>
        <w:t>)»</w:t>
      </w:r>
    </w:p>
    <w:bookmarkEnd w:id="0"/>
    <w:p w14:paraId="25B8D4D3" w14:textId="59AC79E8" w:rsidR="00B26434" w:rsidRPr="002D6960" w:rsidRDefault="00B26434" w:rsidP="00B865BE">
      <w:pPr>
        <w:spacing w:before="120"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Непосредственный:</w:t>
      </w:r>
      <w:r w:rsidRPr="002D6960">
        <w:rPr>
          <w:rFonts w:ascii="Times New Roman" w:hAnsi="Times New Roman"/>
          <w:b/>
          <w:bCs/>
          <w:sz w:val="24"/>
          <w:szCs w:val="24"/>
        </w:rPr>
        <w:tab/>
      </w:r>
      <w:r w:rsidRPr="00BC4D8C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Директор </w:t>
      </w:r>
      <w:r w:rsidR="00733F46" w:rsidRPr="00BC4D8C">
        <w:rPr>
          <w:rFonts w:ascii="Times New Roman" w:hAnsi="Times New Roman"/>
          <w:b/>
          <w:bCs/>
          <w:color w:val="FF0000"/>
          <w:sz w:val="24"/>
          <w:szCs w:val="24"/>
        </w:rPr>
        <w:t>Отдела Реализации Проекта (</w:t>
      </w:r>
      <w:r w:rsidRPr="00BC4D8C">
        <w:rPr>
          <w:rFonts w:ascii="Times New Roman" w:hAnsi="Times New Roman"/>
          <w:b/>
          <w:bCs/>
          <w:color w:val="FF0000"/>
          <w:sz w:val="24"/>
          <w:szCs w:val="24"/>
        </w:rPr>
        <w:t>ОРП</w:t>
      </w:r>
      <w:r w:rsidR="00733F46" w:rsidRPr="00BC4D8C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14:paraId="3EC96FD4" w14:textId="77777777" w:rsidR="00B26434" w:rsidRPr="003C606F" w:rsidRDefault="00B26434" w:rsidP="00B865BE">
      <w:pPr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sz w:val="24"/>
          <w:szCs w:val="24"/>
        </w:rPr>
        <w:tab/>
        <w:t>Иссык-Кульская и Баткенская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2D6960">
        <w:rPr>
          <w:rFonts w:ascii="Times New Roman" w:hAnsi="Times New Roman"/>
          <w:b/>
          <w:sz w:val="24"/>
          <w:szCs w:val="24"/>
        </w:rPr>
        <w:t>, Кыргызской Республики</w:t>
      </w:r>
    </w:p>
    <w:p w14:paraId="50D3F54D" w14:textId="77777777" w:rsidR="00B26434" w:rsidRPr="002D6960" w:rsidRDefault="00B26434" w:rsidP="00B865BE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6E766A47" w14:textId="309E1975" w:rsidR="00B26434" w:rsidRPr="002D6960" w:rsidRDefault="00B26434" w:rsidP="00BD620F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2D6960">
        <w:rPr>
          <w:rFonts w:ascii="Times New Roman" w:hAnsi="Times New Roman"/>
          <w:sz w:val="24"/>
          <w:szCs w:val="24"/>
        </w:rPr>
        <w:t xml:space="preserve">)» был одобрен </w:t>
      </w:r>
      <w:r w:rsidRPr="00044D6D">
        <w:rPr>
          <w:rFonts w:ascii="Times New Roman" w:hAnsi="Times New Roman"/>
          <w:color w:val="FF0000"/>
          <w:sz w:val="24"/>
          <w:szCs w:val="24"/>
        </w:rPr>
        <w:t xml:space="preserve">в апреле 2022 года, после чего </w:t>
      </w:r>
      <w:r w:rsidRPr="002D6960">
        <w:rPr>
          <w:rFonts w:ascii="Times New Roman" w:hAnsi="Times New Roman"/>
          <w:sz w:val="24"/>
          <w:szCs w:val="24"/>
        </w:rPr>
        <w:t>вступление в силу Проекта состоялось в октябре 2022 года. Он реализ</w:t>
      </w:r>
      <w:r w:rsidR="00B5144E">
        <w:rPr>
          <w:rFonts w:ascii="Times New Roman" w:hAnsi="Times New Roman"/>
          <w:sz w:val="24"/>
          <w:szCs w:val="24"/>
        </w:rPr>
        <w:t>уется</w:t>
      </w:r>
      <w:r w:rsidRPr="002D6960">
        <w:rPr>
          <w:rFonts w:ascii="Times New Roman" w:hAnsi="Times New Roman"/>
          <w:sz w:val="24"/>
          <w:szCs w:val="24"/>
        </w:rPr>
        <w:t xml:space="preserve"> в Баткенской, Джалал-Абадской</w:t>
      </w:r>
      <w:r w:rsidR="00B5144E">
        <w:rPr>
          <w:rFonts w:ascii="Times New Roman" w:hAnsi="Times New Roman"/>
          <w:sz w:val="24"/>
          <w:szCs w:val="24"/>
        </w:rPr>
        <w:t xml:space="preserve">, </w:t>
      </w:r>
      <w:r w:rsidR="00B5144E" w:rsidRPr="00D60A8D">
        <w:rPr>
          <w:rFonts w:ascii="Times New Roman" w:hAnsi="Times New Roman"/>
          <w:color w:val="FF0000"/>
          <w:sz w:val="24"/>
          <w:szCs w:val="24"/>
        </w:rPr>
        <w:t>Иссык</w:t>
      </w:r>
      <w:r w:rsidR="00D60A8D" w:rsidRPr="00D60A8D">
        <w:rPr>
          <w:rFonts w:ascii="Times New Roman" w:hAnsi="Times New Roman"/>
          <w:color w:val="FF0000"/>
          <w:sz w:val="24"/>
          <w:szCs w:val="24"/>
        </w:rPr>
        <w:t>-К</w:t>
      </w:r>
      <w:r w:rsidR="00B5144E" w:rsidRPr="00D60A8D">
        <w:rPr>
          <w:rFonts w:ascii="Times New Roman" w:hAnsi="Times New Roman"/>
          <w:color w:val="FF0000"/>
          <w:sz w:val="24"/>
          <w:szCs w:val="24"/>
        </w:rPr>
        <w:t>ульской</w:t>
      </w:r>
      <w:r w:rsidRPr="00D60A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6960">
        <w:rPr>
          <w:rFonts w:ascii="Times New Roman" w:hAnsi="Times New Roman"/>
          <w:sz w:val="24"/>
          <w:szCs w:val="24"/>
        </w:rPr>
        <w:t>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4FD827CB" w14:textId="77777777" w:rsidR="00B26434" w:rsidRPr="002D6960" w:rsidRDefault="00B26434" w:rsidP="00BD620F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27B7648" w14:textId="77777777" w:rsidR="00B26434" w:rsidRPr="002D6960" w:rsidRDefault="00B26434" w:rsidP="00BD620F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2D6960">
        <w:rPr>
          <w:rFonts w:ascii="Times New Roman" w:hAnsi="Times New Roman"/>
          <w:sz w:val="24"/>
          <w:szCs w:val="24"/>
          <w:lang w:bidi="ru-RU"/>
        </w:rPr>
        <w:t>:</w:t>
      </w:r>
    </w:p>
    <w:p w14:paraId="45757256" w14:textId="77777777" w:rsidR="00B26434" w:rsidRPr="002D6960" w:rsidRDefault="00B26434" w:rsidP="00BD620F">
      <w:pPr>
        <w:pStyle w:val="a7"/>
        <w:numPr>
          <w:ilvl w:val="0"/>
          <w:numId w:val="17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45B02056" w14:textId="77777777" w:rsidR="00B26434" w:rsidRPr="002D6960" w:rsidRDefault="00B26434" w:rsidP="00BD620F">
      <w:pPr>
        <w:pStyle w:val="a7"/>
        <w:numPr>
          <w:ilvl w:val="0"/>
          <w:numId w:val="17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10D56DF1" w14:textId="77777777" w:rsidR="00B26434" w:rsidRPr="002D6960" w:rsidRDefault="00B26434" w:rsidP="00BD620F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E78333" w14:textId="77777777" w:rsidR="00B26434" w:rsidRPr="002D6960" w:rsidRDefault="00B26434" w:rsidP="00BD620F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Услуги водоснабжения включают услуги водоснабжения и санитарии (ВСС) также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AA134C3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71F2A1" w14:textId="77777777" w:rsidR="00B26434" w:rsidRPr="002D6960" w:rsidRDefault="00B26434" w:rsidP="00BD620F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Проект будет состоять из четырех компонентов: </w:t>
      </w:r>
    </w:p>
    <w:p w14:paraId="2F7609DE" w14:textId="77777777" w:rsidR="00B26434" w:rsidRPr="002D6960" w:rsidRDefault="00B26434" w:rsidP="00BD620F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Компонент 1. Инфраструктурные инвестиции и улучшение обслуживания.</w:t>
      </w:r>
    </w:p>
    <w:p w14:paraId="5E655B65" w14:textId="77777777" w:rsidR="00B26434" w:rsidRPr="002D6960" w:rsidRDefault="00B26434" w:rsidP="00BD620F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2D696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7170120C" w14:textId="77777777" w:rsidR="00B26434" w:rsidRPr="002D6960" w:rsidRDefault="00B26434" w:rsidP="00BD620F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1.2. Улучшение ирригационных и дренажных услуг.</w:t>
      </w:r>
    </w:p>
    <w:p w14:paraId="737146D3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BB6FF37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2.1. Институциональное укрепление для предоставления услуг водоснабжения и санитарии.</w:t>
      </w:r>
    </w:p>
    <w:p w14:paraId="1669D6D8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2.2. Институциональное укрепление для предоставления услуг оросительной воды.</w:t>
      </w:r>
    </w:p>
    <w:p w14:paraId="7563EB97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2.3. Система мониторинга качества воды и почвы.</w:t>
      </w:r>
    </w:p>
    <w:p w14:paraId="1551F8DE" w14:textId="77777777" w:rsidR="00B26434" w:rsidRPr="002D6960" w:rsidRDefault="00B26434" w:rsidP="00BD6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04C51D9D" w14:textId="77777777" w:rsidR="00B26434" w:rsidRPr="002D6960" w:rsidRDefault="00B26434" w:rsidP="00BD62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3. Управление проектом, мониторинг и оценка (МиО) и профессиональное развитие</w:t>
      </w:r>
    </w:p>
    <w:p w14:paraId="190DD605" w14:textId="77777777" w:rsidR="00B26434" w:rsidRPr="002D6960" w:rsidRDefault="00B26434" w:rsidP="00BD62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lastRenderedPageBreak/>
        <w:t>Компонент 4. Компонент условного</w:t>
      </w:r>
      <w:r w:rsidRPr="002D6960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37639373" w14:textId="1421B99F" w:rsidR="009F114A" w:rsidRPr="00044D6D" w:rsidRDefault="009F114A" w:rsidP="00434607">
      <w:pPr>
        <w:pStyle w:val="af1"/>
        <w:jc w:val="both"/>
        <w:rPr>
          <w:color w:val="FF0000"/>
        </w:rPr>
      </w:pPr>
      <w:r w:rsidRPr="00044D6D">
        <w:rPr>
          <w:color w:val="FF0000"/>
          <w:u w:val="single"/>
        </w:rPr>
        <w:t>Компоненты 1.1, 2.1 и 3 реализуются Государственным учреждением по развитию питьевого водоснабжения и водоотведения (ГУ</w:t>
      </w:r>
      <w:r w:rsidR="00EB68C2"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) при Службе водных ресурсов и ОРП при ГУ</w:t>
      </w:r>
      <w:r w:rsidR="00EB68C2"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, которые далее вместе именуются «Заказчик».</w:t>
      </w:r>
    </w:p>
    <w:p w14:paraId="7EA7F0B8" w14:textId="720DF350" w:rsidR="00B26434" w:rsidRDefault="00B26434" w:rsidP="00BD6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 xml:space="preserve">Устойчивость </w:t>
      </w:r>
      <w:r w:rsidR="009F114A" w:rsidRPr="00044D6D">
        <w:rPr>
          <w:rFonts w:ascii="Times New Roman" w:hAnsi="Times New Roman"/>
          <w:color w:val="FF0000"/>
          <w:sz w:val="24"/>
          <w:szCs w:val="24"/>
        </w:rPr>
        <w:t xml:space="preserve">предприятий по водоснабжению </w:t>
      </w:r>
      <w:r w:rsidR="009F114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ПВ</w:t>
      </w:r>
      <w:r w:rsidR="009F114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будет </w:t>
      </w:r>
      <w:r w:rsidRPr="00C21D7B">
        <w:rPr>
          <w:rFonts w:ascii="Times New Roman" w:hAnsi="Times New Roman"/>
          <w:sz w:val="24"/>
          <w:szCs w:val="24"/>
        </w:rPr>
        <w:t>значительной степени зависеть от уровня</w:t>
      </w:r>
      <w:r>
        <w:rPr>
          <w:rFonts w:ascii="Times New Roman" w:hAnsi="Times New Roman"/>
          <w:sz w:val="24"/>
          <w:szCs w:val="24"/>
        </w:rPr>
        <w:t xml:space="preserve"> квалификации и подготовленности их работников. Поэтому в целях повышения потенциала сотрудников сельских предприятий водоснабжения, в рамках</w:t>
      </w:r>
      <w:r w:rsidRPr="004F6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03B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ВУУИК, финансируемого Всемирным банком, планирует нанять Консультантов-тренеров, которые проведут обучение сотрудников ОМСУ, ПВ, депутатов местных кенешей и активов местных сообществ.</w:t>
      </w:r>
    </w:p>
    <w:p w14:paraId="0BCAC73F" w14:textId="77777777" w:rsidR="00B26434" w:rsidRDefault="00B26434" w:rsidP="00BD6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A6DDC" w14:textId="5DF3AB26" w:rsidR="00B26434" w:rsidRDefault="00B26434" w:rsidP="00BD6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 xml:space="preserve">Ранее в рамках </w:t>
      </w:r>
      <w:r w:rsidR="009F114A" w:rsidRPr="00044D6D">
        <w:rPr>
          <w:rFonts w:ascii="Times New Roman" w:hAnsi="Times New Roman"/>
          <w:color w:val="FF0000"/>
          <w:sz w:val="24"/>
          <w:szCs w:val="24"/>
        </w:rPr>
        <w:t>Проекта Сельского Водоснабжения и Санитарии, Фаза 2 (</w:t>
      </w:r>
      <w:r w:rsidRPr="00044D6D">
        <w:rPr>
          <w:rFonts w:ascii="Times New Roman" w:hAnsi="Times New Roman"/>
          <w:color w:val="FF0000"/>
          <w:sz w:val="24"/>
          <w:szCs w:val="24"/>
        </w:rPr>
        <w:t>ПСВС-2</w:t>
      </w:r>
      <w:r w:rsidR="009F114A" w:rsidRPr="00044D6D">
        <w:rPr>
          <w:rFonts w:ascii="Times New Roman" w:hAnsi="Times New Roman"/>
          <w:color w:val="FF0000"/>
          <w:sz w:val="24"/>
          <w:szCs w:val="24"/>
        </w:rPr>
        <w:t>)</w:t>
      </w:r>
      <w:r w:rsidRPr="00044D6D">
        <w:rPr>
          <w:rFonts w:ascii="Times New Roman" w:hAnsi="Times New Roman"/>
          <w:color w:val="FF0000"/>
          <w:sz w:val="24"/>
          <w:szCs w:val="24"/>
        </w:rPr>
        <w:t xml:space="preserve"> и </w:t>
      </w:r>
      <w:r w:rsidR="009F114A" w:rsidRPr="00044D6D">
        <w:rPr>
          <w:rFonts w:ascii="Times New Roman" w:hAnsi="Times New Roman"/>
          <w:color w:val="FF0000"/>
          <w:sz w:val="24"/>
          <w:szCs w:val="24"/>
        </w:rPr>
        <w:t>Проекта Устойчивого Развития Сельского Водоснабжения и Санитарии (</w:t>
      </w:r>
      <w:r w:rsidRPr="00044D6D">
        <w:rPr>
          <w:rFonts w:ascii="Times New Roman" w:hAnsi="Times New Roman"/>
          <w:color w:val="FF0000"/>
          <w:sz w:val="24"/>
          <w:szCs w:val="24"/>
        </w:rPr>
        <w:t>ПУРСВС</w:t>
      </w:r>
      <w:r w:rsidR="009F114A" w:rsidRPr="00044D6D">
        <w:rPr>
          <w:rFonts w:ascii="Times New Roman" w:hAnsi="Times New Roman"/>
          <w:color w:val="FF0000"/>
          <w:sz w:val="24"/>
          <w:szCs w:val="24"/>
        </w:rPr>
        <w:t>)</w:t>
      </w:r>
      <w:r w:rsidRPr="00044D6D">
        <w:rPr>
          <w:rFonts w:ascii="Times New Roman" w:hAnsi="Times New Roman"/>
          <w:color w:val="FF0000"/>
          <w:sz w:val="24"/>
          <w:szCs w:val="24"/>
        </w:rPr>
        <w:t>, были разработаны обновлены и расширены учебные модули для обучения работников органов местного самоуправления и ПВ.</w:t>
      </w:r>
      <w:r>
        <w:rPr>
          <w:rFonts w:ascii="Times New Roman" w:hAnsi="Times New Roman"/>
          <w:sz w:val="24"/>
          <w:szCs w:val="24"/>
        </w:rPr>
        <w:t xml:space="preserve"> На основе разработанных учебных модулей консультанты-тренеры будут проводить тренинги для отобранных подпроектов в рамках настоящего задания. </w:t>
      </w:r>
    </w:p>
    <w:p w14:paraId="2B65970C" w14:textId="77777777" w:rsidR="00B26434" w:rsidRDefault="00B26434" w:rsidP="00BD6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0603A" w14:textId="77777777" w:rsidR="00B26434" w:rsidRDefault="00B26434" w:rsidP="00BD6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подготовлено для отбора нескольких консультантов-тренеров для проведения обучения по всем вопросам</w:t>
      </w:r>
      <w:r w:rsidRPr="00726E6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темам, по которым были разработаны учебные модули. Перечень тем разработанных учебных модулей прилагается в Приложении 2.</w:t>
      </w:r>
    </w:p>
    <w:p w14:paraId="53588C1A" w14:textId="77777777" w:rsidR="00B26434" w:rsidRPr="00363A26" w:rsidRDefault="00B26434" w:rsidP="00B264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0703A52E" w14:textId="77777777" w:rsidR="00B26434" w:rsidRDefault="00B26434" w:rsidP="00B26434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Цель задания</w:t>
      </w:r>
    </w:p>
    <w:p w14:paraId="3672CA76" w14:textId="77777777" w:rsidR="006F12AB" w:rsidRPr="006F12AB" w:rsidRDefault="006F12AB" w:rsidP="006F12A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31E4801F" w14:textId="44106CFA" w:rsidR="00B26434" w:rsidRDefault="00B26434" w:rsidP="0074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6B3">
        <w:rPr>
          <w:rFonts w:ascii="Times New Roman" w:hAnsi="Times New Roman"/>
          <w:sz w:val="24"/>
          <w:szCs w:val="24"/>
          <w:lang w:val="ky-KG"/>
        </w:rPr>
        <w:t xml:space="preserve">Целью настоящего задания является наращивание потенциала предприятий водоснабжения </w:t>
      </w:r>
      <w:r w:rsidRPr="00860782">
        <w:rPr>
          <w:rFonts w:ascii="Times New Roman" w:hAnsi="Times New Roman"/>
          <w:color w:val="FF0000"/>
          <w:sz w:val="24"/>
          <w:szCs w:val="24"/>
          <w:lang w:val="ky-KG"/>
        </w:rPr>
        <w:t>(ПВ),</w:t>
      </w:r>
      <w:r w:rsidR="00860782" w:rsidRPr="00860782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 w:rsidRPr="004956B3">
        <w:rPr>
          <w:rFonts w:ascii="Times New Roman" w:hAnsi="Times New Roman"/>
          <w:sz w:val="24"/>
          <w:szCs w:val="24"/>
          <w:lang w:val="ky-KG"/>
        </w:rPr>
        <w:t xml:space="preserve">органов местного самоуправления </w:t>
      </w:r>
      <w:r w:rsidRPr="004956B3">
        <w:rPr>
          <w:rFonts w:ascii="Times New Roman" w:hAnsi="Times New Roman"/>
          <w:sz w:val="24"/>
          <w:szCs w:val="24"/>
        </w:rPr>
        <w:t>депутатов местных ке</w:t>
      </w:r>
      <w:r w:rsidRPr="004956B3">
        <w:rPr>
          <w:rFonts w:ascii="Times New Roman" w:hAnsi="Times New Roman"/>
          <w:sz w:val="24"/>
          <w:szCs w:val="24"/>
          <w:lang w:val="ky-KG"/>
        </w:rPr>
        <w:t>н</w:t>
      </w:r>
      <w:r w:rsidRPr="004956B3">
        <w:rPr>
          <w:rFonts w:ascii="Times New Roman" w:hAnsi="Times New Roman"/>
          <w:sz w:val="24"/>
          <w:szCs w:val="24"/>
        </w:rPr>
        <w:t>ешей и активов целевых сообществ Баткенской и Иссык-Кульской областей</w:t>
      </w:r>
      <w:r w:rsidRPr="004956B3">
        <w:rPr>
          <w:rFonts w:ascii="Times New Roman" w:hAnsi="Times New Roman"/>
          <w:sz w:val="24"/>
          <w:szCs w:val="24"/>
          <w:lang w:val="ky-KG"/>
        </w:rPr>
        <w:t xml:space="preserve"> в части </w:t>
      </w:r>
      <w:r w:rsidR="00DA0790" w:rsidRPr="004956B3">
        <w:rPr>
          <w:rFonts w:ascii="Times New Roman" w:hAnsi="Times New Roman"/>
          <w:sz w:val="24"/>
          <w:szCs w:val="24"/>
        </w:rPr>
        <w:t>повышения эффективности деятельности предприятий водоснабжения, эксплуатации</w:t>
      </w:r>
      <w:r w:rsidR="004956B3" w:rsidRPr="004956B3">
        <w:rPr>
          <w:rFonts w:ascii="Times New Roman" w:hAnsi="Times New Roman"/>
          <w:sz w:val="24"/>
          <w:szCs w:val="24"/>
        </w:rPr>
        <w:t>,</w:t>
      </w:r>
      <w:r w:rsidR="00DA0790" w:rsidRPr="004956B3">
        <w:rPr>
          <w:rFonts w:ascii="Times New Roman" w:hAnsi="Times New Roman"/>
          <w:sz w:val="24"/>
          <w:szCs w:val="24"/>
        </w:rPr>
        <w:t xml:space="preserve"> техническому обслуживанию систем сельского водоснабжения</w:t>
      </w:r>
      <w:r w:rsidR="004956B3" w:rsidRPr="004956B3">
        <w:rPr>
          <w:rFonts w:ascii="Times New Roman" w:hAnsi="Times New Roman"/>
          <w:sz w:val="24"/>
          <w:szCs w:val="24"/>
        </w:rPr>
        <w:t xml:space="preserve"> </w:t>
      </w:r>
      <w:r w:rsidR="004956B3">
        <w:rPr>
          <w:rFonts w:ascii="Times New Roman" w:hAnsi="Times New Roman"/>
          <w:sz w:val="24"/>
          <w:szCs w:val="24"/>
        </w:rPr>
        <w:t xml:space="preserve">и </w:t>
      </w:r>
      <w:r w:rsidR="004956B3" w:rsidRPr="004956B3">
        <w:rPr>
          <w:rFonts w:ascii="Times New Roman" w:hAnsi="Times New Roman"/>
          <w:sz w:val="24"/>
          <w:szCs w:val="24"/>
        </w:rPr>
        <w:t>Подключение потребителей питьевой воды к сельским водопроводным сетям</w:t>
      </w:r>
      <w:r w:rsidR="004956B3">
        <w:rPr>
          <w:rFonts w:ascii="Times New Roman" w:hAnsi="Times New Roman"/>
          <w:sz w:val="24"/>
          <w:szCs w:val="24"/>
        </w:rPr>
        <w:t>.</w:t>
      </w:r>
    </w:p>
    <w:p w14:paraId="5CED3B2B" w14:textId="77777777" w:rsidR="0049740F" w:rsidRPr="004956B3" w:rsidRDefault="0049740F" w:rsidP="0074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F8101" w14:textId="2FCDED0C" w:rsidR="00B26434" w:rsidRDefault="00B26434" w:rsidP="00746D89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Объем УСЛУГ</w:t>
      </w:r>
    </w:p>
    <w:p w14:paraId="77AB3E01" w14:textId="77777777" w:rsidR="006F12AB" w:rsidRDefault="006F12AB" w:rsidP="006F12A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0F53E2A" w14:textId="6205F126" w:rsidR="00D476D1" w:rsidRPr="00D476D1" w:rsidRDefault="00D476D1" w:rsidP="00D476D1">
      <w:pPr>
        <w:pStyle w:val="ae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76D1">
        <w:rPr>
          <w:rFonts w:ascii="Times New Roman" w:hAnsi="Times New Roman"/>
          <w:sz w:val="24"/>
          <w:szCs w:val="24"/>
          <w:lang w:val="ru-RU"/>
        </w:rPr>
        <w:t>Консультант-тренер будет проводить обучения в каждом подпроекте для сотрудников ПВ</w:t>
      </w:r>
      <w:r w:rsidR="00FD502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5023"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депутатов </w:t>
      </w:r>
      <w:r w:rsidR="0064105D">
        <w:rPr>
          <w:rFonts w:ascii="Times New Roman" w:hAnsi="Times New Roman"/>
          <w:color w:val="FF0000"/>
          <w:sz w:val="24"/>
          <w:szCs w:val="24"/>
          <w:lang w:val="ru-RU"/>
        </w:rPr>
        <w:t>местных</w:t>
      </w:r>
      <w:r w:rsidR="00FD5023"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 кенешей и сообществ</w:t>
      </w:r>
      <w:r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D476D1">
        <w:rPr>
          <w:rFonts w:ascii="Times New Roman" w:hAnsi="Times New Roman"/>
          <w:sz w:val="24"/>
          <w:szCs w:val="24"/>
          <w:lang w:val="ru-RU"/>
        </w:rPr>
        <w:t>в целях устойчивой, качественной и эффективной эксплуатации систем питьевого водоснабжения. Консультант-тренер</w:t>
      </w:r>
      <w:r w:rsidRPr="00D476D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будет ответственным за реализацию нижеследующих мероприятий</w:t>
      </w:r>
      <w:r w:rsidR="00845EB2">
        <w:rPr>
          <w:rFonts w:ascii="Times New Roman" w:eastAsia="Times New Roman" w:hAnsi="Times New Roman"/>
          <w:sz w:val="24"/>
          <w:szCs w:val="24"/>
          <w:lang w:val="ru-RU"/>
        </w:rPr>
        <w:t xml:space="preserve"> в рамках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 xml:space="preserve"> компонента 2 «Институциональное укрепление» П</w:t>
      </w:r>
      <w:r w:rsidR="00197FA3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ВУУИК:</w:t>
      </w:r>
    </w:p>
    <w:p w14:paraId="7579C031" w14:textId="77777777" w:rsidR="00746D89" w:rsidRPr="00D476D1" w:rsidRDefault="00746D89" w:rsidP="00746D8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8F896C4" w14:textId="4D9CB8A2" w:rsidR="00B26434" w:rsidRDefault="00B26434" w:rsidP="00746D89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>Проведение тренингов.</w:t>
      </w:r>
      <w:r w:rsidRPr="002D6960">
        <w:rPr>
          <w:rFonts w:ascii="Times New Roman" w:hAnsi="Times New Roman"/>
          <w:sz w:val="24"/>
          <w:szCs w:val="24"/>
        </w:rPr>
        <w:t xml:space="preserve"> </w:t>
      </w:r>
    </w:p>
    <w:p w14:paraId="300AF0E6" w14:textId="77777777" w:rsidR="001E6C0C" w:rsidRPr="0049740F" w:rsidRDefault="001E6C0C" w:rsidP="001E6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C9B52" w14:textId="7E4085B4" w:rsidR="00B26434" w:rsidRPr="00C62490" w:rsidRDefault="00B26434" w:rsidP="00746D89">
      <w:pPr>
        <w:pStyle w:val="ae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Подготовить план-график проведения тренингов и согласовать его с </w:t>
      </w:r>
      <w:r w:rsidR="00F86B07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Заказчиком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. При подготовке графика тренингов Консультант должен определить места проведения тренингов, контингент участников и формат проведения тренингов.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 xml:space="preserve">В решении организационных вопросов 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при отборе участников тренингов Консультанту будут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содействовать местные специалисты П</w:t>
      </w:r>
      <w:r w:rsidR="00F07307">
        <w:rPr>
          <w:rFonts w:ascii="Times New Roman" w:hAnsi="Times New Roman"/>
          <w:color w:val="FF0000"/>
          <w:sz w:val="24"/>
          <w:szCs w:val="24"/>
          <w:lang w:val="ru-RU"/>
        </w:rPr>
        <w:t>У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ВУУИК по институциональному развитию.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</w:t>
      </w:r>
    </w:p>
    <w:p w14:paraId="1848DDBC" w14:textId="13373AED" w:rsidR="00996867" w:rsidRPr="00C62490" w:rsidRDefault="00996867" w:rsidP="00746D89">
      <w:pPr>
        <w:pStyle w:val="ae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 должен обеспечить равные возможности для участия женского персонала в тренингах.</w:t>
      </w:r>
    </w:p>
    <w:p w14:paraId="48DC4AB2" w14:textId="54CF22F7" w:rsidR="00930AD3" w:rsidRPr="00C62490" w:rsidRDefault="00930AD3" w:rsidP="00746D89">
      <w:pPr>
        <w:pStyle w:val="ae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Разработа</w:t>
      </w:r>
      <w:r w:rsidR="00CF691D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ть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анкеты для первоначальной оценки людей, предоставленных </w:t>
      </w:r>
      <w:r w:rsidR="00CF691D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Заказчиком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. После проведения первичной оценки соглас</w:t>
      </w:r>
      <w:r w:rsidR="00CF691D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овать с Заказчиком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окончательный список обучаемых. Это позволит консультанту и </w:t>
      </w:r>
      <w:r w:rsidR="00CF691D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Заказчику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определить персонал, способный пройти обучение, и добиться максимальных результатов, ожидаемых от тренингов. Каждая группа должна состоять из </w:t>
      </w:r>
      <w:r w:rsidR="00D50F17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тридцати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участников. Продолжительность каждого тренинга не должна превышать </w:t>
      </w:r>
      <w:r w:rsidR="00F5308C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восемь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часов в день.</w:t>
      </w:r>
    </w:p>
    <w:p w14:paraId="379825B9" w14:textId="69D01591" w:rsidR="00CF691D" w:rsidRPr="00C62490" w:rsidRDefault="00CF691D" w:rsidP="00746D89">
      <w:pPr>
        <w:pStyle w:val="ae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Пересмотр существующих учебных модулей и улучшение учебных материалов, и согласование их с Заказчиком. Средства обучения: Слайд-шоу, презентация в Powerpoint/у доски, ответы на вопросы, демонстрация инструментов; выезды на места, которые должны быть частью учебного курса.</w:t>
      </w:r>
    </w:p>
    <w:p w14:paraId="6ED84625" w14:textId="2E5DBF41" w:rsidR="00CF691D" w:rsidRPr="00C62490" w:rsidRDefault="00CF691D" w:rsidP="00746D89">
      <w:pPr>
        <w:pStyle w:val="ae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 ходе выполнения задания консультант-тренер должен регулярно предлагать улучшения, основанные на извлеченных уроках и отзывах участников.</w:t>
      </w:r>
    </w:p>
    <w:p w14:paraId="07BCE766" w14:textId="71EF59F3" w:rsidR="00D92B5C" w:rsidRPr="00C62490" w:rsidRDefault="00B26434" w:rsidP="00746D89">
      <w:pPr>
        <w:pStyle w:val="ae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Провести тренинги в соответствии с согласованным с </w:t>
      </w:r>
      <w:r w:rsidR="00CF691D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Заказчиком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графиком обучения. Тренингами будут охвачены муниципалитеты и села Иссык-Кульской и Баткенской областей (Список подпроектов и сел приведен в Приложении 1). При необходимости и по согласованию с </w:t>
      </w:r>
      <w:r w:rsidR="00EA5D6A"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Заказчиком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тренингами могут быть охвачены дополнительные муниципалитеты </w:t>
      </w:r>
      <w:r w:rsidR="00224F6F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ПВ. </w:t>
      </w:r>
    </w:p>
    <w:p w14:paraId="31C558B3" w14:textId="13C0A070" w:rsidR="00EA5D6A" w:rsidRPr="00C62490" w:rsidRDefault="00EA5D6A" w:rsidP="00746D89">
      <w:pPr>
        <w:pStyle w:val="ae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 рамках тренингов организуются выезды на места и обмен опытом между коллегами, что дает участникам возможность ознакомиться с механизмами эксплуатации и технического обслуживания на конкретном предприятии или в конкретной ситуации.</w:t>
      </w:r>
    </w:p>
    <w:p w14:paraId="31E7CA26" w14:textId="55E06BB3" w:rsidR="00D92B5C" w:rsidRDefault="00D92B5C" w:rsidP="00D92B5C">
      <w:pPr>
        <w:pStyle w:val="ae"/>
        <w:numPr>
          <w:ilvl w:val="0"/>
          <w:numId w:val="9"/>
        </w:numPr>
        <w:tabs>
          <w:tab w:val="left" w:pos="284"/>
        </w:tabs>
        <w:ind w:hanging="1495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Консультант-тренер должен провести обучения на следующие темы:</w:t>
      </w:r>
    </w:p>
    <w:p w14:paraId="3C9E4B88" w14:textId="77777777" w:rsidR="00F1261E" w:rsidRPr="00C62490" w:rsidRDefault="00F1261E" w:rsidP="00F1261E">
      <w:pPr>
        <w:pStyle w:val="ae"/>
        <w:tabs>
          <w:tab w:val="left" w:pos="284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14:paraId="3324B50A" w14:textId="318337B6" w:rsidR="00D92B5C" w:rsidRPr="00F1261E" w:rsidRDefault="0004329A" w:rsidP="00F1261E">
      <w:pPr>
        <w:pStyle w:val="ae"/>
        <w:numPr>
          <w:ilvl w:val="0"/>
          <w:numId w:val="21"/>
        </w:numPr>
        <w:tabs>
          <w:tab w:val="left" w:pos="426"/>
        </w:tabs>
        <w:ind w:left="284" w:hanging="28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Э</w:t>
      </w:r>
      <w:r w:rsidR="00D92B5C" w:rsidRPr="00D92B5C">
        <w:rPr>
          <w:rFonts w:ascii="Times New Roman" w:hAnsi="Times New Roman"/>
          <w:b/>
          <w:sz w:val="24"/>
          <w:szCs w:val="24"/>
          <w:lang w:val="ru-RU"/>
        </w:rPr>
        <w:t>ксплуатаци</w:t>
      </w:r>
      <w:r>
        <w:rPr>
          <w:rFonts w:ascii="Times New Roman" w:hAnsi="Times New Roman"/>
          <w:b/>
          <w:sz w:val="24"/>
          <w:szCs w:val="24"/>
          <w:lang w:val="ru-RU"/>
        </w:rPr>
        <w:t>я и</w:t>
      </w:r>
      <w:r w:rsidR="00D92B5C" w:rsidRPr="00D92B5C">
        <w:rPr>
          <w:rFonts w:ascii="Times New Roman" w:hAnsi="Times New Roman"/>
          <w:b/>
          <w:sz w:val="24"/>
          <w:szCs w:val="24"/>
          <w:lang w:val="ru-RU"/>
        </w:rPr>
        <w:t xml:space="preserve"> техническо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 w:rsidR="00D92B5C" w:rsidRPr="00D92B5C">
        <w:rPr>
          <w:rFonts w:ascii="Times New Roman" w:hAnsi="Times New Roman"/>
          <w:b/>
          <w:sz w:val="24"/>
          <w:szCs w:val="24"/>
          <w:lang w:val="ru-RU"/>
        </w:rPr>
        <w:t xml:space="preserve"> обслуживанию систем сельского водоснабжения</w:t>
      </w:r>
      <w:r w:rsidR="00D92B5C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3324B234" w14:textId="77777777" w:rsidR="00F1261E" w:rsidRPr="00D92B5C" w:rsidRDefault="00F1261E" w:rsidP="00FA44C9">
      <w:pPr>
        <w:pStyle w:val="ae"/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7899B2B" w14:textId="200E59FE" w:rsidR="00D92B5C" w:rsidRPr="001E5531" w:rsidRDefault="00D92B5C" w:rsidP="00502C57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5531">
        <w:rPr>
          <w:rFonts w:ascii="Times New Roman" w:hAnsi="Times New Roman"/>
          <w:sz w:val="24"/>
          <w:szCs w:val="24"/>
        </w:rPr>
        <w:t>Водоснабжение. Типы водозаборных сооружений.</w:t>
      </w:r>
    </w:p>
    <w:p w14:paraId="15128E66" w14:textId="6DD83A19" w:rsidR="00D92B5C" w:rsidRPr="001E5531" w:rsidRDefault="00D92B5C" w:rsidP="00502C57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5531">
        <w:rPr>
          <w:rFonts w:ascii="Times New Roman" w:hAnsi="Times New Roman"/>
          <w:sz w:val="24"/>
          <w:szCs w:val="24"/>
        </w:rPr>
        <w:t>Системы водоснабжения. Поверхностные воды и сооружения для их захвата. Сооружения для забора подземной воды.</w:t>
      </w:r>
    </w:p>
    <w:p w14:paraId="4F3A5920" w14:textId="5AD9EA2E" w:rsidR="00D92B5C" w:rsidRPr="00D725F6" w:rsidRDefault="00D92B5C" w:rsidP="00D725F6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Ремонт водозаборных скважин. Сооружения для каптажа родниковых вод. Зоны санитарной охраны источников водоснабжения (ЗСО).</w:t>
      </w:r>
      <w:r w:rsidR="00D725F6">
        <w:rPr>
          <w:rFonts w:ascii="Times New Roman" w:hAnsi="Times New Roman"/>
          <w:sz w:val="24"/>
          <w:szCs w:val="24"/>
        </w:rPr>
        <w:t xml:space="preserve"> </w:t>
      </w:r>
      <w:r w:rsidRPr="00D725F6">
        <w:rPr>
          <w:rFonts w:ascii="Times New Roman" w:hAnsi="Times New Roman"/>
          <w:sz w:val="24"/>
          <w:szCs w:val="24"/>
        </w:rPr>
        <w:t>Задачи персонала ПВ при эксплуатации водозаборных сооружений. Содержание и эксплуатация источников водоснабжения. Насосы и их эксплуатация.</w:t>
      </w:r>
    </w:p>
    <w:p w14:paraId="0C79FF43" w14:textId="77777777" w:rsidR="00D92B5C" w:rsidRPr="00D92B5C" w:rsidRDefault="00D92B5C" w:rsidP="001E5531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Основные методы очистки и обеззараживания воды для питьевых нужд. Основные методы очистки и обеззараживания питьевой воды: проблемы и решения. Эксплуатация сооружений и установок для обеззараживания питьевой воды.</w:t>
      </w:r>
    </w:p>
    <w:p w14:paraId="3F4270A0" w14:textId="77777777" w:rsidR="00D92B5C" w:rsidRPr="00D92B5C" w:rsidRDefault="00D92B5C" w:rsidP="001E5531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Задачи эксплуатации очистных сооружений и установок сельского водопровода. Содержание и эксплуатация сельской водопроводной системы, резервуаров питьевой воды и напорных башен.</w:t>
      </w:r>
    </w:p>
    <w:p w14:paraId="72E7884F" w14:textId="541E52B8" w:rsidR="00D92B5C" w:rsidRDefault="00D92B5C" w:rsidP="001E5531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Подземные резервуары и водонапорные башни. Эксплуатация резервуаров и водонапорных башен. Задачи технической эксплуатации сетей и водоводов. Работы по содержанию и ремонту сельских водопроводных сетей.</w:t>
      </w:r>
    </w:p>
    <w:p w14:paraId="2A5848D1" w14:textId="63CC5873" w:rsidR="00561C5B" w:rsidRPr="00D92B5C" w:rsidRDefault="00561C5B" w:rsidP="001E5531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1C5B">
        <w:rPr>
          <w:rFonts w:ascii="Times New Roman" w:hAnsi="Times New Roman"/>
          <w:sz w:val="24"/>
          <w:szCs w:val="24"/>
        </w:rPr>
        <w:t>Эксплуатация и обслуживание насосного оборудования.</w:t>
      </w:r>
    </w:p>
    <w:p w14:paraId="12A7AD40" w14:textId="5B4B83CD" w:rsidR="00D92B5C" w:rsidRPr="0070335F" w:rsidRDefault="00D92B5C" w:rsidP="0070335F">
      <w:pPr>
        <w:pStyle w:val="a7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Поиск утечек в водопроводной сети.</w:t>
      </w:r>
      <w:r w:rsidR="003069D1">
        <w:rPr>
          <w:rFonts w:ascii="Times New Roman" w:hAnsi="Times New Roman"/>
          <w:sz w:val="24"/>
          <w:szCs w:val="24"/>
        </w:rPr>
        <w:t xml:space="preserve"> </w:t>
      </w:r>
      <w:r w:rsidRPr="003069D1">
        <w:rPr>
          <w:rFonts w:ascii="Times New Roman" w:hAnsi="Times New Roman"/>
          <w:sz w:val="24"/>
          <w:szCs w:val="24"/>
        </w:rPr>
        <w:t>Понятие аварии на водопроводной сети. Типы аварий и повреждений.</w:t>
      </w:r>
      <w:r w:rsidR="0070335F">
        <w:rPr>
          <w:rFonts w:ascii="Times New Roman" w:hAnsi="Times New Roman"/>
          <w:sz w:val="24"/>
          <w:szCs w:val="24"/>
        </w:rPr>
        <w:t xml:space="preserve"> </w:t>
      </w:r>
      <w:r w:rsidRPr="0070335F">
        <w:rPr>
          <w:rFonts w:ascii="Times New Roman" w:hAnsi="Times New Roman"/>
          <w:sz w:val="24"/>
          <w:szCs w:val="24"/>
        </w:rPr>
        <w:t>Ликвидация аварий на водопроводных линиях.</w:t>
      </w:r>
      <w:r w:rsidR="003069D1" w:rsidRPr="0070335F">
        <w:rPr>
          <w:rFonts w:ascii="Times New Roman" w:hAnsi="Times New Roman"/>
          <w:sz w:val="24"/>
          <w:szCs w:val="24"/>
        </w:rPr>
        <w:t xml:space="preserve"> </w:t>
      </w:r>
      <w:r w:rsidRPr="0070335F">
        <w:rPr>
          <w:rFonts w:ascii="Times New Roman" w:hAnsi="Times New Roman"/>
          <w:sz w:val="24"/>
          <w:szCs w:val="24"/>
        </w:rPr>
        <w:t>Учет подачи и реализации воды. Снижение потерь воды.</w:t>
      </w:r>
    </w:p>
    <w:p w14:paraId="45AE2453" w14:textId="74F9BAA1" w:rsidR="00D92B5C" w:rsidRPr="00D92B5C" w:rsidRDefault="00D92B5C" w:rsidP="001E553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92B5C">
        <w:rPr>
          <w:rFonts w:ascii="Times New Roman" w:hAnsi="Times New Roman"/>
          <w:sz w:val="24"/>
          <w:szCs w:val="24"/>
        </w:rPr>
        <w:t>Охрана труда и техника безопасности работников ПВ.</w:t>
      </w:r>
    </w:p>
    <w:p w14:paraId="1105734A" w14:textId="6F39C9F3" w:rsidR="00D92B5C" w:rsidRPr="00D92B5C" w:rsidRDefault="00D92B5C" w:rsidP="00E93BF8">
      <w:pPr>
        <w:pStyle w:val="ae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92B5C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Практическая </w:t>
      </w:r>
      <w:r w:rsidR="006A1506">
        <w:rPr>
          <w:rFonts w:ascii="Times New Roman" w:hAnsi="Times New Roman"/>
          <w:b/>
          <w:bCs/>
          <w:sz w:val="24"/>
          <w:szCs w:val="24"/>
          <w:lang w:val="ru-RU"/>
        </w:rPr>
        <w:t>занятия:</w:t>
      </w:r>
    </w:p>
    <w:p w14:paraId="33B3E144" w14:textId="2B799D1D" w:rsidR="00067958" w:rsidRPr="00D92B5C" w:rsidRDefault="00067958" w:rsidP="001E5531">
      <w:pPr>
        <w:pStyle w:val="ae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92B5C">
        <w:rPr>
          <w:rFonts w:ascii="Times New Roman" w:hAnsi="Times New Roman"/>
          <w:sz w:val="24"/>
          <w:szCs w:val="24"/>
          <w:lang w:val="ru-RU"/>
        </w:rPr>
        <w:t xml:space="preserve">Обзор и анализ работы </w:t>
      </w:r>
      <w:r w:rsidR="00451C31">
        <w:rPr>
          <w:rFonts w:ascii="Times New Roman" w:hAnsi="Times New Roman"/>
          <w:sz w:val="24"/>
          <w:szCs w:val="24"/>
          <w:lang w:val="ru-RU"/>
        </w:rPr>
        <w:t>ПВ</w:t>
      </w:r>
      <w:r w:rsidRPr="00D92B5C">
        <w:rPr>
          <w:rFonts w:ascii="Times New Roman" w:hAnsi="Times New Roman"/>
          <w:sz w:val="24"/>
          <w:szCs w:val="24"/>
          <w:lang w:val="ru-RU"/>
        </w:rPr>
        <w:t xml:space="preserve"> по вопросам эксплуатации и технического обслуживания систем водоснабжения</w:t>
      </w:r>
      <w:r w:rsidR="003069D1">
        <w:rPr>
          <w:rFonts w:ascii="Times New Roman" w:hAnsi="Times New Roman"/>
          <w:sz w:val="24"/>
          <w:szCs w:val="24"/>
          <w:lang w:val="ru-RU"/>
        </w:rPr>
        <w:t>.</w:t>
      </w:r>
    </w:p>
    <w:p w14:paraId="16D5CEAA" w14:textId="01C9F5A8" w:rsidR="00067958" w:rsidRPr="008F5385" w:rsidRDefault="00AB2FD2" w:rsidP="001E553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 и</w:t>
      </w:r>
      <w:r w:rsidR="00067958" w:rsidRPr="008F5385">
        <w:rPr>
          <w:rFonts w:ascii="Times New Roman" w:hAnsi="Times New Roman"/>
          <w:sz w:val="24"/>
          <w:szCs w:val="24"/>
        </w:rPr>
        <w:t xml:space="preserve">зучение проектной документации по каждому подпроекту, четкое понимание работы системы водоснабжения, особенности </w:t>
      </w:r>
      <w:r w:rsidR="00067958">
        <w:rPr>
          <w:rFonts w:ascii="Times New Roman" w:hAnsi="Times New Roman"/>
          <w:sz w:val="24"/>
          <w:szCs w:val="24"/>
        </w:rPr>
        <w:t xml:space="preserve">системы водоснабжения, </w:t>
      </w:r>
      <w:r w:rsidR="00067958" w:rsidRPr="008F5385">
        <w:rPr>
          <w:rFonts w:ascii="Times New Roman" w:hAnsi="Times New Roman"/>
          <w:sz w:val="24"/>
          <w:szCs w:val="24"/>
        </w:rPr>
        <w:t>насосных и других оборудований</w:t>
      </w:r>
      <w:r w:rsidR="003069D1">
        <w:rPr>
          <w:rFonts w:ascii="Times New Roman" w:hAnsi="Times New Roman"/>
          <w:sz w:val="24"/>
          <w:szCs w:val="24"/>
        </w:rPr>
        <w:t>.</w:t>
      </w:r>
    </w:p>
    <w:p w14:paraId="5BDE8B0A" w14:textId="738D274A" w:rsidR="00D55E91" w:rsidRDefault="00067958" w:rsidP="003069D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5385">
        <w:rPr>
          <w:rFonts w:ascii="Times New Roman" w:hAnsi="Times New Roman"/>
          <w:sz w:val="24"/>
          <w:szCs w:val="24"/>
        </w:rPr>
        <w:t xml:space="preserve">Общая координация работы сотрудников </w:t>
      </w:r>
      <w:r w:rsidR="00451C31">
        <w:rPr>
          <w:rFonts w:ascii="Times New Roman" w:hAnsi="Times New Roman"/>
          <w:sz w:val="24"/>
          <w:szCs w:val="24"/>
        </w:rPr>
        <w:t>ПВ</w:t>
      </w:r>
      <w:r w:rsidRPr="008F5385">
        <w:rPr>
          <w:rFonts w:ascii="Times New Roman" w:hAnsi="Times New Roman"/>
          <w:sz w:val="24"/>
          <w:szCs w:val="24"/>
        </w:rPr>
        <w:t xml:space="preserve"> по техническим и производственным вопросам</w:t>
      </w:r>
      <w:r w:rsidR="003069D1">
        <w:rPr>
          <w:rFonts w:ascii="Times New Roman" w:hAnsi="Times New Roman"/>
          <w:sz w:val="24"/>
          <w:szCs w:val="24"/>
        </w:rPr>
        <w:t xml:space="preserve">. </w:t>
      </w:r>
    </w:p>
    <w:p w14:paraId="01217C95" w14:textId="2B14E694" w:rsidR="00067958" w:rsidRPr="003069D1" w:rsidRDefault="00451C31" w:rsidP="003069D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9D1">
        <w:rPr>
          <w:rFonts w:ascii="Times New Roman" w:hAnsi="Times New Roman"/>
          <w:sz w:val="24"/>
          <w:szCs w:val="24"/>
        </w:rPr>
        <w:t>Р</w:t>
      </w:r>
      <w:r w:rsidR="00067958" w:rsidRPr="003069D1">
        <w:rPr>
          <w:rFonts w:ascii="Times New Roman" w:hAnsi="Times New Roman"/>
          <w:sz w:val="24"/>
          <w:szCs w:val="24"/>
        </w:rPr>
        <w:t>азработк</w:t>
      </w:r>
      <w:r w:rsidRPr="003069D1">
        <w:rPr>
          <w:rFonts w:ascii="Times New Roman" w:hAnsi="Times New Roman"/>
          <w:sz w:val="24"/>
          <w:szCs w:val="24"/>
        </w:rPr>
        <w:t>а</w:t>
      </w:r>
      <w:r w:rsidR="00067958" w:rsidRPr="003069D1">
        <w:rPr>
          <w:rFonts w:ascii="Times New Roman" w:hAnsi="Times New Roman"/>
          <w:sz w:val="24"/>
          <w:szCs w:val="24"/>
        </w:rPr>
        <w:t xml:space="preserve"> плана по повышению эффективности деятельности и графиков ремонтных и профилактических работ для системы водоснабжения.</w:t>
      </w:r>
    </w:p>
    <w:p w14:paraId="4820130A" w14:textId="77777777" w:rsidR="00D55E91" w:rsidRDefault="00451C31" w:rsidP="003069D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7958" w:rsidRPr="008F5385">
        <w:rPr>
          <w:rFonts w:ascii="Times New Roman" w:hAnsi="Times New Roman"/>
          <w:sz w:val="24"/>
          <w:szCs w:val="24"/>
        </w:rPr>
        <w:t>рганизации работ по своевременному выполнению планово-предупредительного ремонта согласно разработанного графика профилактических работ.</w:t>
      </w:r>
      <w:r w:rsidR="00D55E91">
        <w:rPr>
          <w:rFonts w:ascii="Times New Roman" w:hAnsi="Times New Roman"/>
          <w:sz w:val="24"/>
          <w:szCs w:val="24"/>
        </w:rPr>
        <w:t xml:space="preserve"> </w:t>
      </w:r>
    </w:p>
    <w:p w14:paraId="493C98CD" w14:textId="0A516FB2" w:rsidR="00067958" w:rsidRPr="003069D1" w:rsidRDefault="00451C31" w:rsidP="003069D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9D1">
        <w:rPr>
          <w:rFonts w:ascii="Times New Roman" w:hAnsi="Times New Roman"/>
          <w:sz w:val="24"/>
          <w:szCs w:val="24"/>
        </w:rPr>
        <w:t>С</w:t>
      </w:r>
      <w:r w:rsidR="00067958" w:rsidRPr="003069D1">
        <w:rPr>
          <w:rFonts w:ascii="Times New Roman" w:hAnsi="Times New Roman"/>
          <w:sz w:val="24"/>
          <w:szCs w:val="24"/>
        </w:rPr>
        <w:t>оставлени</w:t>
      </w:r>
      <w:r w:rsidR="00D55E91">
        <w:rPr>
          <w:rFonts w:ascii="Times New Roman" w:hAnsi="Times New Roman"/>
          <w:sz w:val="24"/>
          <w:szCs w:val="24"/>
        </w:rPr>
        <w:t>е</w:t>
      </w:r>
      <w:r w:rsidR="00067958" w:rsidRPr="003069D1">
        <w:rPr>
          <w:rFonts w:ascii="Times New Roman" w:hAnsi="Times New Roman"/>
          <w:sz w:val="24"/>
          <w:szCs w:val="24"/>
        </w:rPr>
        <w:t xml:space="preserve"> необходимой документации при обслуживании системы водоснабжения и осуществлению внесений изменения в документацию после их ремонта, инвентаризации основных средств.</w:t>
      </w:r>
    </w:p>
    <w:p w14:paraId="2E48EEB1" w14:textId="09294636" w:rsidR="00067958" w:rsidRPr="003069D1" w:rsidRDefault="00451C31" w:rsidP="003069D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67958" w:rsidRPr="008F5385">
        <w:rPr>
          <w:rFonts w:ascii="Times New Roman" w:hAnsi="Times New Roman"/>
          <w:sz w:val="24"/>
          <w:szCs w:val="24"/>
        </w:rPr>
        <w:t xml:space="preserve">чет аварий и повреждений, при их анализе и </w:t>
      </w:r>
      <w:r w:rsidR="00067958" w:rsidRPr="00295199">
        <w:rPr>
          <w:rFonts w:ascii="Times New Roman" w:hAnsi="Times New Roman"/>
          <w:sz w:val="24"/>
          <w:szCs w:val="24"/>
        </w:rPr>
        <w:t>разработке мероприятий по их предупреждению.</w:t>
      </w:r>
      <w:r w:rsidR="003069D1">
        <w:rPr>
          <w:rFonts w:ascii="Times New Roman" w:hAnsi="Times New Roman"/>
          <w:sz w:val="24"/>
          <w:szCs w:val="24"/>
        </w:rPr>
        <w:t xml:space="preserve"> </w:t>
      </w:r>
      <w:r w:rsidRPr="003069D1">
        <w:rPr>
          <w:rFonts w:ascii="Times New Roman" w:hAnsi="Times New Roman"/>
          <w:sz w:val="24"/>
          <w:szCs w:val="24"/>
        </w:rPr>
        <w:t>С</w:t>
      </w:r>
      <w:r w:rsidR="00067958" w:rsidRPr="003069D1">
        <w:rPr>
          <w:rFonts w:ascii="Times New Roman" w:hAnsi="Times New Roman"/>
          <w:sz w:val="24"/>
          <w:szCs w:val="24"/>
        </w:rPr>
        <w:t>истем</w:t>
      </w:r>
      <w:r w:rsidRPr="003069D1">
        <w:rPr>
          <w:rFonts w:ascii="Times New Roman" w:hAnsi="Times New Roman"/>
          <w:sz w:val="24"/>
          <w:szCs w:val="24"/>
        </w:rPr>
        <w:t>а</w:t>
      </w:r>
      <w:r w:rsidR="00067958" w:rsidRPr="003069D1">
        <w:rPr>
          <w:rFonts w:ascii="Times New Roman" w:hAnsi="Times New Roman"/>
          <w:sz w:val="24"/>
          <w:szCs w:val="24"/>
        </w:rPr>
        <w:t xml:space="preserve"> отчетности (отчеты, ежедневные записи в журнале и их ретроспективная проверка) со стороны специалистов</w:t>
      </w:r>
      <w:r w:rsidRPr="003069D1">
        <w:rPr>
          <w:rFonts w:ascii="Times New Roman" w:hAnsi="Times New Roman"/>
          <w:sz w:val="24"/>
          <w:szCs w:val="24"/>
        </w:rPr>
        <w:t xml:space="preserve"> ПВ.</w:t>
      </w:r>
    </w:p>
    <w:p w14:paraId="3A80BB14" w14:textId="0F7730B4" w:rsidR="00067958" w:rsidRDefault="00451C31" w:rsidP="001E5531">
      <w:pPr>
        <w:pStyle w:val="a7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F5385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а в</w:t>
      </w:r>
      <w:r w:rsidRPr="008F5385">
        <w:rPr>
          <w:rFonts w:ascii="Times New Roman" w:hAnsi="Times New Roman"/>
          <w:sz w:val="24"/>
          <w:szCs w:val="24"/>
        </w:rPr>
        <w:t xml:space="preserve"> </w:t>
      </w:r>
      <w:r w:rsidR="00067958" w:rsidRPr="008F5385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ости</w:t>
      </w:r>
      <w:r w:rsidR="00067958" w:rsidRPr="008F5385">
        <w:rPr>
          <w:rFonts w:ascii="Times New Roman" w:hAnsi="Times New Roman"/>
          <w:sz w:val="24"/>
          <w:szCs w:val="24"/>
        </w:rPr>
        <w:t xml:space="preserve"> специалистов </w:t>
      </w:r>
      <w:r>
        <w:rPr>
          <w:rFonts w:ascii="Times New Roman" w:hAnsi="Times New Roman"/>
          <w:sz w:val="24"/>
          <w:szCs w:val="24"/>
        </w:rPr>
        <w:t>ПВ</w:t>
      </w:r>
      <w:r w:rsidR="00067958" w:rsidRPr="008F5385">
        <w:rPr>
          <w:rFonts w:ascii="Times New Roman" w:hAnsi="Times New Roman"/>
          <w:sz w:val="24"/>
          <w:szCs w:val="24"/>
        </w:rPr>
        <w:t>, или их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5129FB56" w14:textId="77777777" w:rsidR="000719E9" w:rsidRPr="00AB2FD2" w:rsidRDefault="000719E9" w:rsidP="000719E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B78F64" w14:textId="681831BC" w:rsidR="00E75CB0" w:rsidRPr="000719E9" w:rsidRDefault="00E75CB0" w:rsidP="0023063A">
      <w:pPr>
        <w:pStyle w:val="ae"/>
        <w:numPr>
          <w:ilvl w:val="0"/>
          <w:numId w:val="21"/>
        </w:numPr>
        <w:tabs>
          <w:tab w:val="left" w:pos="426"/>
        </w:tabs>
        <w:ind w:left="284" w:hanging="28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75CB0">
        <w:rPr>
          <w:rFonts w:ascii="Times New Roman" w:hAnsi="Times New Roman"/>
          <w:b/>
          <w:sz w:val="24"/>
          <w:szCs w:val="24"/>
          <w:lang w:val="ru-RU"/>
        </w:rPr>
        <w:t>Подключение потребителей питьевой воды к сельским водопроводным сетям</w:t>
      </w:r>
      <w:r w:rsidR="001E5B3C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444F2132" w14:textId="77777777" w:rsidR="000719E9" w:rsidRPr="00E75CB0" w:rsidRDefault="000719E9" w:rsidP="00C44EAA">
      <w:pPr>
        <w:pStyle w:val="ae"/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E9357F8" w14:textId="04FC7D0D" w:rsidR="00B26434" w:rsidRDefault="001E5531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на подключение к </w:t>
      </w:r>
      <w:r w:rsidR="006A1506">
        <w:rPr>
          <w:rFonts w:ascii="Times New Roman" w:hAnsi="Times New Roman"/>
          <w:sz w:val="24"/>
          <w:szCs w:val="24"/>
        </w:rPr>
        <w:t xml:space="preserve">системе </w:t>
      </w:r>
      <w:r>
        <w:rPr>
          <w:rFonts w:ascii="Times New Roman" w:hAnsi="Times New Roman"/>
          <w:sz w:val="24"/>
          <w:szCs w:val="24"/>
        </w:rPr>
        <w:t>водопровод</w:t>
      </w:r>
      <w:r w:rsidR="006A1506">
        <w:rPr>
          <w:rFonts w:ascii="Times New Roman" w:hAnsi="Times New Roman"/>
          <w:sz w:val="24"/>
          <w:szCs w:val="24"/>
        </w:rPr>
        <w:t>а.</w:t>
      </w:r>
    </w:p>
    <w:p w14:paraId="4CAFF316" w14:textId="088F4893" w:rsidR="006A1506" w:rsidRPr="006A1506" w:rsidRDefault="006A1506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1506">
        <w:rPr>
          <w:rFonts w:ascii="Times New Roman" w:hAnsi="Times New Roman"/>
          <w:sz w:val="24"/>
          <w:szCs w:val="24"/>
          <w:lang w:val="ky-KG"/>
        </w:rPr>
        <w:t>Водоснабжение частного дома и скважины</w:t>
      </w:r>
      <w:r>
        <w:rPr>
          <w:rFonts w:ascii="Times New Roman" w:hAnsi="Times New Roman"/>
          <w:sz w:val="24"/>
          <w:szCs w:val="24"/>
          <w:lang w:val="ky-KG"/>
        </w:rPr>
        <w:t>.</w:t>
      </w:r>
      <w:r w:rsidRPr="006A1506">
        <w:rPr>
          <w:rFonts w:ascii="Times New Roman" w:hAnsi="Times New Roman"/>
          <w:sz w:val="24"/>
          <w:szCs w:val="24"/>
          <w:lang w:val="ky-KG"/>
        </w:rPr>
        <w:t xml:space="preserve"> Монтаж системы водоснабжения и водоотведения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14:paraId="271D172C" w14:textId="6CB7D33A" w:rsidR="006A1506" w:rsidRPr="00E0620C" w:rsidRDefault="006A1506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Как прогизводится расчет стоимости, подключения домохозяйств к системе водоснабжения и водоотведения.</w:t>
      </w:r>
    </w:p>
    <w:p w14:paraId="025502C5" w14:textId="7F79977F" w:rsidR="00E0620C" w:rsidRPr="007D4AF6" w:rsidRDefault="000A48CB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Типовые правила и</w:t>
      </w:r>
      <w:r w:rsidR="00E0620C">
        <w:rPr>
          <w:rFonts w:ascii="Times New Roman" w:hAnsi="Times New Roman"/>
          <w:sz w:val="24"/>
          <w:szCs w:val="24"/>
          <w:lang w:val="ky-KG"/>
        </w:rPr>
        <w:t xml:space="preserve"> НПА, в части подключения абонентов к системе водоснабжения и водоотведения.</w:t>
      </w:r>
    </w:p>
    <w:p w14:paraId="76B5E549" w14:textId="57472C9B" w:rsidR="007D4AF6" w:rsidRPr="006A1506" w:rsidRDefault="007D4AF6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4AF6">
        <w:rPr>
          <w:rFonts w:ascii="Times New Roman" w:hAnsi="Times New Roman"/>
          <w:sz w:val="24"/>
          <w:szCs w:val="24"/>
        </w:rPr>
        <w:t>Установка, эксплуатация и обслуживание бытовых счетчиков воды.</w:t>
      </w:r>
    </w:p>
    <w:p w14:paraId="6963066A" w14:textId="77777777" w:rsidR="006A1506" w:rsidRDefault="006A1506" w:rsidP="006A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06">
        <w:rPr>
          <w:rFonts w:ascii="Times New Roman" w:hAnsi="Times New Roman"/>
          <w:b/>
          <w:bCs/>
          <w:sz w:val="24"/>
          <w:szCs w:val="24"/>
        </w:rPr>
        <w:t>Практические занятия:</w:t>
      </w:r>
      <w:r w:rsidRPr="006A1506">
        <w:rPr>
          <w:rFonts w:ascii="Times New Roman" w:hAnsi="Times New Roman"/>
          <w:sz w:val="24"/>
          <w:szCs w:val="24"/>
        </w:rPr>
        <w:t xml:space="preserve"> </w:t>
      </w:r>
    </w:p>
    <w:p w14:paraId="2522A2F6" w14:textId="7D21FBAF" w:rsidR="006A1506" w:rsidRDefault="006A1506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1506">
        <w:rPr>
          <w:rFonts w:ascii="Times New Roman" w:hAnsi="Times New Roman"/>
          <w:sz w:val="24"/>
          <w:szCs w:val="24"/>
        </w:rPr>
        <w:t>Подключение различных потребителей питьевой воды к водопроводу в разных условиях. Приобретение и монтаж водомерных счетчиков, обратного клапана и фильтра грубой очистки.</w:t>
      </w:r>
    </w:p>
    <w:p w14:paraId="3AEB05ED" w14:textId="07C6FD2F" w:rsidR="006A1506" w:rsidRPr="006A1506" w:rsidRDefault="006A1506" w:rsidP="006A1506">
      <w:pPr>
        <w:pStyle w:val="a7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1506">
        <w:rPr>
          <w:rFonts w:ascii="Times New Roman" w:hAnsi="Times New Roman"/>
          <w:sz w:val="24"/>
          <w:szCs w:val="24"/>
        </w:rPr>
        <w:t>Успешные истории по подключению потребителей питьевой воды к водопроводным сетям</w:t>
      </w:r>
      <w:r>
        <w:rPr>
          <w:rFonts w:ascii="Times New Roman" w:hAnsi="Times New Roman"/>
          <w:sz w:val="24"/>
          <w:szCs w:val="24"/>
        </w:rPr>
        <w:t>.</w:t>
      </w:r>
    </w:p>
    <w:p w14:paraId="0A7552D1" w14:textId="17940257" w:rsidR="0006229D" w:rsidRPr="0006229D" w:rsidRDefault="0006229D" w:rsidP="0006229D">
      <w:pPr>
        <w:pStyle w:val="a7"/>
        <w:numPr>
          <w:ilvl w:val="0"/>
          <w:numId w:val="1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Hlk181608813"/>
      <w:r w:rsidRPr="0006229D">
        <w:rPr>
          <w:rFonts w:ascii="Times New Roman" w:hAnsi="Times New Roman"/>
          <w:b/>
          <w:sz w:val="24"/>
          <w:szCs w:val="24"/>
        </w:rPr>
        <w:t>Оценка проведенных тренингов.</w:t>
      </w:r>
      <w:r w:rsidRPr="0006229D">
        <w:rPr>
          <w:rFonts w:ascii="Times New Roman" w:hAnsi="Times New Roman"/>
          <w:sz w:val="24"/>
          <w:szCs w:val="24"/>
        </w:rPr>
        <w:t xml:space="preserve"> В конце каждого тренинга, курса обучения, консультант должен провести тестирование на уровень повышения знаний по теме, и анкетирование удовлетворенности к</w:t>
      </w:r>
      <w:r w:rsidRPr="0006229D">
        <w:rPr>
          <w:rFonts w:ascii="Times New Roman" w:hAnsi="Times New Roman"/>
          <w:sz w:val="24"/>
          <w:szCs w:val="24"/>
          <w:lang w:val="ky-KG"/>
        </w:rPr>
        <w:t>а</w:t>
      </w:r>
      <w:r w:rsidRPr="0006229D">
        <w:rPr>
          <w:rFonts w:ascii="Times New Roman" w:hAnsi="Times New Roman"/>
          <w:sz w:val="24"/>
          <w:szCs w:val="24"/>
        </w:rPr>
        <w:t>чеством</w:t>
      </w:r>
      <w:r w:rsidR="00A700AC">
        <w:rPr>
          <w:rFonts w:ascii="Times New Roman" w:hAnsi="Times New Roman"/>
          <w:sz w:val="24"/>
          <w:szCs w:val="24"/>
        </w:rPr>
        <w:t xml:space="preserve"> </w:t>
      </w:r>
      <w:r w:rsidRPr="0006229D">
        <w:rPr>
          <w:rFonts w:ascii="Times New Roman" w:hAnsi="Times New Roman"/>
          <w:sz w:val="24"/>
          <w:szCs w:val="24"/>
        </w:rPr>
        <w:t>проведенного тренинга. Анкеты и тесты должны быть утверждены с Заказчиком до начала проведения тренингов. Данные должны быть обработаны самим Консультантом и включены в отчет, а также оригиналы всех заполненных тестов и анкет должны быть предоставлены Заказчику.</w:t>
      </w:r>
    </w:p>
    <w:bookmarkEnd w:id="1"/>
    <w:p w14:paraId="51F6DA6A" w14:textId="77777777" w:rsidR="0006229D" w:rsidRDefault="0006229D" w:rsidP="0006229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260115" w14:textId="77777777" w:rsidR="0006229D" w:rsidRPr="00DF6C00" w:rsidRDefault="0006229D" w:rsidP="0006229D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F6C00">
        <w:rPr>
          <w:rFonts w:ascii="Times New Roman" w:hAnsi="Times New Roman"/>
          <w:spacing w:val="-3"/>
          <w:sz w:val="24"/>
          <w:szCs w:val="24"/>
        </w:rPr>
        <w:t xml:space="preserve">Данная позиция требует максимальной добросовестности </w:t>
      </w:r>
      <w:r>
        <w:rPr>
          <w:rFonts w:ascii="Times New Roman" w:hAnsi="Times New Roman"/>
          <w:spacing w:val="-3"/>
          <w:sz w:val="24"/>
          <w:szCs w:val="24"/>
        </w:rPr>
        <w:t>и ответственности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 xml:space="preserve">с </w:t>
      </w:r>
      <w:r w:rsidRPr="00DF6C00">
        <w:rPr>
          <w:rFonts w:ascii="Times New Roman" w:hAnsi="Times New Roman"/>
          <w:spacing w:val="-3"/>
          <w:sz w:val="24"/>
          <w:szCs w:val="24"/>
        </w:rPr>
        <w:t>успешн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пройденным </w:t>
      </w:r>
      <w:r w:rsidRPr="00DF6C00">
        <w:rPr>
          <w:rFonts w:ascii="Times New Roman" w:hAnsi="Times New Roman"/>
          <w:spacing w:val="-3"/>
          <w:sz w:val="24"/>
          <w:szCs w:val="24"/>
        </w:rPr>
        <w:t>кандидат</w:t>
      </w:r>
      <w:r>
        <w:rPr>
          <w:rFonts w:ascii="Times New Roman" w:hAnsi="Times New Roman"/>
          <w:spacing w:val="-3"/>
          <w:sz w:val="24"/>
          <w:szCs w:val="24"/>
        </w:rPr>
        <w:t>ом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будет подпис</w:t>
      </w:r>
      <w:r>
        <w:rPr>
          <w:rFonts w:ascii="Times New Roman" w:hAnsi="Times New Roman"/>
          <w:spacing w:val="-3"/>
          <w:sz w:val="24"/>
          <w:szCs w:val="24"/>
        </w:rPr>
        <w:t>ан контракт на проведение тренингов.</w:t>
      </w:r>
    </w:p>
    <w:p w14:paraId="0573E527" w14:textId="77777777" w:rsidR="00B26434" w:rsidRPr="002D6960" w:rsidRDefault="00B26434" w:rsidP="00AB48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CACE" w14:textId="77777777" w:rsidR="00B26434" w:rsidRDefault="00B26434" w:rsidP="00746D89">
      <w:pPr>
        <w:numPr>
          <w:ilvl w:val="0"/>
          <w:numId w:val="18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Продолжительность</w:t>
      </w:r>
    </w:p>
    <w:p w14:paraId="03C778B7" w14:textId="77777777" w:rsidR="00402FF5" w:rsidRPr="002D6960" w:rsidRDefault="00402FF5" w:rsidP="00402FF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2D0E1945" w14:textId="2BA26231" w:rsidR="00DB54A3" w:rsidRPr="006C3A48" w:rsidRDefault="004268BC" w:rsidP="006C3A48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bookmarkStart w:id="2" w:name="_Hlk181608935"/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В рамках данного технического задания консультант-тренер </w:t>
      </w:r>
      <w:r w:rsidR="007004CE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проведет</w:t>
      </w:r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по 2 </w:t>
      </w:r>
      <w:r w:rsidR="007004CE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двухдненых тренинга</w:t>
      </w:r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в 20 подпроектах</w:t>
      </w:r>
      <w:r w:rsidR="00B229FC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,</w:t>
      </w:r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</w:t>
      </w:r>
      <w:r w:rsidR="00B229FC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итого</w:t>
      </w:r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</w:t>
      </w:r>
      <w:r w:rsidRPr="006C3A48">
        <w:rPr>
          <w:rFonts w:ascii="Times New Roman" w:hAnsi="Times New Roman"/>
          <w:color w:val="FF0000"/>
          <w:sz w:val="24"/>
          <w:szCs w:val="24"/>
        </w:rPr>
        <w:t>40 тренингов,</w:t>
      </w:r>
      <w:r w:rsidRPr="006C3A48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согласно списку подпроектов в Приложении 1, на темы:</w:t>
      </w:r>
    </w:p>
    <w:p w14:paraId="10EC3AAB" w14:textId="5D0004B6" w:rsidR="00DB54A3" w:rsidRPr="00DB54A3" w:rsidRDefault="00B34695" w:rsidP="00DB54A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78C1">
        <w:rPr>
          <w:rFonts w:ascii="Times New Roman" w:hAnsi="Times New Roman"/>
          <w:bCs/>
          <w:sz w:val="24"/>
          <w:szCs w:val="24"/>
        </w:rPr>
        <w:t>Эксплуатация и техническое обслуживание систем сельского водоснабжения</w:t>
      </w:r>
      <w:r w:rsidR="00DB54A3" w:rsidRPr="00DB54A3">
        <w:rPr>
          <w:rFonts w:ascii="Times New Roman" w:hAnsi="Times New Roman"/>
          <w:sz w:val="24"/>
          <w:szCs w:val="24"/>
        </w:rPr>
        <w:t>;</w:t>
      </w:r>
    </w:p>
    <w:p w14:paraId="51937A5A" w14:textId="3535CD8C" w:rsidR="00DB54A3" w:rsidRDefault="00DB54A3" w:rsidP="00DB54A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4A3">
        <w:rPr>
          <w:rFonts w:ascii="Times New Roman" w:hAnsi="Times New Roman"/>
          <w:sz w:val="24"/>
          <w:szCs w:val="24"/>
        </w:rPr>
        <w:t>Подключение потребителей питьевой воды к сельским водопроводным сетям.</w:t>
      </w:r>
    </w:p>
    <w:bookmarkEnd w:id="2"/>
    <w:p w14:paraId="3BFEBB44" w14:textId="4AAFA4E0" w:rsidR="004268BC" w:rsidRDefault="004268BC" w:rsidP="006C3A48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6C3A48">
        <w:rPr>
          <w:rFonts w:ascii="Times New Roman" w:hAnsi="Times New Roman"/>
          <w:color w:val="FF0000"/>
          <w:spacing w:val="-3"/>
          <w:sz w:val="24"/>
          <w:szCs w:val="24"/>
        </w:rPr>
        <w:t>Продолжительность</w:t>
      </w:r>
      <w:r w:rsidRPr="006C3A48">
        <w:rPr>
          <w:rFonts w:ascii="Times New Roman" w:hAnsi="Times New Roman"/>
          <w:color w:val="FF0000"/>
          <w:sz w:val="24"/>
          <w:szCs w:val="24"/>
        </w:rPr>
        <w:t xml:space="preserve"> контракта составит четыре года со дня подписания контракта, консультант-тренер проведет обучения согласно графику, составленному совместно со Специалистом по институциональному развитию ПУВУУИК.</w:t>
      </w:r>
    </w:p>
    <w:p w14:paraId="1B6DEEE5" w14:textId="625A790D" w:rsidR="007004CE" w:rsidRPr="006C3A48" w:rsidRDefault="007004CE" w:rsidP="006C3A48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Оплата консультанту бдет производиться фиксированная, за каждый проведенный тренинг включая возмещаемые расходы.</w:t>
      </w:r>
    </w:p>
    <w:p w14:paraId="610AD0BE" w14:textId="0A090409" w:rsidR="004268BC" w:rsidRDefault="007004CE" w:rsidP="00746D89">
      <w:pPr>
        <w:spacing w:after="0" w:line="240" w:lineRule="auto"/>
        <w:rPr>
          <w:rFonts w:ascii="Times New Roman" w:hAnsi="Times New Roman"/>
          <w:color w:val="FF0000"/>
          <w:spacing w:val="-3"/>
          <w:sz w:val="24"/>
          <w:szCs w:val="24"/>
        </w:rPr>
      </w:pPr>
      <w:r w:rsidRPr="006C3A48">
        <w:rPr>
          <w:rFonts w:ascii="Times New Roman" w:hAnsi="Times New Roman"/>
          <w:color w:val="FF0000"/>
          <w:spacing w:val="-3"/>
          <w:sz w:val="24"/>
          <w:szCs w:val="24"/>
        </w:rPr>
        <w:t>Сроки работы консультанта в случае необходимости могут быть продлены по согласованию сторон.</w:t>
      </w:r>
    </w:p>
    <w:p w14:paraId="73A8696A" w14:textId="77777777" w:rsidR="004659BC" w:rsidRPr="002D6960" w:rsidRDefault="004659BC" w:rsidP="00746D8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22FDB526" w14:textId="77777777" w:rsidR="00B26434" w:rsidRDefault="00B26434" w:rsidP="00746D89">
      <w:pPr>
        <w:numPr>
          <w:ilvl w:val="0"/>
          <w:numId w:val="18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Результаты и ОТЧЕТНОСТЬ</w:t>
      </w:r>
    </w:p>
    <w:p w14:paraId="431901E7" w14:textId="77777777" w:rsidR="005A65D5" w:rsidRPr="002D6960" w:rsidRDefault="005A65D5" w:rsidP="005A65D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7A1B3689" w14:textId="77777777" w:rsidR="00B26434" w:rsidRPr="002D6960" w:rsidRDefault="00B26434" w:rsidP="0074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Настоящее техническое задание описывает круг полномочий консультанта-тренера, который будет работать под руководством Специалиста по институциональному развитию и будет проводить тренинги, согласно предоставленному графику проведения тренингов. </w:t>
      </w:r>
    </w:p>
    <w:p w14:paraId="01082DC5" w14:textId="77777777" w:rsidR="00B26434" w:rsidRPr="002D6960" w:rsidRDefault="00B26434" w:rsidP="0074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816E1" w14:textId="4DC5CC37" w:rsidR="00B26434" w:rsidRPr="00D15384" w:rsidRDefault="00171499" w:rsidP="00D15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499">
        <w:rPr>
          <w:rFonts w:ascii="Times New Roman" w:hAnsi="Times New Roman"/>
          <w:sz w:val="24"/>
          <w:szCs w:val="24"/>
        </w:rPr>
        <w:t xml:space="preserve">По завершении тренинга </w:t>
      </w:r>
      <w:r>
        <w:rPr>
          <w:rFonts w:ascii="Times New Roman" w:hAnsi="Times New Roman"/>
          <w:sz w:val="24"/>
          <w:szCs w:val="24"/>
        </w:rPr>
        <w:t>участники</w:t>
      </w:r>
      <w:r w:rsidRPr="00171499">
        <w:rPr>
          <w:rFonts w:ascii="Times New Roman" w:hAnsi="Times New Roman"/>
          <w:sz w:val="24"/>
          <w:szCs w:val="24"/>
        </w:rPr>
        <w:t xml:space="preserve"> должны:</w:t>
      </w:r>
    </w:p>
    <w:p w14:paraId="33280908" w14:textId="3F807F89" w:rsidR="00727033" w:rsidRPr="00D15384" w:rsidRDefault="00727033" w:rsidP="009A1E4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работники предприятий должны уметь теоретически и практически, проводить эксплуатацию систем питьевого водоснабжения и планово-предупредительные работы</w:t>
      </w:r>
      <w:r w:rsidR="00061DCE" w:rsidRPr="00D15384">
        <w:rPr>
          <w:rFonts w:ascii="Times New Roman" w:hAnsi="Times New Roman"/>
          <w:sz w:val="24"/>
          <w:szCs w:val="24"/>
        </w:rPr>
        <w:t>;</w:t>
      </w:r>
    </w:p>
    <w:p w14:paraId="5B5AD3BE" w14:textId="24384E68" w:rsidR="00BE7C44" w:rsidRPr="00D15384" w:rsidRDefault="00BE7C44" w:rsidP="009A1E4B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384">
        <w:rPr>
          <w:rFonts w:ascii="Times New Roman" w:eastAsia="Times New Roman" w:hAnsi="Times New Roman" w:cs="Times New Roman"/>
          <w:sz w:val="24"/>
          <w:szCs w:val="24"/>
        </w:rPr>
        <w:t>знать виды систем водоснабжения, типы водозаборных сооружений,</w:t>
      </w:r>
      <w:r w:rsidRPr="00D15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384">
        <w:rPr>
          <w:rFonts w:ascii="Times New Roman" w:eastAsia="Times New Roman" w:hAnsi="Times New Roman" w:cs="Times New Roman"/>
          <w:sz w:val="24"/>
          <w:szCs w:val="24"/>
        </w:rPr>
        <w:t>причины снижения дебита воды,</w:t>
      </w:r>
      <w:r w:rsidRPr="00D15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384">
        <w:rPr>
          <w:rFonts w:ascii="Times New Roman" w:eastAsia="Times New Roman" w:hAnsi="Times New Roman" w:cs="Times New Roman"/>
          <w:sz w:val="24"/>
          <w:szCs w:val="24"/>
        </w:rPr>
        <w:t>нормы санитарных зон и задачи персонала ПВ при эксплуатации водозаборных сооружений.</w:t>
      </w:r>
    </w:p>
    <w:p w14:paraId="53FCDC38" w14:textId="535AA21A" w:rsidR="00BE7C44" w:rsidRPr="00D15384" w:rsidRDefault="00BE7C44" w:rsidP="009A1E4B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384">
        <w:rPr>
          <w:rFonts w:ascii="Times New Roman" w:eastAsia="Times New Roman" w:hAnsi="Times New Roman"/>
          <w:sz w:val="24"/>
          <w:szCs w:val="24"/>
        </w:rPr>
        <w:t xml:space="preserve">знать и определять насосы и их эксплуатацию, </w:t>
      </w:r>
      <w:r w:rsidRPr="00D15384">
        <w:rPr>
          <w:rFonts w:ascii="Times New Roman" w:hAnsi="Times New Roman"/>
          <w:sz w:val="24"/>
          <w:szCs w:val="24"/>
        </w:rPr>
        <w:t>основные методы обеззараживания и очистки воды</w:t>
      </w:r>
      <w:r w:rsidR="00443C9B" w:rsidRPr="00D15384">
        <w:rPr>
          <w:rFonts w:ascii="Times New Roman" w:hAnsi="Times New Roman"/>
          <w:sz w:val="24"/>
          <w:szCs w:val="24"/>
        </w:rPr>
        <w:t>.</w:t>
      </w:r>
    </w:p>
    <w:p w14:paraId="36D0E622" w14:textId="4E2F1DE3" w:rsidR="00BE7C44" w:rsidRPr="00D15384" w:rsidRDefault="00BE7C44" w:rsidP="009A1E4B">
      <w:pPr>
        <w:pStyle w:val="1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384">
        <w:rPr>
          <w:rFonts w:ascii="Times New Roman" w:eastAsia="Times New Roman" w:hAnsi="Times New Roman" w:cs="Times New Roman"/>
          <w:sz w:val="24"/>
          <w:szCs w:val="24"/>
        </w:rPr>
        <w:t>правила укладки водопроводных труб в распределительные сети. и устранение аварий на линиях водопровода.</w:t>
      </w:r>
    </w:p>
    <w:p w14:paraId="46B722BB" w14:textId="2C002374" w:rsidR="00BE7C44" w:rsidRPr="00D15384" w:rsidRDefault="00BE7C44" w:rsidP="009A1E4B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384">
        <w:rPr>
          <w:rFonts w:ascii="Times New Roman" w:eastAsia="Times New Roman" w:hAnsi="Times New Roman" w:cs="Times New Roman"/>
          <w:sz w:val="24"/>
          <w:szCs w:val="24"/>
        </w:rPr>
        <w:t>содержание и ремонт сельского водопровода</w:t>
      </w:r>
      <w:r w:rsidR="00443C9B" w:rsidRPr="00D153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5384">
        <w:rPr>
          <w:rFonts w:ascii="Times New Roman" w:eastAsia="Times New Roman" w:hAnsi="Times New Roman" w:cs="Times New Roman"/>
          <w:sz w:val="24"/>
          <w:szCs w:val="24"/>
        </w:rPr>
        <w:t xml:space="preserve">понимать причины и проблемы неправильной эксплуатации сельского водоснабжения. </w:t>
      </w:r>
    </w:p>
    <w:p w14:paraId="61762F64" w14:textId="336F5E47" w:rsidR="00BE7C44" w:rsidRPr="00D15384" w:rsidRDefault="00BE7C44" w:rsidP="009A1E4B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384">
        <w:rPr>
          <w:rFonts w:ascii="Times New Roman" w:eastAsia="Times New Roman" w:hAnsi="Times New Roman" w:cs="Times New Roman"/>
          <w:sz w:val="24"/>
          <w:szCs w:val="24"/>
        </w:rPr>
        <w:t>понимать правила охраны труда и техники безопасности на об</w:t>
      </w:r>
      <w:r w:rsidR="00673549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15384">
        <w:rPr>
          <w:rFonts w:ascii="Times New Roman" w:eastAsia="Times New Roman" w:hAnsi="Times New Roman" w:cs="Times New Roman"/>
          <w:sz w:val="24"/>
          <w:szCs w:val="24"/>
        </w:rPr>
        <w:t>ектах сельского водоснабжения.</w:t>
      </w:r>
    </w:p>
    <w:p w14:paraId="753F7EAD" w14:textId="11BABCC4" w:rsidR="00D15384" w:rsidRPr="00D15384" w:rsidRDefault="00D15384" w:rsidP="009A1E4B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подвод воды, разрешение на подключение к водопроводу, как устанавливать водомерные счетчики, размещать оборудование и редукционный клапан и фильтр.</w:t>
      </w:r>
    </w:p>
    <w:p w14:paraId="44376E60" w14:textId="4C166A8D" w:rsidR="00D15384" w:rsidRPr="00D15384" w:rsidRDefault="00D15384" w:rsidP="009A1E4B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384">
        <w:rPr>
          <w:rFonts w:ascii="Times New Roman" w:hAnsi="Times New Roman" w:cs="Times New Roman"/>
          <w:sz w:val="24"/>
          <w:szCs w:val="24"/>
        </w:rPr>
        <w:t>иметь навыки и квалификацию по подключению различных потребителей питьевой воды к водопроводу в разных условиях.</w:t>
      </w:r>
    </w:p>
    <w:p w14:paraId="1ED15040" w14:textId="4AFAAB98" w:rsidR="00727033" w:rsidRPr="00D15384" w:rsidRDefault="005F290E" w:rsidP="009A1E4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п</w:t>
      </w:r>
      <w:r w:rsidR="00727033" w:rsidRPr="00D15384">
        <w:rPr>
          <w:rFonts w:ascii="Times New Roman" w:hAnsi="Times New Roman"/>
          <w:sz w:val="24"/>
          <w:szCs w:val="24"/>
        </w:rPr>
        <w:t>роводить монтажные работы в случае аварийных ситуаций и расширении сетей питьевого водоснабжения</w:t>
      </w:r>
      <w:r w:rsidR="00061DCE" w:rsidRPr="00D15384">
        <w:rPr>
          <w:rFonts w:ascii="Times New Roman" w:hAnsi="Times New Roman"/>
          <w:sz w:val="24"/>
          <w:szCs w:val="24"/>
        </w:rPr>
        <w:t>;</w:t>
      </w:r>
    </w:p>
    <w:p w14:paraId="7F605359" w14:textId="6A64E1B8" w:rsidR="00F43441" w:rsidRDefault="00F43441" w:rsidP="009A1E4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знание нормативно правовых актов в части эксплуатации и подключении абонентов к водопроводным сетям.</w:t>
      </w:r>
    </w:p>
    <w:p w14:paraId="1BE3B3E4" w14:textId="77777777" w:rsidR="006A113E" w:rsidRDefault="006A113E" w:rsidP="0090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83C67" w14:textId="0978E947" w:rsidR="00904B7C" w:rsidRDefault="00904B7C" w:rsidP="0090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B7C">
        <w:rPr>
          <w:rFonts w:ascii="Times New Roman" w:hAnsi="Times New Roman"/>
          <w:sz w:val="24"/>
          <w:szCs w:val="24"/>
        </w:rPr>
        <w:t>В ходе выполнения задания Консультант должен достичь следующих результатов и предоставлять в ПУВУУИК следующие отчеты и специальные документы:</w:t>
      </w:r>
    </w:p>
    <w:p w14:paraId="7E9A0C26" w14:textId="76D11951" w:rsidR="006A113E" w:rsidRDefault="006A113E" w:rsidP="00904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C3BC1" w14:textId="77777777" w:rsidR="006A113E" w:rsidRPr="00D15384" w:rsidRDefault="006A113E" w:rsidP="006A113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 xml:space="preserve">отчеты по каждому проведенному тренингу </w:t>
      </w:r>
      <w:r w:rsidRPr="00D15384">
        <w:rPr>
          <w:rFonts w:ascii="Times New Roman" w:hAnsi="Times New Roman"/>
          <w:bCs/>
          <w:sz w:val="24"/>
          <w:szCs w:val="24"/>
        </w:rPr>
        <w:t>в течение 5 рабочих дней после проведенных ТОТ</w:t>
      </w:r>
      <w:r w:rsidRPr="00D15384">
        <w:rPr>
          <w:rFonts w:ascii="Times New Roman" w:hAnsi="Times New Roman"/>
          <w:sz w:val="24"/>
          <w:szCs w:val="24"/>
        </w:rPr>
        <w:t>;</w:t>
      </w:r>
    </w:p>
    <w:p w14:paraId="6D6D13E8" w14:textId="77777777" w:rsidR="006A113E" w:rsidRPr="00D15384" w:rsidRDefault="006A113E" w:rsidP="006A113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итоговый отчет после завершения всего задания;</w:t>
      </w:r>
    </w:p>
    <w:p w14:paraId="0CA19F5A" w14:textId="77777777" w:rsidR="006A113E" w:rsidRPr="00D15384" w:rsidRDefault="006A113E" w:rsidP="006A113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любые другие отчеты, по необходимости;</w:t>
      </w:r>
    </w:p>
    <w:p w14:paraId="4EC54105" w14:textId="17514686" w:rsidR="006A113E" w:rsidRPr="005C49BE" w:rsidRDefault="006A113E" w:rsidP="00904B7C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384">
        <w:rPr>
          <w:rFonts w:ascii="Times New Roman" w:hAnsi="Times New Roman"/>
          <w:sz w:val="24"/>
          <w:szCs w:val="24"/>
        </w:rPr>
        <w:t>дополнительные материалы/документы информативного характера по требованию Координатора Заказчика</w:t>
      </w:r>
    </w:p>
    <w:p w14:paraId="74CB2143" w14:textId="354FFBD4" w:rsidR="006A113E" w:rsidRPr="00180D00" w:rsidRDefault="00493C56" w:rsidP="006A113E">
      <w:pPr>
        <w:pStyle w:val="af1"/>
        <w:jc w:val="center"/>
        <w:rPr>
          <w:color w:val="FF0000"/>
        </w:rPr>
      </w:pPr>
      <w:r w:rsidRPr="00180D00">
        <w:rPr>
          <w:b/>
          <w:bCs/>
          <w:color w:val="FF0000"/>
        </w:rPr>
        <w:t>СОДЕЙСТВИЕ</w:t>
      </w:r>
      <w:r w:rsidR="006A113E" w:rsidRPr="00180D00">
        <w:rPr>
          <w:b/>
          <w:bCs/>
          <w:color w:val="FF0000"/>
        </w:rPr>
        <w:t xml:space="preserve"> СО СТОРОНЫ </w:t>
      </w:r>
      <w:r w:rsidRPr="00180D00">
        <w:rPr>
          <w:b/>
          <w:bCs/>
          <w:color w:val="FF0000"/>
        </w:rPr>
        <w:t>ЗАКАЗЧИКА</w:t>
      </w:r>
    </w:p>
    <w:p w14:paraId="2FC80D50" w14:textId="1AF30269" w:rsidR="006A113E" w:rsidRPr="00180D00" w:rsidRDefault="006A113E" w:rsidP="00D70700">
      <w:pPr>
        <w:pStyle w:val="af1"/>
        <w:jc w:val="both"/>
        <w:rPr>
          <w:color w:val="FF0000"/>
        </w:rPr>
      </w:pPr>
      <w:r w:rsidRPr="00180D00">
        <w:rPr>
          <w:color w:val="FF0000"/>
        </w:rPr>
        <w:t xml:space="preserve">Заказчик предоставит помещения для проведения тренингов по каждому </w:t>
      </w:r>
      <w:r w:rsidR="004E2F63" w:rsidRPr="00180D00">
        <w:rPr>
          <w:color w:val="FF0000"/>
        </w:rPr>
        <w:t>ПВ</w:t>
      </w:r>
      <w:r w:rsidRPr="00180D00">
        <w:rPr>
          <w:color w:val="FF0000"/>
        </w:rPr>
        <w:t xml:space="preserve">, обеспечит участие </w:t>
      </w:r>
      <w:r w:rsidR="00007DD8" w:rsidRPr="00180D00">
        <w:rPr>
          <w:color w:val="FF0000"/>
        </w:rPr>
        <w:t>участников</w:t>
      </w:r>
      <w:r w:rsidRPr="00180D00">
        <w:rPr>
          <w:color w:val="FF0000"/>
        </w:rPr>
        <w:t xml:space="preserve"> в каждом тренинге. Убедить</w:t>
      </w:r>
      <w:r w:rsidR="00007DD8" w:rsidRPr="00180D00">
        <w:rPr>
          <w:color w:val="FF0000"/>
        </w:rPr>
        <w:t>ся</w:t>
      </w:r>
      <w:r w:rsidRPr="00180D00">
        <w:rPr>
          <w:color w:val="FF0000"/>
        </w:rPr>
        <w:t>, что помещение для проведения занятий доступно в течение всего курса и не является шумным, имеет достаточную вентиляцию и освещение, достаточное количество точек питания для видео и проектора, а также достаточно места на стенах для наклеивания бумажных листов или плакатов. Все учебные пособия, оборудование и канцелярские принадлежности должны быть подготовлены заранее. К ним относятся: а) белая или черная доска; б) достаточное количество маркерных ручек для белой доски, которые будут использоваться тренером и участниками; в) подставка для флип</w:t>
      </w:r>
      <w:r w:rsidR="00B877F7">
        <w:rPr>
          <w:color w:val="FF0000"/>
        </w:rPr>
        <w:t>-</w:t>
      </w:r>
      <w:r w:rsidRPr="00180D00">
        <w:rPr>
          <w:color w:val="FF0000"/>
        </w:rPr>
        <w:t xml:space="preserve">чарта и бумага; г) </w:t>
      </w:r>
      <w:r w:rsidR="00007DD8" w:rsidRPr="00180D00">
        <w:rPr>
          <w:color w:val="FF0000"/>
        </w:rPr>
        <w:t>изо</w:t>
      </w:r>
      <w:r w:rsidRPr="00180D00">
        <w:rPr>
          <w:color w:val="FF0000"/>
        </w:rPr>
        <w:t>лента (</w:t>
      </w:r>
      <w:r w:rsidR="00007DD8" w:rsidRPr="00180D00">
        <w:rPr>
          <w:color w:val="FF0000"/>
        </w:rPr>
        <w:t>удаляемая</w:t>
      </w:r>
      <w:r w:rsidRPr="00180D00">
        <w:rPr>
          <w:color w:val="FF0000"/>
        </w:rPr>
        <w:t>) для наклеивания карточек или бумаги на стену; д) проектор с</w:t>
      </w:r>
      <w:r w:rsidR="00007DD8" w:rsidRPr="00180D00">
        <w:rPr>
          <w:color w:val="FF0000"/>
        </w:rPr>
        <w:t>о слайдами</w:t>
      </w:r>
      <w:r w:rsidRPr="00180D00">
        <w:rPr>
          <w:color w:val="FF0000"/>
        </w:rPr>
        <w:t xml:space="preserve">; е) экран или белая стена для проекции; ж) видеомагнитофон и монитор; з) доступ к ксероксу; и) блокноты, карандаши и ручки; к) </w:t>
      </w:r>
      <w:r w:rsidR="003C4ACA" w:rsidRPr="00180D00">
        <w:rPr>
          <w:color w:val="FF0000"/>
        </w:rPr>
        <w:t>доска для крепления булавок</w:t>
      </w:r>
      <w:r w:rsidRPr="00180D00">
        <w:rPr>
          <w:color w:val="FF0000"/>
        </w:rPr>
        <w:t>, бумага и булавки.</w:t>
      </w:r>
    </w:p>
    <w:p w14:paraId="7ADA7A12" w14:textId="19DC42BD" w:rsidR="00B26434" w:rsidRPr="00180D00" w:rsidRDefault="003C4ACA" w:rsidP="00D70700">
      <w:pPr>
        <w:pStyle w:val="af1"/>
        <w:jc w:val="both"/>
        <w:rPr>
          <w:color w:val="FF0000"/>
        </w:rPr>
      </w:pPr>
      <w:r w:rsidRPr="00180D00">
        <w:rPr>
          <w:color w:val="FF0000"/>
        </w:rPr>
        <w:t xml:space="preserve">Содействие </w:t>
      </w:r>
      <w:r w:rsidR="006A113E" w:rsidRPr="00180D00">
        <w:rPr>
          <w:color w:val="FF0000"/>
        </w:rPr>
        <w:t>тренеру в организации полевых тренингов, получив разрешение от муниципальных предприятий на въезд на территорию.</w:t>
      </w:r>
    </w:p>
    <w:p w14:paraId="2A8A0C29" w14:textId="77777777" w:rsidR="00B26434" w:rsidRPr="002D6960" w:rsidRDefault="00B26434" w:rsidP="00746D89">
      <w:pPr>
        <w:numPr>
          <w:ilvl w:val="0"/>
          <w:numId w:val="18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Квалификационные требования</w:t>
      </w:r>
    </w:p>
    <w:p w14:paraId="0D01520C" w14:textId="77777777" w:rsidR="00B26434" w:rsidRPr="00D03482" w:rsidRDefault="00B26434" w:rsidP="00D03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53EF9" w14:textId="77777777" w:rsidR="00B26434" w:rsidRPr="00ED559B" w:rsidRDefault="00B26434" w:rsidP="00746D89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559B">
        <w:rPr>
          <w:rFonts w:ascii="Times New Roman" w:hAnsi="Times New Roman"/>
          <w:sz w:val="24"/>
          <w:szCs w:val="24"/>
        </w:rPr>
        <w:t>Общие требования к Консультанту:</w:t>
      </w:r>
    </w:p>
    <w:p w14:paraId="59EE3689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E05">
        <w:rPr>
          <w:rFonts w:ascii="Times New Roman" w:hAnsi="Times New Roman"/>
          <w:sz w:val="24"/>
          <w:szCs w:val="24"/>
        </w:rPr>
        <w:t xml:space="preserve">Высшее инженерно-строительное образование или степень магистра в области </w:t>
      </w:r>
      <w:r w:rsidRPr="000C71E6">
        <w:rPr>
          <w:rFonts w:ascii="Times New Roman" w:hAnsi="Times New Roman"/>
          <w:sz w:val="24"/>
          <w:szCs w:val="24"/>
        </w:rPr>
        <w:t>водоснабжения и канализации, или эквивалентное образование;</w:t>
      </w:r>
    </w:p>
    <w:p w14:paraId="22AF0083" w14:textId="77777777" w:rsidR="00A97CFB" w:rsidRPr="00655E05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sz w:val="24"/>
          <w:szCs w:val="24"/>
        </w:rPr>
        <w:t xml:space="preserve">Опыт работы в предприятиях водоснабжения или продолжительный послужной список по оказанию консультационных услуг предприятиям ВСиВО по вопросам технической эксплуатации </w:t>
      </w:r>
      <w:r w:rsidRPr="00655E05">
        <w:rPr>
          <w:rFonts w:ascii="Times New Roman" w:hAnsi="Times New Roman"/>
          <w:sz w:val="24"/>
          <w:szCs w:val="24"/>
        </w:rPr>
        <w:t>не менее 5 лет;</w:t>
      </w:r>
    </w:p>
    <w:p w14:paraId="2EB353CB" w14:textId="5783E78C" w:rsidR="00A97CFB" w:rsidRPr="00655E05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sz w:val="24"/>
          <w:szCs w:val="24"/>
        </w:rPr>
        <w:t xml:space="preserve">Опыт </w:t>
      </w:r>
      <w:r w:rsidR="008658A4">
        <w:rPr>
          <w:rFonts w:ascii="Times New Roman" w:hAnsi="Times New Roman"/>
          <w:sz w:val="24"/>
          <w:szCs w:val="24"/>
        </w:rPr>
        <w:t>проведения тренингов для коммунальных предприятий, органов местного самоуправления и местных сообществ не менее 5 лет;</w:t>
      </w:r>
    </w:p>
    <w:p w14:paraId="30A2610C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55E05">
        <w:rPr>
          <w:rFonts w:ascii="Times New Roman" w:hAnsi="Times New Roman"/>
          <w:sz w:val="24"/>
          <w:szCs w:val="24"/>
        </w:rPr>
        <w:t>Хорошее знание местных строительных норм и правил (СНиП);</w:t>
      </w:r>
    </w:p>
    <w:p w14:paraId="6071DC14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sz w:val="24"/>
          <w:szCs w:val="24"/>
        </w:rPr>
        <w:t>Хорошие навыки работы с пакетом программ Microsoft Office;</w:t>
      </w:r>
    </w:p>
    <w:p w14:paraId="0B14D97D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bCs/>
          <w:sz w:val="24"/>
          <w:szCs w:val="24"/>
        </w:rPr>
        <w:t>Знание местных требований и процедур по надзору за строительными работами, а также принципов ведения соответствующей документации по ним;</w:t>
      </w:r>
    </w:p>
    <w:p w14:paraId="39E84B4E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bCs/>
          <w:sz w:val="24"/>
          <w:szCs w:val="24"/>
        </w:rPr>
        <w:t>Знание требований и процедур по эксплуатации систем водоснабжения, а также принципов ведения соответствующей документации по ним.</w:t>
      </w:r>
    </w:p>
    <w:p w14:paraId="1F9DC056" w14:textId="77777777" w:rsidR="00A97CFB" w:rsidRPr="000C71E6" w:rsidRDefault="00A97CFB" w:rsidP="00746D89">
      <w:pPr>
        <w:pStyle w:val="a7"/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71E6">
        <w:rPr>
          <w:rFonts w:ascii="Times New Roman" w:hAnsi="Times New Roman"/>
          <w:bCs/>
          <w:sz w:val="24"/>
          <w:szCs w:val="24"/>
        </w:rPr>
        <w:t>Навыки общения устные и письменные на русском и кыргызском языках.</w:t>
      </w:r>
    </w:p>
    <w:p w14:paraId="4CF247D2" w14:textId="77777777" w:rsidR="00B26434" w:rsidRPr="002D6960" w:rsidRDefault="00B26434" w:rsidP="00746D89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2D6960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Приложение 1</w:t>
      </w:r>
    </w:p>
    <w:p w14:paraId="05BA33FC" w14:textId="4C142015" w:rsidR="00B26434" w:rsidRDefault="00B26434" w:rsidP="00746D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>Список подпроектов и сел, охваченных в рамках П</w:t>
      </w:r>
      <w:r>
        <w:rPr>
          <w:rFonts w:ascii="Times New Roman" w:hAnsi="Times New Roman"/>
          <w:b/>
          <w:sz w:val="24"/>
          <w:szCs w:val="24"/>
        </w:rPr>
        <w:t>ВУУИК</w:t>
      </w:r>
    </w:p>
    <w:tbl>
      <w:tblPr>
        <w:tblStyle w:val="-41"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6"/>
        <w:gridCol w:w="29"/>
        <w:gridCol w:w="43"/>
        <w:gridCol w:w="12"/>
        <w:gridCol w:w="2299"/>
        <w:gridCol w:w="1976"/>
        <w:gridCol w:w="2631"/>
        <w:gridCol w:w="1685"/>
      </w:tblGrid>
      <w:tr w:rsidR="00B26434" w:rsidRPr="00210668" w14:paraId="72CF0977" w14:textId="77777777" w:rsidTr="006B3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0537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F16F" w14:textId="77777777" w:rsidR="00B26434" w:rsidRPr="00210668" w:rsidRDefault="00B26434" w:rsidP="00746D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Подпроекты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2316" w14:textId="77777777" w:rsidR="00B26434" w:rsidRPr="00210668" w:rsidRDefault="00B26434" w:rsidP="00746D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542" w14:textId="77777777" w:rsidR="00B26434" w:rsidRPr="00210668" w:rsidRDefault="00B26434" w:rsidP="00746D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BEE4" w14:textId="77777777" w:rsidR="00B26434" w:rsidRPr="00210668" w:rsidRDefault="00B26434" w:rsidP="00746D8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</w:tr>
      <w:tr w:rsidR="00B26434" w:rsidRPr="00210668" w14:paraId="3D728E09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BAB15DE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Баткенская область Лейлекский район </w:t>
            </w:r>
          </w:p>
        </w:tc>
      </w:tr>
      <w:tr w:rsidR="00B26434" w:rsidRPr="00210668" w14:paraId="315B35B7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6EBFC56F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1" w:type="dxa"/>
            <w:gridSpan w:val="2"/>
            <w:hideMark/>
          </w:tcPr>
          <w:p w14:paraId="4E062F2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Баул</w:t>
            </w:r>
          </w:p>
        </w:tc>
        <w:tc>
          <w:tcPr>
            <w:tcW w:w="1976" w:type="dxa"/>
            <w:vMerge w:val="restart"/>
            <w:hideMark/>
          </w:tcPr>
          <w:p w14:paraId="5E4CDB4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Лейлек</w:t>
            </w:r>
          </w:p>
        </w:tc>
        <w:tc>
          <w:tcPr>
            <w:tcW w:w="2631" w:type="dxa"/>
            <w:hideMark/>
          </w:tcPr>
          <w:p w14:paraId="45858F1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Жаны-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урмуш (Баул)</w:t>
            </w:r>
          </w:p>
        </w:tc>
        <w:tc>
          <w:tcPr>
            <w:tcW w:w="1685" w:type="dxa"/>
            <w:hideMark/>
          </w:tcPr>
          <w:p w14:paraId="2FCEF35E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B26434" w:rsidRPr="00210668" w14:paraId="1B793454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13287BC9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1" w:type="dxa"/>
            <w:gridSpan w:val="2"/>
            <w:hideMark/>
          </w:tcPr>
          <w:p w14:paraId="13217A61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Катран</w:t>
            </w:r>
          </w:p>
        </w:tc>
        <w:tc>
          <w:tcPr>
            <w:tcW w:w="1976" w:type="dxa"/>
            <w:vMerge/>
            <w:hideMark/>
          </w:tcPr>
          <w:p w14:paraId="0660A31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45DB0F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Катран</w:t>
            </w:r>
          </w:p>
        </w:tc>
        <w:tc>
          <w:tcPr>
            <w:tcW w:w="1685" w:type="dxa"/>
            <w:hideMark/>
          </w:tcPr>
          <w:p w14:paraId="595B37D1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</w:t>
            </w:r>
          </w:p>
        </w:tc>
      </w:tr>
      <w:tr w:rsidR="00B26434" w:rsidRPr="00210668" w14:paraId="23A6ED58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13D94778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1" w:type="dxa"/>
            <w:gridSpan w:val="2"/>
            <w:hideMark/>
          </w:tcPr>
          <w:p w14:paraId="11978EF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Кулунду</w:t>
            </w:r>
          </w:p>
        </w:tc>
        <w:tc>
          <w:tcPr>
            <w:tcW w:w="1976" w:type="dxa"/>
            <w:hideMark/>
          </w:tcPr>
          <w:p w14:paraId="7E54D22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Кулунду</w:t>
            </w:r>
          </w:p>
        </w:tc>
        <w:tc>
          <w:tcPr>
            <w:tcW w:w="2631" w:type="dxa"/>
            <w:hideMark/>
          </w:tcPr>
          <w:p w14:paraId="170E1681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ашы</w:t>
            </w:r>
          </w:p>
        </w:tc>
        <w:tc>
          <w:tcPr>
            <w:tcW w:w="1685" w:type="dxa"/>
            <w:hideMark/>
          </w:tcPr>
          <w:p w14:paraId="12821687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B26434" w:rsidRPr="00210668" w14:paraId="6E497301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55EC1A91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1" w:type="dxa"/>
            <w:gridSpan w:val="2"/>
            <w:hideMark/>
          </w:tcPr>
          <w:p w14:paraId="5DC3FF18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Сабыров</w:t>
            </w:r>
          </w:p>
        </w:tc>
        <w:tc>
          <w:tcPr>
            <w:tcW w:w="1976" w:type="dxa"/>
            <w:vMerge w:val="restart"/>
            <w:hideMark/>
          </w:tcPr>
          <w:p w14:paraId="431E346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Тогуз-булак</w:t>
            </w:r>
          </w:p>
        </w:tc>
        <w:tc>
          <w:tcPr>
            <w:tcW w:w="2631" w:type="dxa"/>
            <w:hideMark/>
          </w:tcPr>
          <w:p w14:paraId="78CE2B5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Сабыров (50 л.КиргССР)</w:t>
            </w:r>
          </w:p>
        </w:tc>
        <w:tc>
          <w:tcPr>
            <w:tcW w:w="1685" w:type="dxa"/>
            <w:hideMark/>
          </w:tcPr>
          <w:p w14:paraId="1861781B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B26434" w:rsidRPr="00210668" w14:paraId="7290237A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12CDED58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1" w:type="dxa"/>
            <w:gridSpan w:val="2"/>
            <w:hideMark/>
          </w:tcPr>
          <w:p w14:paraId="011705BD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Айбике</w:t>
            </w:r>
          </w:p>
        </w:tc>
        <w:tc>
          <w:tcPr>
            <w:tcW w:w="1976" w:type="dxa"/>
            <w:vMerge/>
            <w:hideMark/>
          </w:tcPr>
          <w:p w14:paraId="6B43E30C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66A36D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Айбике (Маданият)</w:t>
            </w:r>
          </w:p>
        </w:tc>
        <w:tc>
          <w:tcPr>
            <w:tcW w:w="1685" w:type="dxa"/>
            <w:hideMark/>
          </w:tcPr>
          <w:p w14:paraId="53C61E95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B26434" w:rsidRPr="00210668" w14:paraId="785EB2CE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1EADE7FF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1" w:type="dxa"/>
            <w:gridSpan w:val="2"/>
            <w:hideMark/>
          </w:tcPr>
          <w:p w14:paraId="10A9F20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Мурас</w:t>
            </w:r>
          </w:p>
        </w:tc>
        <w:tc>
          <w:tcPr>
            <w:tcW w:w="1976" w:type="dxa"/>
            <w:hideMark/>
          </w:tcPr>
          <w:p w14:paraId="62B7194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Кен-Талаа</w:t>
            </w:r>
          </w:p>
        </w:tc>
        <w:tc>
          <w:tcPr>
            <w:tcW w:w="2631" w:type="dxa"/>
            <w:hideMark/>
          </w:tcPr>
          <w:p w14:paraId="2551F371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Мурас (Маргун)</w:t>
            </w:r>
          </w:p>
        </w:tc>
        <w:tc>
          <w:tcPr>
            <w:tcW w:w="1685" w:type="dxa"/>
            <w:hideMark/>
          </w:tcPr>
          <w:p w14:paraId="53F4FB6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</w:tr>
      <w:tr w:rsidR="00B26434" w:rsidRPr="00210668" w14:paraId="2BFDEB59" w14:textId="77777777" w:rsidTr="006B3B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63FE6EBD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6" w:type="dxa"/>
          </w:tcPr>
          <w:p w14:paraId="32EB23B3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01C5581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сел</w:t>
            </w:r>
          </w:p>
        </w:tc>
        <w:tc>
          <w:tcPr>
            <w:tcW w:w="1685" w:type="dxa"/>
            <w:hideMark/>
          </w:tcPr>
          <w:p w14:paraId="0AD1C1A1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18780</w:t>
            </w:r>
          </w:p>
        </w:tc>
      </w:tr>
      <w:tr w:rsidR="00B26434" w:rsidRPr="00210668" w14:paraId="2B373055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  <w:hideMark/>
          </w:tcPr>
          <w:p w14:paraId="473A8618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Баткенский район Баткенская область</w:t>
            </w:r>
          </w:p>
        </w:tc>
      </w:tr>
      <w:tr w:rsidR="00B26434" w:rsidRPr="00210668" w14:paraId="209D957A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7F45F45B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39BC5233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(Чек, Жаны-Жер)</w:t>
            </w:r>
          </w:p>
        </w:tc>
        <w:tc>
          <w:tcPr>
            <w:tcW w:w="1976" w:type="dxa"/>
            <w:vMerge w:val="restart"/>
            <w:hideMark/>
          </w:tcPr>
          <w:p w14:paraId="08AA543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</w:t>
            </w:r>
          </w:p>
        </w:tc>
        <w:tc>
          <w:tcPr>
            <w:tcW w:w="2631" w:type="dxa"/>
            <w:hideMark/>
          </w:tcPr>
          <w:p w14:paraId="096D3B6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685" w:type="dxa"/>
            <w:hideMark/>
          </w:tcPr>
          <w:p w14:paraId="3E8C1F67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B26434" w:rsidRPr="00210668" w14:paraId="766DADB0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  <w:hideMark/>
          </w:tcPr>
          <w:p w14:paraId="587C21BD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1" w:type="dxa"/>
            <w:gridSpan w:val="2"/>
            <w:vMerge/>
          </w:tcPr>
          <w:p w14:paraId="2D27473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56E511D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CE9D8F8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685" w:type="dxa"/>
            <w:hideMark/>
          </w:tcPr>
          <w:p w14:paraId="22356B9A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</w:tr>
      <w:tr w:rsidR="00B26434" w:rsidRPr="00210668" w14:paraId="0359AF26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68AD225C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1" w:type="dxa"/>
            <w:gridSpan w:val="2"/>
            <w:vMerge w:val="restart"/>
          </w:tcPr>
          <w:p w14:paraId="550C132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Торт-Куль</w:t>
            </w:r>
          </w:p>
        </w:tc>
        <w:tc>
          <w:tcPr>
            <w:tcW w:w="1976" w:type="dxa"/>
            <w:vMerge/>
          </w:tcPr>
          <w:p w14:paraId="4B471F4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0286A58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685" w:type="dxa"/>
          </w:tcPr>
          <w:p w14:paraId="028A011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B26434" w:rsidRPr="00210668" w14:paraId="019D774A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22A107B7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1" w:type="dxa"/>
            <w:gridSpan w:val="2"/>
            <w:vMerge/>
          </w:tcPr>
          <w:p w14:paraId="16B1AB33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3901744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07D647C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урпак</w:t>
            </w:r>
          </w:p>
        </w:tc>
        <w:tc>
          <w:tcPr>
            <w:tcW w:w="1685" w:type="dxa"/>
          </w:tcPr>
          <w:p w14:paraId="428BA09D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</w:tr>
      <w:tr w:rsidR="00B26434" w:rsidRPr="00210668" w14:paraId="3A0F2C45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10F5F39B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1" w:type="dxa"/>
            <w:gridSpan w:val="2"/>
            <w:vMerge/>
          </w:tcPr>
          <w:p w14:paraId="468F2AB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7D67B18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0E12327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  <w:tc>
          <w:tcPr>
            <w:tcW w:w="1685" w:type="dxa"/>
          </w:tcPr>
          <w:p w14:paraId="6B265EC9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B26434" w:rsidRPr="00210668" w14:paraId="2305C5E5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73223897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1" w:type="dxa"/>
            <w:gridSpan w:val="2"/>
            <w:vMerge/>
          </w:tcPr>
          <w:p w14:paraId="02E1FDC8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32D19E2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2EABFB8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1685" w:type="dxa"/>
          </w:tcPr>
          <w:p w14:paraId="16DC7874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</w:tr>
      <w:tr w:rsidR="00B26434" w:rsidRPr="00210668" w14:paraId="15CA8EB9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2F85AE2C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1" w:type="dxa"/>
            <w:gridSpan w:val="2"/>
            <w:vMerge/>
          </w:tcPr>
          <w:p w14:paraId="36778881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22BC916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3722323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</w:p>
        </w:tc>
        <w:tc>
          <w:tcPr>
            <w:tcW w:w="1685" w:type="dxa"/>
          </w:tcPr>
          <w:p w14:paraId="35EE65F7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B26434" w:rsidRPr="00210668" w14:paraId="407514D0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16D20875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1" w:type="dxa"/>
            <w:gridSpan w:val="2"/>
            <w:hideMark/>
          </w:tcPr>
          <w:p w14:paraId="129B1B4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Кайынды</w:t>
            </w:r>
          </w:p>
        </w:tc>
        <w:tc>
          <w:tcPr>
            <w:tcW w:w="1976" w:type="dxa"/>
            <w:vMerge w:val="restart"/>
            <w:hideMark/>
          </w:tcPr>
          <w:p w14:paraId="6372B4D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Алтын-Бешик</w:t>
            </w:r>
          </w:p>
        </w:tc>
        <w:tc>
          <w:tcPr>
            <w:tcW w:w="2631" w:type="dxa"/>
            <w:hideMark/>
          </w:tcPr>
          <w:p w14:paraId="429120A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Кайынды</w:t>
            </w:r>
          </w:p>
        </w:tc>
        <w:tc>
          <w:tcPr>
            <w:tcW w:w="1685" w:type="dxa"/>
            <w:hideMark/>
          </w:tcPr>
          <w:p w14:paraId="549DAFFB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</w:tr>
      <w:tr w:rsidR="00B26434" w:rsidRPr="00210668" w14:paraId="4832D8F2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66AC473A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7A3569D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(Кан, Сары-Талаа)</w:t>
            </w:r>
          </w:p>
        </w:tc>
        <w:tc>
          <w:tcPr>
            <w:tcW w:w="1976" w:type="dxa"/>
            <w:vMerge/>
            <w:hideMark/>
          </w:tcPr>
          <w:p w14:paraId="6E2A3AE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5230CB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685" w:type="dxa"/>
            <w:hideMark/>
          </w:tcPr>
          <w:p w14:paraId="0CAC472A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</w:tr>
      <w:tr w:rsidR="00B26434" w:rsidRPr="00210668" w14:paraId="34D1DB09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61B988B7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1" w:type="dxa"/>
            <w:gridSpan w:val="2"/>
            <w:vMerge/>
            <w:hideMark/>
          </w:tcPr>
          <w:p w14:paraId="25BEB54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203DA57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8006D1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</w:p>
        </w:tc>
        <w:tc>
          <w:tcPr>
            <w:tcW w:w="1685" w:type="dxa"/>
            <w:hideMark/>
          </w:tcPr>
          <w:p w14:paraId="4365D60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</w:tr>
      <w:tr w:rsidR="00B26434" w:rsidRPr="00210668" w14:paraId="32090679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71CCBD16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1" w:type="dxa"/>
            <w:gridSpan w:val="2"/>
            <w:hideMark/>
          </w:tcPr>
          <w:p w14:paraId="567EE68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Апкан</w:t>
            </w:r>
          </w:p>
        </w:tc>
        <w:tc>
          <w:tcPr>
            <w:tcW w:w="1976" w:type="dxa"/>
            <w:vMerge w:val="restart"/>
            <w:hideMark/>
          </w:tcPr>
          <w:p w14:paraId="5D5DEA4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Суу-башы</w:t>
            </w:r>
          </w:p>
        </w:tc>
        <w:tc>
          <w:tcPr>
            <w:tcW w:w="2631" w:type="dxa"/>
            <w:hideMark/>
          </w:tcPr>
          <w:p w14:paraId="76F0C86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Aпкан</w:t>
            </w:r>
          </w:p>
        </w:tc>
        <w:tc>
          <w:tcPr>
            <w:tcW w:w="1685" w:type="dxa"/>
            <w:hideMark/>
          </w:tcPr>
          <w:p w14:paraId="0E4617BA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</w:tr>
      <w:tr w:rsidR="00B26434" w:rsidRPr="00210668" w14:paraId="25518D8E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1F4A29E0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1" w:type="dxa"/>
            <w:gridSpan w:val="2"/>
            <w:hideMark/>
          </w:tcPr>
          <w:p w14:paraId="7B3528A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ПП Кара-Токой</w:t>
            </w:r>
          </w:p>
        </w:tc>
        <w:tc>
          <w:tcPr>
            <w:tcW w:w="1976" w:type="dxa"/>
            <w:vMerge/>
            <w:hideMark/>
          </w:tcPr>
          <w:p w14:paraId="416563F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9B7BCE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Кара-Токой</w:t>
            </w:r>
          </w:p>
        </w:tc>
        <w:tc>
          <w:tcPr>
            <w:tcW w:w="1685" w:type="dxa"/>
            <w:hideMark/>
          </w:tcPr>
          <w:p w14:paraId="48D8195B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</w:tr>
      <w:tr w:rsidR="00B26434" w:rsidRPr="00210668" w14:paraId="491F9EBF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44B03DBA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1" w:type="dxa"/>
            <w:gridSpan w:val="2"/>
            <w:hideMark/>
          </w:tcPr>
          <w:p w14:paraId="383CEACD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Айгуль-Таш</w:t>
            </w:r>
          </w:p>
        </w:tc>
        <w:tc>
          <w:tcPr>
            <w:tcW w:w="1976" w:type="dxa"/>
            <w:vMerge/>
            <w:hideMark/>
          </w:tcPr>
          <w:p w14:paraId="1408995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8EF2A1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Айгуль-таш</w:t>
            </w:r>
          </w:p>
        </w:tc>
        <w:tc>
          <w:tcPr>
            <w:tcW w:w="1685" w:type="dxa"/>
            <w:hideMark/>
          </w:tcPr>
          <w:p w14:paraId="7A2DC65C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B26434" w:rsidRPr="00210668" w14:paraId="24BB0680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5D19F1CE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1" w:type="dxa"/>
            <w:gridSpan w:val="2"/>
            <w:hideMark/>
          </w:tcPr>
          <w:p w14:paraId="475E65A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Кара-Булак</w:t>
            </w:r>
          </w:p>
        </w:tc>
        <w:tc>
          <w:tcPr>
            <w:tcW w:w="1976" w:type="dxa"/>
            <w:vMerge/>
            <w:hideMark/>
          </w:tcPr>
          <w:p w14:paraId="0B6F384D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4CF9A0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Кара-Булак</w:t>
            </w:r>
          </w:p>
        </w:tc>
        <w:tc>
          <w:tcPr>
            <w:tcW w:w="1685" w:type="dxa"/>
            <w:hideMark/>
          </w:tcPr>
          <w:p w14:paraId="6B54868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</w:t>
            </w:r>
          </w:p>
        </w:tc>
      </w:tr>
      <w:tr w:rsidR="00B26434" w:rsidRPr="00210668" w14:paraId="1B9B113B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35F51B5E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1" w:type="dxa"/>
            <w:gridSpan w:val="2"/>
          </w:tcPr>
          <w:p w14:paraId="1727A7D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1976" w:type="dxa"/>
          </w:tcPr>
          <w:p w14:paraId="675E898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2631" w:type="dxa"/>
          </w:tcPr>
          <w:p w14:paraId="30CF7A4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Чет-Кызыл</w:t>
            </w:r>
          </w:p>
        </w:tc>
        <w:tc>
          <w:tcPr>
            <w:tcW w:w="1685" w:type="dxa"/>
          </w:tcPr>
          <w:p w14:paraId="2293CFE4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</w:t>
            </w:r>
          </w:p>
        </w:tc>
      </w:tr>
      <w:tr w:rsidR="00B26434" w:rsidRPr="00210668" w14:paraId="1540DF42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26F0CF24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6" w:type="dxa"/>
          </w:tcPr>
          <w:p w14:paraId="7F474F3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6DB731E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сел</w:t>
            </w:r>
          </w:p>
        </w:tc>
        <w:tc>
          <w:tcPr>
            <w:tcW w:w="1685" w:type="dxa"/>
            <w:hideMark/>
          </w:tcPr>
          <w:p w14:paraId="2802FA16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27809</w:t>
            </w:r>
          </w:p>
        </w:tc>
      </w:tr>
      <w:tr w:rsidR="00B26434" w:rsidRPr="00210668" w14:paraId="4382B7FA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  <w:hideMark/>
          </w:tcPr>
          <w:p w14:paraId="74C1A277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Баткенская область Кадамжай район</w:t>
            </w:r>
          </w:p>
        </w:tc>
      </w:tr>
      <w:tr w:rsidR="00B26434" w:rsidRPr="00210668" w14:paraId="10B8785D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08D8B855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7D24456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Ак-Турпак</w:t>
            </w:r>
          </w:p>
        </w:tc>
        <w:tc>
          <w:tcPr>
            <w:tcW w:w="1976" w:type="dxa"/>
            <w:vMerge w:val="restart"/>
            <w:hideMark/>
          </w:tcPr>
          <w:p w14:paraId="738881C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Ак-турпак</w:t>
            </w:r>
          </w:p>
        </w:tc>
        <w:tc>
          <w:tcPr>
            <w:tcW w:w="2631" w:type="dxa"/>
            <w:hideMark/>
          </w:tcPr>
          <w:p w14:paraId="56E769A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Отукчу</w:t>
            </w:r>
          </w:p>
        </w:tc>
        <w:tc>
          <w:tcPr>
            <w:tcW w:w="1685" w:type="dxa"/>
            <w:hideMark/>
          </w:tcPr>
          <w:p w14:paraId="06CD656B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</w:tr>
      <w:tr w:rsidR="00B26434" w:rsidRPr="00210668" w14:paraId="0EDB1C76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0FEE4DFF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1" w:type="dxa"/>
            <w:gridSpan w:val="2"/>
            <w:vMerge/>
            <w:hideMark/>
          </w:tcPr>
          <w:p w14:paraId="4432EAA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061F42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8E00E9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оргон</w:t>
            </w:r>
          </w:p>
        </w:tc>
        <w:tc>
          <w:tcPr>
            <w:tcW w:w="1685" w:type="dxa"/>
            <w:hideMark/>
          </w:tcPr>
          <w:p w14:paraId="469CF7CC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</w:tr>
      <w:tr w:rsidR="00B26434" w:rsidRPr="00210668" w14:paraId="3FC53081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06DF9C0F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1" w:type="dxa"/>
            <w:gridSpan w:val="2"/>
            <w:vMerge/>
            <w:hideMark/>
          </w:tcPr>
          <w:p w14:paraId="4B729FF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076FF9F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DD5186C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Токой</w:t>
            </w:r>
          </w:p>
        </w:tc>
        <w:tc>
          <w:tcPr>
            <w:tcW w:w="1685" w:type="dxa"/>
            <w:hideMark/>
          </w:tcPr>
          <w:p w14:paraId="2316E112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B26434" w:rsidRPr="00210668" w14:paraId="7E34AF61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0AE28ADA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1" w:type="dxa"/>
            <w:gridSpan w:val="2"/>
            <w:vMerge/>
            <w:hideMark/>
          </w:tcPr>
          <w:p w14:paraId="2FF5735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6566F2C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CF3EF61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Чогорок</w:t>
            </w:r>
          </w:p>
        </w:tc>
        <w:tc>
          <w:tcPr>
            <w:tcW w:w="1685" w:type="dxa"/>
            <w:hideMark/>
          </w:tcPr>
          <w:p w14:paraId="65335AF1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B26434" w:rsidRPr="00210668" w14:paraId="7D4A8E1A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463928A7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1" w:type="dxa"/>
            <w:gridSpan w:val="2"/>
            <w:vMerge/>
            <w:hideMark/>
          </w:tcPr>
          <w:p w14:paraId="19D977CC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46D57A8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06C9F6A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Ак-Турпак</w:t>
            </w:r>
          </w:p>
        </w:tc>
        <w:tc>
          <w:tcPr>
            <w:tcW w:w="1685" w:type="dxa"/>
            <w:hideMark/>
          </w:tcPr>
          <w:p w14:paraId="0D07BF82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</w:tr>
      <w:tr w:rsidR="00B26434" w:rsidRPr="00210668" w14:paraId="1A620A19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303A7E45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1" w:type="dxa"/>
            <w:gridSpan w:val="2"/>
            <w:vMerge/>
            <w:hideMark/>
          </w:tcPr>
          <w:p w14:paraId="4F0AFC9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3896A1F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9B920B8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Калача</w:t>
            </w:r>
          </w:p>
        </w:tc>
        <w:tc>
          <w:tcPr>
            <w:tcW w:w="1685" w:type="dxa"/>
            <w:hideMark/>
          </w:tcPr>
          <w:p w14:paraId="4E291D9E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</w:tr>
      <w:tr w:rsidR="00B26434" w:rsidRPr="00210668" w14:paraId="68307551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3E2A1070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1" w:type="dxa"/>
            <w:gridSpan w:val="2"/>
            <w:vMerge/>
            <w:hideMark/>
          </w:tcPr>
          <w:p w14:paraId="6EC56AB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269C842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5D871F6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Чон-Кара</w:t>
            </w:r>
          </w:p>
        </w:tc>
        <w:tc>
          <w:tcPr>
            <w:tcW w:w="1685" w:type="dxa"/>
            <w:hideMark/>
          </w:tcPr>
          <w:p w14:paraId="23CC1AE4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</w:tr>
      <w:tr w:rsidR="00B26434" w:rsidRPr="00210668" w14:paraId="7C5B0C29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3"/>
          </w:tcPr>
          <w:p w14:paraId="2611921F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1" w:type="dxa"/>
            <w:gridSpan w:val="2"/>
            <w:hideMark/>
          </w:tcPr>
          <w:p w14:paraId="0B1F861B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Советское</w:t>
            </w:r>
          </w:p>
        </w:tc>
        <w:tc>
          <w:tcPr>
            <w:tcW w:w="1976" w:type="dxa"/>
            <w:hideMark/>
          </w:tcPr>
          <w:p w14:paraId="5368814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Молдо Нияз</w:t>
            </w:r>
          </w:p>
        </w:tc>
        <w:tc>
          <w:tcPr>
            <w:tcW w:w="2631" w:type="dxa"/>
            <w:hideMark/>
          </w:tcPr>
          <w:p w14:paraId="6B34D8A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</w:t>
            </w:r>
          </w:p>
        </w:tc>
        <w:tc>
          <w:tcPr>
            <w:tcW w:w="1685" w:type="dxa"/>
            <w:hideMark/>
          </w:tcPr>
          <w:p w14:paraId="6568B0F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B26434" w:rsidRPr="00210668" w14:paraId="43CA63D6" w14:textId="77777777" w:rsidTr="006B3BA9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4BEE85D1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6" w:type="dxa"/>
          </w:tcPr>
          <w:p w14:paraId="189085C2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1" w:type="dxa"/>
            <w:hideMark/>
          </w:tcPr>
          <w:p w14:paraId="7B682D5A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сел</w:t>
            </w:r>
          </w:p>
        </w:tc>
        <w:tc>
          <w:tcPr>
            <w:tcW w:w="1685" w:type="dxa"/>
            <w:hideMark/>
          </w:tcPr>
          <w:p w14:paraId="66A0D9A4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5832</w:t>
            </w:r>
          </w:p>
        </w:tc>
      </w:tr>
      <w:tr w:rsidR="00B26434" w:rsidRPr="00210668" w14:paraId="1A449657" w14:textId="77777777" w:rsidTr="006B3BA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  <w:hideMark/>
          </w:tcPr>
          <w:p w14:paraId="4664DADD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Баткенская область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14:paraId="262D2D2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1" w:type="dxa"/>
            <w:shd w:val="clear" w:color="auto" w:fill="auto"/>
            <w:noWrap/>
            <w:hideMark/>
          </w:tcPr>
          <w:p w14:paraId="2E28DA20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сел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14:paraId="7044CB9F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51853</w:t>
            </w:r>
          </w:p>
        </w:tc>
      </w:tr>
      <w:tr w:rsidR="00B26434" w:rsidRPr="00210668" w14:paraId="71D5E8E2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</w:tcPr>
          <w:p w14:paraId="54483995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Иссык-Кульская область Джети-Огузский район</w:t>
            </w:r>
          </w:p>
        </w:tc>
      </w:tr>
      <w:tr w:rsidR="00B26434" w:rsidRPr="00210668" w14:paraId="1EFFD60A" w14:textId="77777777" w:rsidTr="006B3BA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  <w:noWrap/>
            <w:vAlign w:val="center"/>
          </w:tcPr>
          <w:p w14:paraId="36542B8D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3" w:type="dxa"/>
            <w:gridSpan w:val="4"/>
            <w:shd w:val="clear" w:color="auto" w:fill="auto"/>
          </w:tcPr>
          <w:p w14:paraId="56178707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Кызы-Суу</w:t>
            </w:r>
          </w:p>
        </w:tc>
        <w:tc>
          <w:tcPr>
            <w:tcW w:w="1976" w:type="dxa"/>
            <w:shd w:val="clear" w:color="auto" w:fill="auto"/>
            <w:noWrap/>
          </w:tcPr>
          <w:p w14:paraId="5FA40A5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Кызыл-Суу</w:t>
            </w:r>
          </w:p>
        </w:tc>
        <w:tc>
          <w:tcPr>
            <w:tcW w:w="2631" w:type="dxa"/>
            <w:shd w:val="clear" w:color="auto" w:fill="auto"/>
            <w:noWrap/>
          </w:tcPr>
          <w:p w14:paraId="332D4336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Кызыл-Суу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6A782A68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17969</w:t>
            </w:r>
          </w:p>
        </w:tc>
      </w:tr>
      <w:tr w:rsidR="00B26434" w:rsidRPr="00210668" w14:paraId="6D076C93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</w:tcPr>
          <w:p w14:paraId="57C2F394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Иссык-Кульская область Тонский район</w:t>
            </w:r>
          </w:p>
        </w:tc>
      </w:tr>
      <w:tr w:rsidR="00B26434" w:rsidRPr="00210668" w14:paraId="799C91E6" w14:textId="77777777" w:rsidTr="006B3BA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4"/>
            <w:shd w:val="clear" w:color="auto" w:fill="auto"/>
            <w:noWrap/>
            <w:vAlign w:val="center"/>
          </w:tcPr>
          <w:p w14:paraId="50DD2E40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9" w:type="dxa"/>
            <w:shd w:val="clear" w:color="auto" w:fill="auto"/>
          </w:tcPr>
          <w:p w14:paraId="504427FD" w14:textId="77777777" w:rsidR="00B26434" w:rsidRPr="00894503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</w:p>
        </w:tc>
        <w:tc>
          <w:tcPr>
            <w:tcW w:w="1976" w:type="dxa"/>
            <w:vMerge w:val="restart"/>
            <w:shd w:val="clear" w:color="auto" w:fill="auto"/>
            <w:noWrap/>
          </w:tcPr>
          <w:p w14:paraId="61BEED79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Кун-Чыгыш</w:t>
            </w:r>
          </w:p>
        </w:tc>
        <w:tc>
          <w:tcPr>
            <w:tcW w:w="2631" w:type="dxa"/>
            <w:shd w:val="clear" w:color="auto" w:fill="auto"/>
            <w:noWrap/>
          </w:tcPr>
          <w:p w14:paraId="74A92F9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1994B97C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13328</w:t>
            </w:r>
          </w:p>
        </w:tc>
      </w:tr>
      <w:tr w:rsidR="00B26434" w:rsidRPr="00210668" w14:paraId="04040316" w14:textId="77777777" w:rsidTr="006B3BA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4"/>
            <w:shd w:val="clear" w:color="auto" w:fill="auto"/>
            <w:noWrap/>
            <w:vAlign w:val="center"/>
          </w:tcPr>
          <w:p w14:paraId="06962C2E" w14:textId="77777777" w:rsidR="00B26434" w:rsidRPr="00210668" w:rsidRDefault="00B26434" w:rsidP="00746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99" w:type="dxa"/>
            <w:shd w:val="clear" w:color="auto" w:fill="auto"/>
          </w:tcPr>
          <w:p w14:paraId="4A298B7F" w14:textId="77777777" w:rsidR="00B26434" w:rsidRPr="00894503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Каджи-Сай</w:t>
            </w:r>
          </w:p>
        </w:tc>
        <w:tc>
          <w:tcPr>
            <w:tcW w:w="1976" w:type="dxa"/>
            <w:vMerge/>
            <w:shd w:val="clear" w:color="auto" w:fill="auto"/>
            <w:noWrap/>
          </w:tcPr>
          <w:p w14:paraId="36D9561D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shd w:val="clear" w:color="auto" w:fill="auto"/>
            <w:noWrap/>
          </w:tcPr>
          <w:p w14:paraId="4AC95B3E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Каджи-Сай</w:t>
            </w:r>
          </w:p>
        </w:tc>
        <w:tc>
          <w:tcPr>
            <w:tcW w:w="1685" w:type="dxa"/>
            <w:shd w:val="clear" w:color="auto" w:fill="auto"/>
            <w:noWrap/>
          </w:tcPr>
          <w:p w14:paraId="29BE4905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4553</w:t>
            </w:r>
          </w:p>
        </w:tc>
      </w:tr>
      <w:tr w:rsidR="006B3BA9" w:rsidRPr="00210668" w14:paraId="477C4071" w14:textId="77777777" w:rsidTr="006A2EB2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</w:tcPr>
          <w:p w14:paraId="1648C7F5" w14:textId="1771D024" w:rsidR="006B3BA9" w:rsidRPr="00A3261E" w:rsidRDefault="006B3BA9" w:rsidP="006B3BA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3261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Под-итог 3</w:t>
            </w:r>
          </w:p>
        </w:tc>
        <w:tc>
          <w:tcPr>
            <w:tcW w:w="1976" w:type="dxa"/>
            <w:shd w:val="clear" w:color="auto" w:fill="auto"/>
            <w:noWrap/>
          </w:tcPr>
          <w:p w14:paraId="012BC96A" w14:textId="400017F2" w:rsidR="006B3BA9" w:rsidRPr="00A3261E" w:rsidRDefault="006B3BA9" w:rsidP="006B3B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</w:tcPr>
          <w:p w14:paraId="07DA9EF5" w14:textId="7EB8F7B2" w:rsidR="006B3BA9" w:rsidRPr="00A3261E" w:rsidRDefault="00FE2AA2" w:rsidP="006B3B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6910E05D" w14:textId="04410A90" w:rsidR="006B3BA9" w:rsidRPr="00A3261E" w:rsidRDefault="00F207EF" w:rsidP="006B3B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35850</w:t>
            </w:r>
          </w:p>
        </w:tc>
      </w:tr>
      <w:tr w:rsidR="00B26434" w:rsidRPr="00210668" w14:paraId="06DF88F8" w14:textId="77777777" w:rsidTr="006B3BA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</w:tcPr>
          <w:p w14:paraId="28F7144C" w14:textId="77777777" w:rsidR="00B26434" w:rsidRPr="00210668" w:rsidRDefault="00B26434" w:rsidP="00746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Иссык-Кульская область</w:t>
            </w:r>
          </w:p>
        </w:tc>
        <w:tc>
          <w:tcPr>
            <w:tcW w:w="1976" w:type="dxa"/>
            <w:shd w:val="clear" w:color="auto" w:fill="auto"/>
            <w:noWrap/>
          </w:tcPr>
          <w:p w14:paraId="29D26F05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</w:tcPr>
          <w:p w14:paraId="08F9CA44" w14:textId="77777777" w:rsidR="00B26434" w:rsidRPr="00210668" w:rsidRDefault="00B26434" w:rsidP="00746D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71D15610" w14:textId="77777777" w:rsidR="00B26434" w:rsidRPr="00210668" w:rsidRDefault="00B26434" w:rsidP="00746D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35850</w:t>
            </w:r>
          </w:p>
        </w:tc>
      </w:tr>
      <w:tr w:rsidR="00B87E6D" w:rsidRPr="00210668" w14:paraId="6A9F1238" w14:textId="77777777" w:rsidTr="00B87E6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14:paraId="48964DF6" w14:textId="06A957A9" w:rsidR="00B87E6D" w:rsidRPr="00210668" w:rsidRDefault="00B87E6D" w:rsidP="00B8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0B3058" w14:textId="64D255BA" w:rsidR="00B87E6D" w:rsidRPr="00210668" w:rsidRDefault="00042D06" w:rsidP="00B87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6" w:type="dxa"/>
            <w:shd w:val="clear" w:color="auto" w:fill="DBE5F1" w:themeFill="accent1" w:themeFillTint="33"/>
            <w:noWrap/>
          </w:tcPr>
          <w:p w14:paraId="4939B53A" w14:textId="2071C8DB" w:rsidR="00B87E6D" w:rsidRPr="00210668" w:rsidRDefault="00042D06" w:rsidP="00B87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1" w:type="dxa"/>
            <w:shd w:val="clear" w:color="auto" w:fill="DBE5F1" w:themeFill="accent1" w:themeFillTint="33"/>
            <w:noWrap/>
          </w:tcPr>
          <w:p w14:paraId="45EA4A43" w14:textId="1A874A20" w:rsidR="00B87E6D" w:rsidRPr="00210668" w:rsidRDefault="00042D06" w:rsidP="00B87E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5" w:type="dxa"/>
            <w:shd w:val="clear" w:color="auto" w:fill="DBE5F1" w:themeFill="accent1" w:themeFillTint="33"/>
            <w:noWrap/>
          </w:tcPr>
          <w:p w14:paraId="482FBE29" w14:textId="2BBAAD5F" w:rsidR="00042D06" w:rsidRPr="00210668" w:rsidRDefault="00042D06" w:rsidP="00042D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134292</w:t>
            </w:r>
          </w:p>
        </w:tc>
      </w:tr>
    </w:tbl>
    <w:p w14:paraId="738ADAB0" w14:textId="77777777" w:rsidR="00B26434" w:rsidRDefault="00B26434" w:rsidP="00746D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9797D9" w14:textId="77777777" w:rsidR="00B26434" w:rsidRPr="00AC7473" w:rsidRDefault="00B26434" w:rsidP="00746D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C7473">
        <w:rPr>
          <w:rFonts w:ascii="Times New Roman" w:eastAsiaTheme="majorEastAsia" w:hAnsi="Times New Roman"/>
          <w:b/>
          <w:bCs/>
          <w:sz w:val="28"/>
          <w:szCs w:val="28"/>
          <w:u w:val="single"/>
        </w:rPr>
        <w:t>Приложение 2.</w:t>
      </w:r>
      <w:r w:rsidRPr="00AC74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5A91E78" w14:textId="77777777" w:rsidR="00B26434" w:rsidRDefault="00B26434" w:rsidP="00746D8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02DC1B" w14:textId="274715FC" w:rsidR="00B26434" w:rsidRPr="00E017A9" w:rsidRDefault="00B26434" w:rsidP="00746D8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17A9">
        <w:rPr>
          <w:rFonts w:ascii="Times New Roman" w:hAnsi="Times New Roman"/>
          <w:b/>
          <w:sz w:val="24"/>
          <w:szCs w:val="24"/>
        </w:rPr>
        <w:t>Список учебных модулей для обучения сотрудников предприятий водоснабжения и органов местного самоуправления</w:t>
      </w:r>
      <w:r w:rsidR="00351318">
        <w:rPr>
          <w:rFonts w:ascii="Times New Roman" w:hAnsi="Times New Roman"/>
          <w:b/>
          <w:sz w:val="24"/>
          <w:szCs w:val="24"/>
        </w:rPr>
        <w:t>:</w:t>
      </w:r>
    </w:p>
    <w:p w14:paraId="1CC2AA9D" w14:textId="77777777" w:rsidR="00B26434" w:rsidRDefault="00B26434" w:rsidP="00746D8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597F97" w14:textId="7752C4C4" w:rsidR="00FD78C1" w:rsidRDefault="00FD78C1" w:rsidP="00746D89">
      <w:pPr>
        <w:pStyle w:val="a7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D78C1">
        <w:rPr>
          <w:rFonts w:ascii="Times New Roman" w:hAnsi="Times New Roman"/>
          <w:bCs/>
          <w:sz w:val="24"/>
          <w:szCs w:val="24"/>
        </w:rPr>
        <w:t>Эксплуатация и техническое обслуживание систем сельского водоснабжения</w:t>
      </w:r>
      <w:r w:rsidR="00433CF0">
        <w:rPr>
          <w:rFonts w:ascii="Times New Roman" w:hAnsi="Times New Roman"/>
          <w:bCs/>
          <w:sz w:val="24"/>
          <w:szCs w:val="24"/>
        </w:rPr>
        <w:t>;</w:t>
      </w:r>
    </w:p>
    <w:p w14:paraId="2E8D7FB2" w14:textId="6C4773EB" w:rsidR="00433CF0" w:rsidRPr="00433CF0" w:rsidRDefault="00433CF0" w:rsidP="00746D89">
      <w:pPr>
        <w:pStyle w:val="a7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433CF0">
        <w:rPr>
          <w:rFonts w:ascii="Times New Roman" w:hAnsi="Times New Roman"/>
          <w:bCs/>
          <w:sz w:val="24"/>
          <w:szCs w:val="24"/>
        </w:rPr>
        <w:t>Подключение потребителей питьевой воды к сельским водопроводным сетям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433CF0" w:rsidRPr="00433CF0" w:rsidSect="00B2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3E1E23"/>
    <w:multiLevelType w:val="hybridMultilevel"/>
    <w:tmpl w:val="641A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0E9642F9"/>
    <w:multiLevelType w:val="hybridMultilevel"/>
    <w:tmpl w:val="FD9282FC"/>
    <w:lvl w:ilvl="0" w:tplc="5CD4C6FC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 w15:restartNumberingAfterBreak="0">
    <w:nsid w:val="10DB613A"/>
    <w:multiLevelType w:val="hybridMultilevel"/>
    <w:tmpl w:val="56B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3E7A"/>
    <w:multiLevelType w:val="hybridMultilevel"/>
    <w:tmpl w:val="479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421"/>
    <w:multiLevelType w:val="hybridMultilevel"/>
    <w:tmpl w:val="641AA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D6E7D"/>
    <w:multiLevelType w:val="hybridMultilevel"/>
    <w:tmpl w:val="FE664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12F13"/>
    <w:multiLevelType w:val="hybridMultilevel"/>
    <w:tmpl w:val="F05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75FF"/>
    <w:multiLevelType w:val="hybridMultilevel"/>
    <w:tmpl w:val="057A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5702F"/>
    <w:multiLevelType w:val="hybridMultilevel"/>
    <w:tmpl w:val="889E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836FA"/>
    <w:multiLevelType w:val="hybridMultilevel"/>
    <w:tmpl w:val="8BCA4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18134D"/>
    <w:multiLevelType w:val="hybridMultilevel"/>
    <w:tmpl w:val="03F08EEC"/>
    <w:lvl w:ilvl="0" w:tplc="5ED2F9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ru-RU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5813">
    <w:abstractNumId w:val="9"/>
  </w:num>
  <w:num w:numId="2" w16cid:durableId="1181550086">
    <w:abstractNumId w:val="18"/>
  </w:num>
  <w:num w:numId="3" w16cid:durableId="900675774">
    <w:abstractNumId w:val="11"/>
  </w:num>
  <w:num w:numId="4" w16cid:durableId="17446001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954243766">
    <w:abstractNumId w:val="19"/>
  </w:num>
  <w:num w:numId="6" w16cid:durableId="12476885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777423">
    <w:abstractNumId w:val="3"/>
  </w:num>
  <w:num w:numId="8" w16cid:durableId="1678727055">
    <w:abstractNumId w:val="6"/>
  </w:num>
  <w:num w:numId="9" w16cid:durableId="2099280054">
    <w:abstractNumId w:val="21"/>
  </w:num>
  <w:num w:numId="10" w16cid:durableId="2119524164">
    <w:abstractNumId w:val="20"/>
  </w:num>
  <w:num w:numId="11" w16cid:durableId="1175538194">
    <w:abstractNumId w:val="17"/>
  </w:num>
  <w:num w:numId="12" w16cid:durableId="643126071">
    <w:abstractNumId w:val="5"/>
  </w:num>
  <w:num w:numId="13" w16cid:durableId="548033890">
    <w:abstractNumId w:val="16"/>
  </w:num>
  <w:num w:numId="14" w16cid:durableId="1715812783">
    <w:abstractNumId w:val="14"/>
  </w:num>
  <w:num w:numId="15" w16cid:durableId="76680391">
    <w:abstractNumId w:val="13"/>
  </w:num>
  <w:num w:numId="16" w16cid:durableId="875390766">
    <w:abstractNumId w:val="15"/>
  </w:num>
  <w:num w:numId="17" w16cid:durableId="1594974348">
    <w:abstractNumId w:val="22"/>
  </w:num>
  <w:num w:numId="18" w16cid:durableId="1683121354">
    <w:abstractNumId w:val="1"/>
  </w:num>
  <w:num w:numId="19" w16cid:durableId="637806609">
    <w:abstractNumId w:val="2"/>
  </w:num>
  <w:num w:numId="20" w16cid:durableId="1652561101">
    <w:abstractNumId w:val="8"/>
  </w:num>
  <w:num w:numId="21" w16cid:durableId="1893074700">
    <w:abstractNumId w:val="10"/>
  </w:num>
  <w:num w:numId="22" w16cid:durableId="1059134947">
    <w:abstractNumId w:val="7"/>
  </w:num>
  <w:num w:numId="23" w16cid:durableId="1111701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07DD8"/>
    <w:rsid w:val="00042D06"/>
    <w:rsid w:val="0004329A"/>
    <w:rsid w:val="00044D6D"/>
    <w:rsid w:val="00061DCE"/>
    <w:rsid w:val="0006229D"/>
    <w:rsid w:val="000646BC"/>
    <w:rsid w:val="00067958"/>
    <w:rsid w:val="000719E9"/>
    <w:rsid w:val="00084BCC"/>
    <w:rsid w:val="000A31F6"/>
    <w:rsid w:val="000A48CB"/>
    <w:rsid w:val="000B0DEF"/>
    <w:rsid w:val="000C71E6"/>
    <w:rsid w:val="000E352A"/>
    <w:rsid w:val="000E5C99"/>
    <w:rsid w:val="001278F3"/>
    <w:rsid w:val="00137B95"/>
    <w:rsid w:val="00144AD0"/>
    <w:rsid w:val="00156274"/>
    <w:rsid w:val="00171499"/>
    <w:rsid w:val="0017365F"/>
    <w:rsid w:val="00180D00"/>
    <w:rsid w:val="00197A40"/>
    <w:rsid w:val="00197FA3"/>
    <w:rsid w:val="001A3E3B"/>
    <w:rsid w:val="001A7AB7"/>
    <w:rsid w:val="001B2C9E"/>
    <w:rsid w:val="001B6F82"/>
    <w:rsid w:val="001C1176"/>
    <w:rsid w:val="001C1A4D"/>
    <w:rsid w:val="001E2349"/>
    <w:rsid w:val="001E5531"/>
    <w:rsid w:val="001E5B3C"/>
    <w:rsid w:val="001E6C0C"/>
    <w:rsid w:val="001F1083"/>
    <w:rsid w:val="0020567A"/>
    <w:rsid w:val="002119CD"/>
    <w:rsid w:val="002136CC"/>
    <w:rsid w:val="00217E01"/>
    <w:rsid w:val="00224F6F"/>
    <w:rsid w:val="0023063A"/>
    <w:rsid w:val="00252EE4"/>
    <w:rsid w:val="00260144"/>
    <w:rsid w:val="00263C66"/>
    <w:rsid w:val="002708A9"/>
    <w:rsid w:val="00274FB6"/>
    <w:rsid w:val="00287DDA"/>
    <w:rsid w:val="002C3C2B"/>
    <w:rsid w:val="002D0A81"/>
    <w:rsid w:val="002E6D01"/>
    <w:rsid w:val="002E6E69"/>
    <w:rsid w:val="002F528A"/>
    <w:rsid w:val="00301F7C"/>
    <w:rsid w:val="003069D1"/>
    <w:rsid w:val="003316BC"/>
    <w:rsid w:val="003343A6"/>
    <w:rsid w:val="00350AE3"/>
    <w:rsid w:val="00351318"/>
    <w:rsid w:val="00367BB9"/>
    <w:rsid w:val="003C4ACA"/>
    <w:rsid w:val="00401C2C"/>
    <w:rsid w:val="00402FF5"/>
    <w:rsid w:val="00403B88"/>
    <w:rsid w:val="004077DB"/>
    <w:rsid w:val="004268BC"/>
    <w:rsid w:val="00431F51"/>
    <w:rsid w:val="00433CF0"/>
    <w:rsid w:val="00434607"/>
    <w:rsid w:val="00443C9B"/>
    <w:rsid w:val="00451C31"/>
    <w:rsid w:val="004659BC"/>
    <w:rsid w:val="004700DA"/>
    <w:rsid w:val="004739AE"/>
    <w:rsid w:val="00493C56"/>
    <w:rsid w:val="004956B3"/>
    <w:rsid w:val="0049740F"/>
    <w:rsid w:val="004A435F"/>
    <w:rsid w:val="004B75E3"/>
    <w:rsid w:val="004E2F63"/>
    <w:rsid w:val="00502C57"/>
    <w:rsid w:val="00504D0A"/>
    <w:rsid w:val="00520EB0"/>
    <w:rsid w:val="0054507D"/>
    <w:rsid w:val="0055370C"/>
    <w:rsid w:val="00561C5B"/>
    <w:rsid w:val="00574776"/>
    <w:rsid w:val="005A65D5"/>
    <w:rsid w:val="005B21B9"/>
    <w:rsid w:val="005B549F"/>
    <w:rsid w:val="005C49BE"/>
    <w:rsid w:val="005D6403"/>
    <w:rsid w:val="005E2153"/>
    <w:rsid w:val="005E5188"/>
    <w:rsid w:val="005F290E"/>
    <w:rsid w:val="005F3215"/>
    <w:rsid w:val="005F5F17"/>
    <w:rsid w:val="00617A52"/>
    <w:rsid w:val="0064105D"/>
    <w:rsid w:val="00655E05"/>
    <w:rsid w:val="00673549"/>
    <w:rsid w:val="006769FA"/>
    <w:rsid w:val="0068461D"/>
    <w:rsid w:val="006943FA"/>
    <w:rsid w:val="00696790"/>
    <w:rsid w:val="006A113E"/>
    <w:rsid w:val="006A1506"/>
    <w:rsid w:val="006B060E"/>
    <w:rsid w:val="006B2710"/>
    <w:rsid w:val="006B2EF6"/>
    <w:rsid w:val="006B3BA9"/>
    <w:rsid w:val="006C3A48"/>
    <w:rsid w:val="006E5463"/>
    <w:rsid w:val="006F12AB"/>
    <w:rsid w:val="007004CE"/>
    <w:rsid w:val="0070335F"/>
    <w:rsid w:val="0071069E"/>
    <w:rsid w:val="00711CD6"/>
    <w:rsid w:val="007211AB"/>
    <w:rsid w:val="00727033"/>
    <w:rsid w:val="00732BB5"/>
    <w:rsid w:val="00733F46"/>
    <w:rsid w:val="00744EDD"/>
    <w:rsid w:val="00746D89"/>
    <w:rsid w:val="0076269C"/>
    <w:rsid w:val="007B5143"/>
    <w:rsid w:val="007B6BE4"/>
    <w:rsid w:val="007D4AF6"/>
    <w:rsid w:val="007F1968"/>
    <w:rsid w:val="007F7A72"/>
    <w:rsid w:val="008165A6"/>
    <w:rsid w:val="008364DA"/>
    <w:rsid w:val="00845EB2"/>
    <w:rsid w:val="00860782"/>
    <w:rsid w:val="008658A4"/>
    <w:rsid w:val="00887BE2"/>
    <w:rsid w:val="00896658"/>
    <w:rsid w:val="008A3146"/>
    <w:rsid w:val="008E01EB"/>
    <w:rsid w:val="008F344C"/>
    <w:rsid w:val="008F5385"/>
    <w:rsid w:val="008F621B"/>
    <w:rsid w:val="00904B7C"/>
    <w:rsid w:val="0092115F"/>
    <w:rsid w:val="009231CD"/>
    <w:rsid w:val="00930AD3"/>
    <w:rsid w:val="00940D18"/>
    <w:rsid w:val="00944B0B"/>
    <w:rsid w:val="00950726"/>
    <w:rsid w:val="0095132C"/>
    <w:rsid w:val="009520B0"/>
    <w:rsid w:val="009734C7"/>
    <w:rsid w:val="00974229"/>
    <w:rsid w:val="009833BE"/>
    <w:rsid w:val="00996867"/>
    <w:rsid w:val="009A1E4B"/>
    <w:rsid w:val="009A29BB"/>
    <w:rsid w:val="009B07E6"/>
    <w:rsid w:val="009B5B6E"/>
    <w:rsid w:val="009D2037"/>
    <w:rsid w:val="009D766B"/>
    <w:rsid w:val="009F114A"/>
    <w:rsid w:val="009F7B12"/>
    <w:rsid w:val="00A03DA6"/>
    <w:rsid w:val="00A153BD"/>
    <w:rsid w:val="00A3261E"/>
    <w:rsid w:val="00A50330"/>
    <w:rsid w:val="00A700AC"/>
    <w:rsid w:val="00A733EB"/>
    <w:rsid w:val="00A827EB"/>
    <w:rsid w:val="00A95435"/>
    <w:rsid w:val="00A97CFB"/>
    <w:rsid w:val="00AB2FD2"/>
    <w:rsid w:val="00AB4843"/>
    <w:rsid w:val="00AB5F96"/>
    <w:rsid w:val="00AD3013"/>
    <w:rsid w:val="00AF6546"/>
    <w:rsid w:val="00AF6E42"/>
    <w:rsid w:val="00B0138A"/>
    <w:rsid w:val="00B07C45"/>
    <w:rsid w:val="00B16EFD"/>
    <w:rsid w:val="00B21BFE"/>
    <w:rsid w:val="00B229FC"/>
    <w:rsid w:val="00B26434"/>
    <w:rsid w:val="00B34695"/>
    <w:rsid w:val="00B5144E"/>
    <w:rsid w:val="00B72901"/>
    <w:rsid w:val="00B75FFE"/>
    <w:rsid w:val="00B865BE"/>
    <w:rsid w:val="00B877F7"/>
    <w:rsid w:val="00B87C3C"/>
    <w:rsid w:val="00B87E6D"/>
    <w:rsid w:val="00BA6181"/>
    <w:rsid w:val="00BC29F4"/>
    <w:rsid w:val="00BC4D8C"/>
    <w:rsid w:val="00BD620F"/>
    <w:rsid w:val="00BD71CD"/>
    <w:rsid w:val="00BE1430"/>
    <w:rsid w:val="00BE251B"/>
    <w:rsid w:val="00BE7C44"/>
    <w:rsid w:val="00C02EAB"/>
    <w:rsid w:val="00C161C9"/>
    <w:rsid w:val="00C2285C"/>
    <w:rsid w:val="00C272D0"/>
    <w:rsid w:val="00C44EAA"/>
    <w:rsid w:val="00C462FD"/>
    <w:rsid w:val="00C540A8"/>
    <w:rsid w:val="00C62490"/>
    <w:rsid w:val="00C67B4D"/>
    <w:rsid w:val="00C7572E"/>
    <w:rsid w:val="00C92580"/>
    <w:rsid w:val="00C955F8"/>
    <w:rsid w:val="00C95D2E"/>
    <w:rsid w:val="00CA5C53"/>
    <w:rsid w:val="00CB271B"/>
    <w:rsid w:val="00CB34B0"/>
    <w:rsid w:val="00CB6B09"/>
    <w:rsid w:val="00CF42BD"/>
    <w:rsid w:val="00CF43A7"/>
    <w:rsid w:val="00CF691D"/>
    <w:rsid w:val="00D03482"/>
    <w:rsid w:val="00D11B4C"/>
    <w:rsid w:val="00D13A45"/>
    <w:rsid w:val="00D143C9"/>
    <w:rsid w:val="00D15384"/>
    <w:rsid w:val="00D17FC4"/>
    <w:rsid w:val="00D20B17"/>
    <w:rsid w:val="00D476D1"/>
    <w:rsid w:val="00D50F17"/>
    <w:rsid w:val="00D55E91"/>
    <w:rsid w:val="00D60A8D"/>
    <w:rsid w:val="00D70700"/>
    <w:rsid w:val="00D725F6"/>
    <w:rsid w:val="00D751BC"/>
    <w:rsid w:val="00D90B8F"/>
    <w:rsid w:val="00D92B5C"/>
    <w:rsid w:val="00DA0790"/>
    <w:rsid w:val="00DB54A3"/>
    <w:rsid w:val="00DC55B1"/>
    <w:rsid w:val="00DD0CB6"/>
    <w:rsid w:val="00DD38B2"/>
    <w:rsid w:val="00DD5A87"/>
    <w:rsid w:val="00DF6B28"/>
    <w:rsid w:val="00E0620C"/>
    <w:rsid w:val="00E112C5"/>
    <w:rsid w:val="00E26EAD"/>
    <w:rsid w:val="00E75CB0"/>
    <w:rsid w:val="00E75DF2"/>
    <w:rsid w:val="00E76020"/>
    <w:rsid w:val="00E81179"/>
    <w:rsid w:val="00E93BF8"/>
    <w:rsid w:val="00E974F2"/>
    <w:rsid w:val="00EA5D6A"/>
    <w:rsid w:val="00EB68C2"/>
    <w:rsid w:val="00F07307"/>
    <w:rsid w:val="00F1261E"/>
    <w:rsid w:val="00F207EF"/>
    <w:rsid w:val="00F2379E"/>
    <w:rsid w:val="00F30F99"/>
    <w:rsid w:val="00F364A6"/>
    <w:rsid w:val="00F43441"/>
    <w:rsid w:val="00F5308C"/>
    <w:rsid w:val="00F56F1E"/>
    <w:rsid w:val="00F753A2"/>
    <w:rsid w:val="00F86B07"/>
    <w:rsid w:val="00FA44C9"/>
    <w:rsid w:val="00FB589B"/>
    <w:rsid w:val="00FC4D45"/>
    <w:rsid w:val="00FD04CB"/>
    <w:rsid w:val="00FD3E60"/>
    <w:rsid w:val="00FD5023"/>
    <w:rsid w:val="00FD78C1"/>
    <w:rsid w:val="00FE2AA2"/>
    <w:rsid w:val="00FE3E0E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2F92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6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6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ae">
    <w:name w:val="No Spacing"/>
    <w:uiPriority w:val="1"/>
    <w:qFormat/>
    <w:rsid w:val="00B26434"/>
    <w:rPr>
      <w:sz w:val="22"/>
      <w:szCs w:val="22"/>
      <w:lang w:val="en-GB" w:eastAsia="en-US"/>
    </w:rPr>
  </w:style>
  <w:style w:type="table" w:styleId="-41">
    <w:name w:val="Grid Table 4 Accent 1"/>
    <w:basedOn w:val="a1"/>
    <w:uiPriority w:val="49"/>
    <w:rsid w:val="00B2643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er"/>
    <w:basedOn w:val="a"/>
    <w:link w:val="af0"/>
    <w:uiPriority w:val="99"/>
    <w:unhideWhenUsed/>
    <w:rsid w:val="006A15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6A150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BE7C44"/>
    <w:pPr>
      <w:spacing w:after="160" w:line="259" w:lineRule="auto"/>
    </w:pPr>
    <w:rPr>
      <w:rFonts w:cs="Calibri"/>
      <w:sz w:val="22"/>
      <w:szCs w:val="22"/>
    </w:rPr>
  </w:style>
  <w:style w:type="paragraph" w:styleId="af1">
    <w:name w:val="Normal (Web)"/>
    <w:basedOn w:val="a"/>
    <w:uiPriority w:val="99"/>
    <w:unhideWhenUsed/>
    <w:rsid w:val="009F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5F22-C797-4F8B-BFB1-EF14FE19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2581</Words>
  <Characters>14718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>Эксплуатация и техническое обслуживание систем сельского водоснабжения;</vt:lpstr>
      <vt:lpstr>Подключение потребителей питьевой воды к сельским водопроводным сетям.</vt:lpstr>
    </vt:vector>
  </TitlesOfParts>
  <Company>Microsoft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dtemirbaeva;Канатбек Джелденов</dc:creator>
  <cp:lastModifiedBy>Замирбек</cp:lastModifiedBy>
  <cp:revision>35</cp:revision>
  <cp:lastPrinted>2018-03-24T09:48:00Z</cp:lastPrinted>
  <dcterms:created xsi:type="dcterms:W3CDTF">2024-11-18T08:55:00Z</dcterms:created>
  <dcterms:modified xsi:type="dcterms:W3CDTF">2024-11-18T11:50:00Z</dcterms:modified>
</cp:coreProperties>
</file>