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F844C" w14:textId="77777777" w:rsidR="00C762ED" w:rsidRPr="00BB4FB3" w:rsidRDefault="00C762ED" w:rsidP="00C762ED">
      <w:pPr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86157D">
        <w:rPr>
          <w:rFonts w:ascii="Times New Roman" w:hAnsi="Times New Roman"/>
          <w:b/>
          <w:spacing w:val="-2"/>
          <w:sz w:val="24"/>
          <w:szCs w:val="24"/>
        </w:rPr>
        <w:t>Государственное учреждение «Развитие питьевого водоснабжения и водоотведения» при Службе водных ресурсов при Министерстве водных ресурсов, сельского хозяйства и перерабатывающей промышленности Кыргызской Республики</w:t>
      </w:r>
    </w:p>
    <w:p w14:paraId="219329A8" w14:textId="77777777" w:rsidR="00C762ED" w:rsidRPr="002D6960" w:rsidRDefault="00C762ED" w:rsidP="00C762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6960"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</w:p>
    <w:p w14:paraId="25B1E7E7" w14:textId="77777777" w:rsidR="00C762ED" w:rsidRPr="002D6960" w:rsidRDefault="00C762ED" w:rsidP="00C762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1A428A" w14:textId="2DBA97E2" w:rsidR="00C762ED" w:rsidRPr="002D6960" w:rsidRDefault="00C762ED" w:rsidP="00C762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6960">
        <w:rPr>
          <w:rFonts w:ascii="Times New Roman" w:hAnsi="Times New Roman"/>
          <w:b/>
          <w:sz w:val="24"/>
          <w:szCs w:val="24"/>
        </w:rPr>
        <w:t xml:space="preserve">Наименование позиции: </w:t>
      </w:r>
      <w:r w:rsidRPr="002D6960">
        <w:rPr>
          <w:rFonts w:ascii="Times New Roman" w:hAnsi="Times New Roman"/>
          <w:b/>
          <w:sz w:val="24"/>
          <w:szCs w:val="24"/>
        </w:rPr>
        <w:tab/>
      </w:r>
      <w:r w:rsidRPr="006D660F">
        <w:rPr>
          <w:rFonts w:ascii="Times New Roman" w:hAnsi="Times New Roman"/>
          <w:b/>
          <w:sz w:val="24"/>
          <w:szCs w:val="24"/>
        </w:rPr>
        <w:t xml:space="preserve">Консультант-тренер для обучения сотрудников ОМСУ, </w:t>
      </w:r>
      <w:r>
        <w:rPr>
          <w:rFonts w:ascii="Times New Roman" w:hAnsi="Times New Roman"/>
          <w:b/>
          <w:sz w:val="24"/>
          <w:szCs w:val="24"/>
        </w:rPr>
        <w:t>МПВ</w:t>
      </w:r>
      <w:r w:rsidRPr="006D660F">
        <w:rPr>
          <w:rFonts w:ascii="Times New Roman" w:hAnsi="Times New Roman"/>
          <w:b/>
          <w:sz w:val="24"/>
          <w:szCs w:val="24"/>
        </w:rPr>
        <w:t xml:space="preserve"> и других сельских организаций водоснабжения на темы: </w:t>
      </w:r>
      <w:r w:rsidR="000E3679" w:rsidRPr="00A71DD7">
        <w:rPr>
          <w:rFonts w:ascii="Times New Roman" w:hAnsi="Times New Roman"/>
          <w:b/>
          <w:sz w:val="24"/>
          <w:szCs w:val="24"/>
        </w:rPr>
        <w:t>Основы бухгалтерского учета, налогообложения и делопроизводство в предприятиях водоснабжения</w:t>
      </w:r>
    </w:p>
    <w:p w14:paraId="4B7775C2" w14:textId="77777777" w:rsidR="00C762ED" w:rsidRPr="002D6960" w:rsidRDefault="00C762ED" w:rsidP="00C762ED">
      <w:pPr>
        <w:spacing w:before="120" w:after="120"/>
        <w:ind w:left="3540" w:hanging="2832"/>
        <w:jc w:val="both"/>
        <w:rPr>
          <w:rFonts w:ascii="Times New Roman" w:hAnsi="Times New Roman"/>
          <w:sz w:val="24"/>
          <w:szCs w:val="24"/>
        </w:rPr>
      </w:pPr>
      <w:r w:rsidRPr="002D6960">
        <w:rPr>
          <w:rFonts w:ascii="Times New Roman" w:hAnsi="Times New Roman"/>
          <w:b/>
          <w:sz w:val="24"/>
          <w:szCs w:val="24"/>
        </w:rPr>
        <w:t xml:space="preserve">Наименование проекта: </w:t>
      </w:r>
      <w:bookmarkStart w:id="0" w:name="_Hlk116380776"/>
      <w:r w:rsidRPr="002D6960">
        <w:rPr>
          <w:rFonts w:ascii="Times New Roman" w:hAnsi="Times New Roman"/>
          <w:b/>
          <w:sz w:val="24"/>
          <w:szCs w:val="24"/>
        </w:rPr>
        <w:tab/>
      </w:r>
      <w:r w:rsidRPr="002D6960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2D6960">
        <w:rPr>
          <w:rFonts w:ascii="Times New Roman" w:hAnsi="Times New Roman"/>
          <w:sz w:val="24"/>
          <w:szCs w:val="24"/>
        </w:rPr>
        <w:t xml:space="preserve"> (</w:t>
      </w:r>
      <w:r w:rsidRPr="002D696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2D6960">
        <w:rPr>
          <w:rFonts w:ascii="Times New Roman" w:hAnsi="Times New Roman"/>
          <w:sz w:val="24"/>
          <w:szCs w:val="24"/>
        </w:rPr>
        <w:t>)»</w:t>
      </w:r>
    </w:p>
    <w:bookmarkEnd w:id="0"/>
    <w:p w14:paraId="7660EC97" w14:textId="77777777" w:rsidR="00446633" w:rsidRDefault="00C762ED" w:rsidP="00C762ED">
      <w:pPr>
        <w:spacing w:before="120" w:after="120"/>
        <w:ind w:left="708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2D6960">
        <w:rPr>
          <w:rFonts w:ascii="Times New Roman" w:hAnsi="Times New Roman"/>
          <w:b/>
          <w:bCs/>
          <w:sz w:val="24"/>
          <w:szCs w:val="24"/>
        </w:rPr>
        <w:t>Непосредственный:</w:t>
      </w:r>
      <w:r w:rsidRPr="002D6960">
        <w:rPr>
          <w:rFonts w:ascii="Times New Roman" w:hAnsi="Times New Roman"/>
          <w:b/>
          <w:bCs/>
          <w:sz w:val="24"/>
          <w:szCs w:val="24"/>
        </w:rPr>
        <w:tab/>
      </w:r>
      <w:r w:rsidR="00446633" w:rsidRPr="00BC4D8C">
        <w:rPr>
          <w:rFonts w:ascii="Times New Roman" w:hAnsi="Times New Roman"/>
          <w:b/>
          <w:bCs/>
          <w:color w:val="FF0000"/>
          <w:sz w:val="24"/>
          <w:szCs w:val="24"/>
        </w:rPr>
        <w:t>Директор Отдела Реализации Проекта (ОРП)</w:t>
      </w:r>
    </w:p>
    <w:p w14:paraId="70900232" w14:textId="2EBBD180" w:rsidR="00C762ED" w:rsidRPr="003C606F" w:rsidRDefault="00C762ED" w:rsidP="00C762ED">
      <w:pPr>
        <w:spacing w:before="120" w:after="120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2D6960"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Pr="002D6960">
        <w:rPr>
          <w:rFonts w:ascii="Times New Roman" w:hAnsi="Times New Roman"/>
          <w:b/>
          <w:sz w:val="24"/>
          <w:szCs w:val="24"/>
        </w:rPr>
        <w:tab/>
      </w:r>
      <w:r w:rsidRPr="002D6960">
        <w:rPr>
          <w:rFonts w:ascii="Times New Roman" w:hAnsi="Times New Roman"/>
          <w:b/>
          <w:sz w:val="24"/>
          <w:szCs w:val="24"/>
        </w:rPr>
        <w:tab/>
        <w:t>Иссык-Кульская и Баткенская област</w:t>
      </w:r>
      <w:r>
        <w:rPr>
          <w:rFonts w:ascii="Times New Roman" w:hAnsi="Times New Roman"/>
          <w:b/>
          <w:sz w:val="24"/>
          <w:szCs w:val="24"/>
        </w:rPr>
        <w:t>и</w:t>
      </w:r>
      <w:r w:rsidRPr="002D6960">
        <w:rPr>
          <w:rFonts w:ascii="Times New Roman" w:hAnsi="Times New Roman"/>
          <w:b/>
          <w:sz w:val="24"/>
          <w:szCs w:val="24"/>
        </w:rPr>
        <w:t>, Кыргызской Республики</w:t>
      </w:r>
    </w:p>
    <w:p w14:paraId="5FB13C69" w14:textId="77777777" w:rsidR="00C762ED" w:rsidRPr="002D6960" w:rsidRDefault="00C762ED" w:rsidP="00C762ED">
      <w:pPr>
        <w:pStyle w:val="a3"/>
        <w:numPr>
          <w:ilvl w:val="0"/>
          <w:numId w:val="42"/>
        </w:numPr>
        <w:rPr>
          <w:rFonts w:ascii="Times New Roman" w:hAnsi="Times New Roman"/>
          <w:b/>
          <w:bCs/>
          <w:sz w:val="24"/>
          <w:szCs w:val="24"/>
        </w:rPr>
      </w:pPr>
      <w:r w:rsidRPr="002D6960"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14:paraId="2D6778EA" w14:textId="69682B44" w:rsidR="00C762ED" w:rsidRPr="002D6960" w:rsidRDefault="00C762ED" w:rsidP="00CE40FB">
      <w:pPr>
        <w:tabs>
          <w:tab w:val="left" w:pos="29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6960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2D6960">
        <w:rPr>
          <w:rFonts w:ascii="Times New Roman" w:hAnsi="Times New Roman"/>
          <w:sz w:val="24"/>
          <w:szCs w:val="24"/>
        </w:rPr>
        <w:t xml:space="preserve"> (</w:t>
      </w:r>
      <w:r w:rsidRPr="002D696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2D6960">
        <w:rPr>
          <w:rFonts w:ascii="Times New Roman" w:hAnsi="Times New Roman"/>
          <w:sz w:val="24"/>
          <w:szCs w:val="24"/>
        </w:rPr>
        <w:t>)» был одобрен в апреле 2022 года, после чего вступление в силу Проекта состоялось в октябре 2022 года. Он будет реализован в Баткенской, Джалал-Абадской</w:t>
      </w:r>
      <w:r w:rsidR="00446633">
        <w:rPr>
          <w:rFonts w:ascii="Times New Roman" w:hAnsi="Times New Roman"/>
          <w:sz w:val="24"/>
          <w:szCs w:val="24"/>
        </w:rPr>
        <w:t xml:space="preserve">, </w:t>
      </w:r>
      <w:r w:rsidR="00446633" w:rsidRPr="00D60A8D">
        <w:rPr>
          <w:rFonts w:ascii="Times New Roman" w:hAnsi="Times New Roman"/>
          <w:color w:val="FF0000"/>
          <w:sz w:val="24"/>
          <w:szCs w:val="24"/>
        </w:rPr>
        <w:t>Иссык-Кульской</w:t>
      </w:r>
      <w:r w:rsidRPr="002D6960">
        <w:rPr>
          <w:rFonts w:ascii="Times New Roman" w:hAnsi="Times New Roman"/>
          <w:sz w:val="24"/>
          <w:szCs w:val="24"/>
        </w:rPr>
        <w:t xml:space="preserve">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75966AA4" w14:textId="77777777" w:rsidR="00C762ED" w:rsidRPr="002D6960" w:rsidRDefault="00C762ED" w:rsidP="00CE40FB">
      <w:pPr>
        <w:tabs>
          <w:tab w:val="left" w:pos="29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26861A47" w14:textId="77777777" w:rsidR="00C762ED" w:rsidRPr="002D6960" w:rsidRDefault="00C762ED" w:rsidP="00CE40FB">
      <w:pPr>
        <w:tabs>
          <w:tab w:val="left" w:pos="29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2D6960">
        <w:rPr>
          <w:rFonts w:ascii="Times New Roman" w:hAnsi="Times New Roman"/>
          <w:b/>
          <w:sz w:val="24"/>
          <w:szCs w:val="24"/>
          <w:u w:val="single"/>
          <w:lang w:bidi="ru-RU"/>
        </w:rPr>
        <w:t>Целью разработки проекта (PDO) является</w:t>
      </w:r>
      <w:r w:rsidRPr="002D6960">
        <w:rPr>
          <w:rFonts w:ascii="Times New Roman" w:hAnsi="Times New Roman"/>
          <w:sz w:val="24"/>
          <w:szCs w:val="24"/>
          <w:lang w:bidi="ru-RU"/>
        </w:rPr>
        <w:t>:</w:t>
      </w:r>
    </w:p>
    <w:p w14:paraId="01AAE3A6" w14:textId="77777777" w:rsidR="00C762ED" w:rsidRPr="002D6960" w:rsidRDefault="00C762ED" w:rsidP="00CE40FB">
      <w:pPr>
        <w:pStyle w:val="a3"/>
        <w:numPr>
          <w:ilvl w:val="0"/>
          <w:numId w:val="41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  <w:lang w:bidi="ru-RU"/>
        </w:rPr>
      </w:pPr>
      <w:r w:rsidRPr="002D6960">
        <w:rPr>
          <w:rFonts w:ascii="Times New Roman" w:hAnsi="Times New Roman"/>
          <w:sz w:val="24"/>
          <w:szCs w:val="24"/>
          <w:lang w:bidi="ru-RU"/>
        </w:rPr>
        <w:t xml:space="preserve">повышении доступа к устойчивым к изменению климата водохозяйственным услугам в отдельных речных бассейнах; </w:t>
      </w:r>
    </w:p>
    <w:p w14:paraId="13EC0038" w14:textId="77777777" w:rsidR="00C762ED" w:rsidRPr="002D6960" w:rsidRDefault="00C762ED" w:rsidP="00CE40FB">
      <w:pPr>
        <w:pStyle w:val="a3"/>
        <w:numPr>
          <w:ilvl w:val="0"/>
          <w:numId w:val="41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2D6960">
        <w:rPr>
          <w:rFonts w:ascii="Times New Roman" w:hAnsi="Times New Roman"/>
          <w:sz w:val="24"/>
          <w:szCs w:val="24"/>
          <w:lang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5FD11E90" w14:textId="77777777" w:rsidR="00C762ED" w:rsidRPr="002D6960" w:rsidRDefault="00C762ED" w:rsidP="00CE40FB">
      <w:pPr>
        <w:tabs>
          <w:tab w:val="left" w:pos="29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8E7052" w14:textId="77777777" w:rsidR="00C762ED" w:rsidRPr="002D6960" w:rsidRDefault="00C762ED" w:rsidP="00CE40FB">
      <w:pPr>
        <w:tabs>
          <w:tab w:val="left" w:pos="29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6960">
        <w:rPr>
          <w:rFonts w:ascii="Times New Roman" w:hAnsi="Times New Roman"/>
          <w:sz w:val="24"/>
          <w:szCs w:val="24"/>
        </w:rPr>
        <w:t xml:space="preserve">Услуги водоснабжения включают услуги водоснабжения и санитарии (ВСС) также все услуги ирригации и дренажа (ИиД). Проект улучшит охват и качество услуг ВСиВО и ИиД в отдельных бассейнах. 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1777FD37" w14:textId="77777777" w:rsidR="00C762ED" w:rsidRPr="002D6960" w:rsidRDefault="00C762ED" w:rsidP="005F650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39F188" w14:textId="77777777" w:rsidR="00C762ED" w:rsidRPr="002D6960" w:rsidRDefault="00C762ED" w:rsidP="00CE40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6960">
        <w:rPr>
          <w:rFonts w:ascii="Times New Roman" w:hAnsi="Times New Roman"/>
          <w:sz w:val="24"/>
          <w:szCs w:val="24"/>
        </w:rPr>
        <w:t xml:space="preserve">Проект будет состоять из четырех компонентов: </w:t>
      </w:r>
    </w:p>
    <w:p w14:paraId="56F3E458" w14:textId="77777777" w:rsidR="00C762ED" w:rsidRPr="002D6960" w:rsidRDefault="00C762ED" w:rsidP="00CE40FB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2D6960">
        <w:rPr>
          <w:rFonts w:ascii="Times New Roman" w:hAnsi="Times New Roman"/>
          <w:sz w:val="24"/>
          <w:szCs w:val="24"/>
        </w:rPr>
        <w:t>Компонент 1. Инфраструктурные инвестиции и улучшение обслуживания.</w:t>
      </w:r>
    </w:p>
    <w:p w14:paraId="658BDA36" w14:textId="77777777" w:rsidR="00C762ED" w:rsidRPr="002D6960" w:rsidRDefault="00C762ED" w:rsidP="00CE40FB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D6960">
        <w:rPr>
          <w:rFonts w:ascii="Times New Roman" w:hAnsi="Times New Roman"/>
          <w:sz w:val="24"/>
          <w:szCs w:val="24"/>
        </w:rPr>
        <w:tab/>
        <w:t xml:space="preserve">Компонент 1.1. </w:t>
      </w:r>
      <w:r w:rsidRPr="002D6960">
        <w:rPr>
          <w:rFonts w:ascii="Times New Roman" w:hAnsi="Times New Roman"/>
          <w:bCs/>
          <w:sz w:val="24"/>
          <w:szCs w:val="24"/>
        </w:rPr>
        <w:t>Инфраструктура водоснабжения и санитарии;</w:t>
      </w:r>
    </w:p>
    <w:p w14:paraId="413F2614" w14:textId="77777777" w:rsidR="00C762ED" w:rsidRPr="002D6960" w:rsidRDefault="00C762ED" w:rsidP="00CE40FB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D6960">
        <w:rPr>
          <w:rFonts w:ascii="Times New Roman" w:hAnsi="Times New Roman"/>
          <w:bCs/>
          <w:sz w:val="24"/>
          <w:szCs w:val="24"/>
        </w:rPr>
        <w:tab/>
        <w:t>Компонент 1.2. Улучшение ирригационных и дренажных услуг.</w:t>
      </w:r>
    </w:p>
    <w:p w14:paraId="2EA4ACA7" w14:textId="77777777" w:rsidR="00C762ED" w:rsidRPr="002D6960" w:rsidRDefault="00C762ED" w:rsidP="00CE40F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D6960">
        <w:rPr>
          <w:rFonts w:ascii="Times New Roman" w:hAnsi="Times New Roman"/>
          <w:bCs/>
          <w:sz w:val="24"/>
          <w:szCs w:val="24"/>
        </w:rPr>
        <w:t>Компонент 2. 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7E803EE8" w14:textId="77777777" w:rsidR="00C762ED" w:rsidRPr="002D6960" w:rsidRDefault="00C762ED" w:rsidP="00CE40F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D6960">
        <w:rPr>
          <w:rFonts w:ascii="Times New Roman" w:hAnsi="Times New Roman"/>
          <w:bCs/>
          <w:sz w:val="24"/>
          <w:szCs w:val="24"/>
        </w:rPr>
        <w:tab/>
        <w:t>Компонент 2.1. Институциональное укрепление для предоставления услуг водоснабжения и санитарии.</w:t>
      </w:r>
    </w:p>
    <w:p w14:paraId="18FA4BFC" w14:textId="77777777" w:rsidR="00C762ED" w:rsidRPr="002D6960" w:rsidRDefault="00C762ED" w:rsidP="00CE40F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D6960">
        <w:rPr>
          <w:rFonts w:ascii="Times New Roman" w:hAnsi="Times New Roman"/>
          <w:bCs/>
          <w:sz w:val="24"/>
          <w:szCs w:val="24"/>
        </w:rPr>
        <w:tab/>
        <w:t>Компонент 2.2. Институциональное укрепление для предоставления услуг оросительной воды.</w:t>
      </w:r>
    </w:p>
    <w:p w14:paraId="5541C635" w14:textId="77777777" w:rsidR="00C762ED" w:rsidRPr="002D6960" w:rsidRDefault="00C762ED" w:rsidP="00CE40F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D6960">
        <w:rPr>
          <w:rFonts w:ascii="Times New Roman" w:hAnsi="Times New Roman"/>
          <w:bCs/>
          <w:sz w:val="24"/>
          <w:szCs w:val="24"/>
        </w:rPr>
        <w:lastRenderedPageBreak/>
        <w:tab/>
        <w:t>Компонент 2.3. Система мониторинга качества воды и почвы.</w:t>
      </w:r>
    </w:p>
    <w:p w14:paraId="575DB9EB" w14:textId="77777777" w:rsidR="00C762ED" w:rsidRPr="002D6960" w:rsidRDefault="00C762ED" w:rsidP="00CE40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6960">
        <w:rPr>
          <w:rFonts w:ascii="Times New Roman" w:hAnsi="Times New Roman"/>
          <w:bCs/>
          <w:sz w:val="24"/>
          <w:szCs w:val="24"/>
        </w:rPr>
        <w:tab/>
        <w:t>Компонент 2.4. Управление плотиной</w:t>
      </w:r>
    </w:p>
    <w:p w14:paraId="41B23DF8" w14:textId="77777777" w:rsidR="00C762ED" w:rsidRPr="002D6960" w:rsidRDefault="00C762ED" w:rsidP="00CE40F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6960">
        <w:rPr>
          <w:rFonts w:ascii="Times New Roman" w:hAnsi="Times New Roman"/>
          <w:bCs/>
          <w:sz w:val="24"/>
          <w:szCs w:val="24"/>
        </w:rPr>
        <w:t>Компонент 3. Управление проектом, мониторинг и оценка (МиО) и профессиональное развитие</w:t>
      </w:r>
    </w:p>
    <w:p w14:paraId="6E002583" w14:textId="77777777" w:rsidR="00C762ED" w:rsidRPr="002D6960" w:rsidRDefault="00C762ED" w:rsidP="00CE40F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6960">
        <w:rPr>
          <w:rFonts w:ascii="Times New Roman" w:hAnsi="Times New Roman"/>
          <w:bCs/>
          <w:sz w:val="24"/>
          <w:szCs w:val="24"/>
        </w:rPr>
        <w:t>Компонент 4. Компонент условного</w:t>
      </w:r>
      <w:r w:rsidRPr="002D6960">
        <w:rPr>
          <w:rFonts w:ascii="Times New Roman" w:hAnsi="Times New Roman"/>
          <w:sz w:val="24"/>
          <w:szCs w:val="24"/>
        </w:rPr>
        <w:t xml:space="preserve"> реагирования на чрезвычайные ситуации. </w:t>
      </w:r>
    </w:p>
    <w:p w14:paraId="16AC0B4D" w14:textId="77777777" w:rsidR="00C762ED" w:rsidRDefault="00C762ED" w:rsidP="005F650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685E42B" w14:textId="77777777" w:rsidR="00AD3F83" w:rsidRPr="00044D6D" w:rsidRDefault="00AD3F83" w:rsidP="00AD3F83">
      <w:pPr>
        <w:pStyle w:val="ab"/>
        <w:jc w:val="both"/>
        <w:rPr>
          <w:color w:val="FF0000"/>
        </w:rPr>
      </w:pPr>
      <w:r w:rsidRPr="00044D6D">
        <w:rPr>
          <w:color w:val="FF0000"/>
          <w:u w:val="single"/>
        </w:rPr>
        <w:t>Компоненты 1.1, 2.1 и 3 реализуются Государственным учреждением по развитию питьевого водоснабжения и водоотведения (ГУ</w:t>
      </w:r>
      <w:r>
        <w:rPr>
          <w:color w:val="FF0000"/>
          <w:u w:val="single"/>
        </w:rPr>
        <w:t>РПВВ</w:t>
      </w:r>
      <w:r w:rsidRPr="00044D6D">
        <w:rPr>
          <w:color w:val="FF0000"/>
          <w:u w:val="single"/>
        </w:rPr>
        <w:t>) при Службе водных ресурсов и ОРП при ГУ</w:t>
      </w:r>
      <w:r>
        <w:rPr>
          <w:color w:val="FF0000"/>
          <w:u w:val="single"/>
        </w:rPr>
        <w:t>РПВВ</w:t>
      </w:r>
      <w:r w:rsidRPr="00044D6D">
        <w:rPr>
          <w:color w:val="FF0000"/>
          <w:u w:val="single"/>
        </w:rPr>
        <w:t>, которые далее вместе именуются «Заказчик».</w:t>
      </w:r>
    </w:p>
    <w:p w14:paraId="15FC253C" w14:textId="77777777" w:rsidR="006B5850" w:rsidRPr="00BB4FB3" w:rsidRDefault="006B5850" w:rsidP="005F650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13A546C" w14:textId="022793CD" w:rsidR="00C762ED" w:rsidRDefault="006B5850" w:rsidP="00CE4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D6D">
        <w:rPr>
          <w:rFonts w:ascii="Times New Roman" w:hAnsi="Times New Roman"/>
          <w:color w:val="FF0000"/>
          <w:sz w:val="24"/>
          <w:szCs w:val="24"/>
        </w:rPr>
        <w:t xml:space="preserve">Устойчивость предприятий по водоснабжению </w:t>
      </w:r>
      <w:r>
        <w:rPr>
          <w:rFonts w:ascii="Times New Roman" w:hAnsi="Times New Roman"/>
          <w:sz w:val="24"/>
          <w:szCs w:val="24"/>
        </w:rPr>
        <w:t xml:space="preserve">(ПВ) будет </w:t>
      </w:r>
      <w:r w:rsidRPr="00C21D7B">
        <w:rPr>
          <w:rFonts w:ascii="Times New Roman" w:hAnsi="Times New Roman"/>
          <w:sz w:val="24"/>
          <w:szCs w:val="24"/>
        </w:rPr>
        <w:t xml:space="preserve">значительной степени зависеть </w:t>
      </w:r>
      <w:r w:rsidR="00C762ED" w:rsidRPr="00C21D7B">
        <w:rPr>
          <w:rFonts w:ascii="Times New Roman" w:hAnsi="Times New Roman"/>
          <w:sz w:val="24"/>
          <w:szCs w:val="24"/>
        </w:rPr>
        <w:t>от уровня</w:t>
      </w:r>
      <w:r w:rsidR="00C762ED">
        <w:rPr>
          <w:rFonts w:ascii="Times New Roman" w:hAnsi="Times New Roman"/>
          <w:sz w:val="24"/>
          <w:szCs w:val="24"/>
        </w:rPr>
        <w:t xml:space="preserve"> квалификации и подготовленности их работников. Поэтому в целях повышения потенциала сотрудников сельских предприятий водоснабжения, в рамках</w:t>
      </w:r>
      <w:r w:rsidR="00C762ED" w:rsidRPr="004F6355">
        <w:rPr>
          <w:rFonts w:ascii="Times New Roman" w:hAnsi="Times New Roman"/>
          <w:sz w:val="24"/>
          <w:szCs w:val="24"/>
        </w:rPr>
        <w:t xml:space="preserve"> </w:t>
      </w:r>
      <w:r w:rsidR="00C762ED">
        <w:rPr>
          <w:rFonts w:ascii="Times New Roman" w:hAnsi="Times New Roman"/>
          <w:sz w:val="24"/>
          <w:szCs w:val="24"/>
        </w:rPr>
        <w:t>ПУВУУИК, финансируемого Всемирным банком, планирует нанять Консультантов-тренеров, которые проведут обучение сотрудников ОМСУ, ПВ, депутатов местных кенешей и активов местных сообществ.</w:t>
      </w:r>
    </w:p>
    <w:p w14:paraId="15C5B011" w14:textId="77777777" w:rsidR="00C762ED" w:rsidRDefault="00C762ED" w:rsidP="00CE4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C12FA5" w14:textId="77777777" w:rsidR="00EA1AD9" w:rsidRDefault="00EA1AD9" w:rsidP="00EA1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D6D">
        <w:rPr>
          <w:rFonts w:ascii="Times New Roman" w:hAnsi="Times New Roman"/>
          <w:color w:val="FF0000"/>
          <w:sz w:val="24"/>
          <w:szCs w:val="24"/>
        </w:rPr>
        <w:t>Ранее в рамках Проекта Сельского Водоснабжения и Санитарии, Фаза 2 (ПСВС-2) и Проекта Устойчивого Развития Сельского Водоснабжения и Санитарии (ПУРСВС), были разработаны обновлены и расширены учебные модули для обучения работников органов местного самоуправления и ПВ.</w:t>
      </w:r>
      <w:r>
        <w:rPr>
          <w:rFonts w:ascii="Times New Roman" w:hAnsi="Times New Roman"/>
          <w:sz w:val="24"/>
          <w:szCs w:val="24"/>
        </w:rPr>
        <w:t xml:space="preserve"> На основе разработанных учебных модулей консультанты-тренеры будут проводить тренинги для отобранных подпроектов в рамках настоящего задания. </w:t>
      </w:r>
    </w:p>
    <w:p w14:paraId="1315AE50" w14:textId="77777777" w:rsidR="00EA1AD9" w:rsidRDefault="00EA1AD9" w:rsidP="00EA1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1F23AA" w14:textId="77777777" w:rsidR="00C762ED" w:rsidRDefault="00C762ED" w:rsidP="00CE4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техническое задание подготовлено для отбора нескольких консультантов-тренеров для проведения обучения по всем вопросам</w:t>
      </w:r>
      <w:r w:rsidRPr="00726E6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темам, по которым были разработаны учебные модули. Перечень тем разработанных учебных модулей прилагается в Приложении 2.</w:t>
      </w:r>
    </w:p>
    <w:p w14:paraId="6DA80187" w14:textId="77777777" w:rsidR="00C762ED" w:rsidRPr="00EA1AD9" w:rsidRDefault="00C762ED" w:rsidP="00C762E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14F90E7" w14:textId="77777777" w:rsidR="00C762ED" w:rsidRDefault="00C762ED" w:rsidP="00C762ED">
      <w:pPr>
        <w:pStyle w:val="a3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D6960">
        <w:rPr>
          <w:rFonts w:ascii="Times New Roman" w:hAnsi="Times New Roman"/>
          <w:b/>
          <w:caps/>
          <w:sz w:val="24"/>
          <w:szCs w:val="24"/>
        </w:rPr>
        <w:t>Цель задания</w:t>
      </w:r>
    </w:p>
    <w:p w14:paraId="7B037079" w14:textId="77777777" w:rsidR="0078113C" w:rsidRPr="0078113C" w:rsidRDefault="0078113C" w:rsidP="0078113C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4476C74F" w14:textId="4C8F47C3" w:rsidR="00C762ED" w:rsidRDefault="00C762ED" w:rsidP="00C76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E">
        <w:rPr>
          <w:rFonts w:ascii="Times New Roman" w:hAnsi="Times New Roman"/>
          <w:sz w:val="24"/>
          <w:szCs w:val="24"/>
          <w:lang w:val="ky-KG"/>
        </w:rPr>
        <w:t xml:space="preserve">Целью настоящего задания является наращивание потенциала предприятий водоснабжения (ПВ), органов местного самоуправления </w:t>
      </w:r>
      <w:r w:rsidRPr="0051087E">
        <w:rPr>
          <w:rFonts w:ascii="Times New Roman" w:hAnsi="Times New Roman"/>
          <w:sz w:val="24"/>
          <w:szCs w:val="24"/>
        </w:rPr>
        <w:t>депутатов местных ке</w:t>
      </w:r>
      <w:r w:rsidRPr="0051087E">
        <w:rPr>
          <w:rFonts w:ascii="Times New Roman" w:hAnsi="Times New Roman"/>
          <w:sz w:val="24"/>
          <w:szCs w:val="24"/>
          <w:lang w:val="ky-KG"/>
        </w:rPr>
        <w:t>н</w:t>
      </w:r>
      <w:r w:rsidRPr="0051087E">
        <w:rPr>
          <w:rFonts w:ascii="Times New Roman" w:hAnsi="Times New Roman"/>
          <w:sz w:val="24"/>
          <w:szCs w:val="24"/>
        </w:rPr>
        <w:t>ешей и активов целевых сообществ Баткенской и Иссык-Кульской областей</w:t>
      </w:r>
      <w:r w:rsidRPr="0051087E">
        <w:rPr>
          <w:rFonts w:ascii="Times New Roman" w:hAnsi="Times New Roman"/>
          <w:sz w:val="24"/>
          <w:szCs w:val="24"/>
          <w:lang w:val="ky-KG"/>
        </w:rPr>
        <w:t xml:space="preserve"> в </w:t>
      </w:r>
      <w:r w:rsidRPr="00721E13">
        <w:rPr>
          <w:rFonts w:ascii="Times New Roman" w:hAnsi="Times New Roman"/>
          <w:sz w:val="24"/>
          <w:szCs w:val="24"/>
          <w:lang w:val="ky-KG"/>
        </w:rPr>
        <w:t xml:space="preserve">части </w:t>
      </w:r>
      <w:r w:rsidR="004C28C7" w:rsidRPr="004C28C7">
        <w:rPr>
          <w:rFonts w:ascii="Times New Roman" w:hAnsi="Times New Roman"/>
          <w:bCs/>
          <w:sz w:val="24"/>
          <w:szCs w:val="24"/>
        </w:rPr>
        <w:t xml:space="preserve">Основы бухгалтерского учета, налогообложения и делопроизводство в предприятиях </w:t>
      </w:r>
      <w:r w:rsidR="00042BA8">
        <w:rPr>
          <w:rFonts w:ascii="Times New Roman" w:hAnsi="Times New Roman"/>
          <w:bCs/>
          <w:sz w:val="24"/>
          <w:szCs w:val="24"/>
        </w:rPr>
        <w:t xml:space="preserve">питьевого </w:t>
      </w:r>
      <w:r w:rsidR="004C28C7" w:rsidRPr="004C28C7">
        <w:rPr>
          <w:rFonts w:ascii="Times New Roman" w:hAnsi="Times New Roman"/>
          <w:bCs/>
          <w:sz w:val="24"/>
          <w:szCs w:val="24"/>
        </w:rPr>
        <w:t>водоснабжения</w:t>
      </w:r>
      <w:r>
        <w:rPr>
          <w:rFonts w:ascii="Times New Roman" w:hAnsi="Times New Roman"/>
          <w:sz w:val="24"/>
          <w:szCs w:val="24"/>
        </w:rPr>
        <w:t>.</w:t>
      </w:r>
    </w:p>
    <w:p w14:paraId="2C763B6A" w14:textId="77777777" w:rsidR="00A137B4" w:rsidRPr="00721E13" w:rsidRDefault="00A137B4" w:rsidP="00C76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AAD12D" w14:textId="2AC11EF9" w:rsidR="00C762ED" w:rsidRDefault="00C762ED" w:rsidP="00D4589D">
      <w:pPr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D6960">
        <w:rPr>
          <w:rFonts w:ascii="Times New Roman" w:hAnsi="Times New Roman"/>
          <w:b/>
          <w:caps/>
          <w:sz w:val="24"/>
          <w:szCs w:val="24"/>
        </w:rPr>
        <w:t>Объем УСЛУГ</w:t>
      </w:r>
    </w:p>
    <w:p w14:paraId="59CCFFC1" w14:textId="77777777" w:rsidR="0078113C" w:rsidRPr="00D4589D" w:rsidRDefault="0078113C" w:rsidP="0078113C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3529B38F" w14:textId="77777777" w:rsidR="000300A7" w:rsidRPr="00D476D1" w:rsidRDefault="000300A7" w:rsidP="000300A7">
      <w:pPr>
        <w:pStyle w:val="aa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476D1">
        <w:rPr>
          <w:rFonts w:ascii="Times New Roman" w:hAnsi="Times New Roman"/>
          <w:sz w:val="24"/>
          <w:szCs w:val="24"/>
          <w:lang w:val="ru-RU"/>
        </w:rPr>
        <w:t>Консультант-тренер будет проводить обучения в каждом подпроекте для сотрудников ПВ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D5023">
        <w:rPr>
          <w:rFonts w:ascii="Times New Roman" w:hAnsi="Times New Roman"/>
          <w:color w:val="FF0000"/>
          <w:sz w:val="24"/>
          <w:szCs w:val="24"/>
          <w:lang w:val="ru-RU"/>
        </w:rPr>
        <w:t xml:space="preserve">депутатов айылных кенешей и сообществ </w:t>
      </w:r>
      <w:r w:rsidRPr="00D476D1">
        <w:rPr>
          <w:rFonts w:ascii="Times New Roman" w:hAnsi="Times New Roman"/>
          <w:sz w:val="24"/>
          <w:szCs w:val="24"/>
          <w:lang w:val="ru-RU"/>
        </w:rPr>
        <w:t>в целях устойчивой, качественной и эффективной эксплуатации систем питьевого водоснабжения. Консультант-тренер</w:t>
      </w:r>
      <w:r w:rsidRPr="00D476D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476D1">
        <w:rPr>
          <w:rFonts w:ascii="Times New Roman" w:eastAsia="Times New Roman" w:hAnsi="Times New Roman"/>
          <w:sz w:val="24"/>
          <w:szCs w:val="24"/>
          <w:lang w:val="ru-RU"/>
        </w:rPr>
        <w:t>будет ответственным за реализацию нижеследующих мероприятий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в рамках</w:t>
      </w:r>
      <w:r w:rsidRPr="00D476D1">
        <w:rPr>
          <w:rFonts w:ascii="Times New Roman" w:eastAsia="Times New Roman" w:hAnsi="Times New Roman"/>
          <w:sz w:val="24"/>
          <w:szCs w:val="24"/>
          <w:lang w:val="ru-RU"/>
        </w:rPr>
        <w:t xml:space="preserve"> компонента 2 «Институциональное укрепление» П</w:t>
      </w:r>
      <w:r>
        <w:rPr>
          <w:rFonts w:ascii="Times New Roman" w:eastAsia="Times New Roman" w:hAnsi="Times New Roman"/>
          <w:sz w:val="24"/>
          <w:szCs w:val="24"/>
          <w:lang w:val="ru-RU"/>
        </w:rPr>
        <w:t>У</w:t>
      </w:r>
      <w:r w:rsidRPr="00D476D1">
        <w:rPr>
          <w:rFonts w:ascii="Times New Roman" w:eastAsia="Times New Roman" w:hAnsi="Times New Roman"/>
          <w:sz w:val="24"/>
          <w:szCs w:val="24"/>
          <w:lang w:val="ru-RU"/>
        </w:rPr>
        <w:t>ВУУИК:</w:t>
      </w:r>
    </w:p>
    <w:p w14:paraId="1B92902C" w14:textId="74610BAF" w:rsidR="00536609" w:rsidRDefault="00536609" w:rsidP="0027400E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7BCA2B" w14:textId="7656CE66" w:rsidR="00C762ED" w:rsidRDefault="00C762ED" w:rsidP="005E0DA8">
      <w:pPr>
        <w:pStyle w:val="a3"/>
        <w:numPr>
          <w:ilvl w:val="0"/>
          <w:numId w:val="5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E0DA8">
        <w:rPr>
          <w:rFonts w:ascii="Times New Roman" w:hAnsi="Times New Roman"/>
          <w:b/>
          <w:sz w:val="24"/>
          <w:szCs w:val="24"/>
        </w:rPr>
        <w:t>Проведение тренингов.</w:t>
      </w:r>
    </w:p>
    <w:p w14:paraId="5890C2CF" w14:textId="77777777" w:rsidR="008F3F4F" w:rsidRPr="008F3F4F" w:rsidRDefault="008F3F4F" w:rsidP="008F3F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08D66D" w14:textId="77777777" w:rsidR="002D1022" w:rsidRPr="00C62490" w:rsidRDefault="002D1022" w:rsidP="002D1022">
      <w:pPr>
        <w:pStyle w:val="aa"/>
        <w:numPr>
          <w:ilvl w:val="0"/>
          <w:numId w:val="36"/>
        </w:numPr>
        <w:ind w:left="284" w:hanging="284"/>
        <w:jc w:val="both"/>
        <w:rPr>
          <w:rFonts w:ascii="Times New Roman" w:eastAsia="Times New Roman" w:hAnsi="Times New Roman"/>
          <w:color w:val="FF0000"/>
          <w:sz w:val="24"/>
          <w:szCs w:val="24"/>
          <w:lang w:val="ru-RU"/>
        </w:rPr>
      </w:pP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Подготовить план-график проведения тренингов и согласовать его с Заказчиком. При подготовке графика тренингов Консультант должен определить места проведения тренингов, контингент участников и формат проведения тренингов. </w:t>
      </w:r>
      <w:r w:rsidRPr="00C62490">
        <w:rPr>
          <w:rFonts w:ascii="Times New Roman" w:hAnsi="Times New Roman"/>
          <w:color w:val="FF0000"/>
          <w:sz w:val="24"/>
          <w:szCs w:val="24"/>
          <w:lang w:val="ru-RU"/>
        </w:rPr>
        <w:t xml:space="preserve">В решении организационных вопросов и </w:t>
      </w: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при отборе участников тренингов Консультанту будут </w:t>
      </w:r>
      <w:r w:rsidRPr="00C62490">
        <w:rPr>
          <w:rFonts w:ascii="Times New Roman" w:hAnsi="Times New Roman"/>
          <w:color w:val="FF0000"/>
          <w:sz w:val="24"/>
          <w:szCs w:val="24"/>
          <w:lang w:val="ru-RU"/>
        </w:rPr>
        <w:t>содействовать местные специалисты П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>У</w:t>
      </w:r>
      <w:r w:rsidRPr="00C62490">
        <w:rPr>
          <w:rFonts w:ascii="Times New Roman" w:hAnsi="Times New Roman"/>
          <w:color w:val="FF0000"/>
          <w:sz w:val="24"/>
          <w:szCs w:val="24"/>
          <w:lang w:val="ru-RU"/>
        </w:rPr>
        <w:t>ВУУИК по институциональному развитию.</w:t>
      </w: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 </w:t>
      </w:r>
    </w:p>
    <w:p w14:paraId="0C16F5FB" w14:textId="77777777" w:rsidR="002D1022" w:rsidRPr="00C62490" w:rsidRDefault="002D1022" w:rsidP="002D1022">
      <w:pPr>
        <w:pStyle w:val="aa"/>
        <w:numPr>
          <w:ilvl w:val="0"/>
          <w:numId w:val="36"/>
        </w:numPr>
        <w:ind w:left="284" w:hanging="284"/>
        <w:jc w:val="both"/>
        <w:rPr>
          <w:rFonts w:ascii="Times New Roman" w:eastAsia="Times New Roman" w:hAnsi="Times New Roman"/>
          <w:color w:val="FF0000"/>
          <w:sz w:val="24"/>
          <w:szCs w:val="24"/>
          <w:lang w:val="ru-RU"/>
        </w:rPr>
      </w:pP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>Консультант должен обеспечить равные возможности для участия женского персонала в тренингах.</w:t>
      </w:r>
    </w:p>
    <w:p w14:paraId="67E7649D" w14:textId="77777777" w:rsidR="002D1022" w:rsidRPr="00C62490" w:rsidRDefault="002D1022" w:rsidP="002D1022">
      <w:pPr>
        <w:pStyle w:val="aa"/>
        <w:numPr>
          <w:ilvl w:val="0"/>
          <w:numId w:val="36"/>
        </w:numPr>
        <w:ind w:left="284" w:hanging="284"/>
        <w:jc w:val="both"/>
        <w:rPr>
          <w:rFonts w:ascii="Times New Roman" w:eastAsia="Times New Roman" w:hAnsi="Times New Roman"/>
          <w:color w:val="FF0000"/>
          <w:sz w:val="24"/>
          <w:szCs w:val="24"/>
          <w:lang w:val="ru-RU"/>
        </w:rPr>
      </w:pP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Разработать анкеты для первоначальной оценки людей, предоставленных Заказчиком. После проведения первичной оценки согласовать с Заказчиком окончательный список обучаемых. Это позволит консультанту и Заказчику определить персонал, способный пройти обучение, и добиться максимальных результатов, ожидаемых от тренингов. Каждая группа должна состоять из </w:t>
      </w:r>
      <w:r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>тридцати</w:t>
      </w: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 участников. Продолжительность каждого тренинга не должна превышать </w:t>
      </w:r>
      <w:r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>восемь</w:t>
      </w: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 часов в день.</w:t>
      </w:r>
    </w:p>
    <w:p w14:paraId="330BD159" w14:textId="77777777" w:rsidR="002D1022" w:rsidRPr="00C62490" w:rsidRDefault="002D1022" w:rsidP="002D1022">
      <w:pPr>
        <w:pStyle w:val="aa"/>
        <w:numPr>
          <w:ilvl w:val="0"/>
          <w:numId w:val="36"/>
        </w:numPr>
        <w:ind w:left="284" w:hanging="284"/>
        <w:jc w:val="both"/>
        <w:rPr>
          <w:rFonts w:ascii="Times New Roman" w:eastAsia="Times New Roman" w:hAnsi="Times New Roman"/>
          <w:color w:val="FF0000"/>
          <w:sz w:val="24"/>
          <w:szCs w:val="24"/>
          <w:lang w:val="ru-RU"/>
        </w:rPr>
      </w:pP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>Пересмотр существующих учебных модулей и улучшение учебных материалов, и согласование их с Заказчиком. Средства обучения: Слайд-шоу, презентация в Powerpoint/у доски, ответы на вопросы, демонстрация инструментов; выезды на места, которые должны быть частью учебного курса.</w:t>
      </w:r>
    </w:p>
    <w:p w14:paraId="676B15E7" w14:textId="77777777" w:rsidR="002D1022" w:rsidRPr="00C62490" w:rsidRDefault="002D1022" w:rsidP="002D1022">
      <w:pPr>
        <w:pStyle w:val="aa"/>
        <w:numPr>
          <w:ilvl w:val="0"/>
          <w:numId w:val="36"/>
        </w:numPr>
        <w:ind w:left="284" w:hanging="284"/>
        <w:jc w:val="both"/>
        <w:rPr>
          <w:rFonts w:ascii="Times New Roman" w:eastAsia="Times New Roman" w:hAnsi="Times New Roman"/>
          <w:color w:val="FF0000"/>
          <w:sz w:val="24"/>
          <w:szCs w:val="24"/>
          <w:lang w:val="ru-RU"/>
        </w:rPr>
      </w:pP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>В ходе выполнения задания консультант-тренер должен регулярно предлагать улучшения, основанные на извлеченных уроках и отзывах участников.</w:t>
      </w:r>
    </w:p>
    <w:p w14:paraId="12341F34" w14:textId="77777777" w:rsidR="002D1022" w:rsidRPr="00C62490" w:rsidRDefault="002D1022" w:rsidP="002D1022">
      <w:pPr>
        <w:pStyle w:val="aa"/>
        <w:numPr>
          <w:ilvl w:val="0"/>
          <w:numId w:val="54"/>
        </w:numPr>
        <w:ind w:left="284" w:hanging="284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Провести тренинги в соответствии с согласованным с Заказчиком графиком обучения. Тренингами будут охвачены муниципалитеты и села Иссык-Кульской и Баткенской областей (Список подпроектов и сел приведен в Приложении 1). При необходимости и по согласованию с Заказчиком тренингами могут быть охвачены дополнительные муниципалитеты </w:t>
      </w:r>
      <w:r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и </w:t>
      </w: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 xml:space="preserve">ПВ. </w:t>
      </w:r>
    </w:p>
    <w:p w14:paraId="749DD106" w14:textId="77777777" w:rsidR="002D1022" w:rsidRPr="00C62490" w:rsidRDefault="002D1022" w:rsidP="002D1022">
      <w:pPr>
        <w:pStyle w:val="aa"/>
        <w:numPr>
          <w:ilvl w:val="0"/>
          <w:numId w:val="54"/>
        </w:numPr>
        <w:ind w:left="284" w:hanging="284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C62490">
        <w:rPr>
          <w:rFonts w:ascii="Times New Roman" w:hAnsi="Times New Roman"/>
          <w:color w:val="FF0000"/>
          <w:sz w:val="24"/>
          <w:szCs w:val="24"/>
          <w:lang w:val="ru-RU"/>
        </w:rPr>
        <w:t>В рамках тренингов организуются выезды на места и обмен опытом между коллегами, что дает участникам возможность ознакомиться с механизмами эксплуатации и технического обслуживания на конкретном предприятии или в конкретной ситуации.</w:t>
      </w:r>
    </w:p>
    <w:p w14:paraId="6568C9CA" w14:textId="77777777" w:rsidR="002D1022" w:rsidRDefault="002D1022" w:rsidP="002D1022">
      <w:pPr>
        <w:pStyle w:val="aa"/>
        <w:numPr>
          <w:ilvl w:val="0"/>
          <w:numId w:val="54"/>
        </w:numPr>
        <w:tabs>
          <w:tab w:val="left" w:pos="284"/>
        </w:tabs>
        <w:ind w:hanging="1495"/>
        <w:jc w:val="both"/>
        <w:rPr>
          <w:rFonts w:ascii="Times New Roman" w:eastAsia="Times New Roman" w:hAnsi="Times New Roman"/>
          <w:color w:val="FF0000"/>
          <w:sz w:val="24"/>
          <w:szCs w:val="24"/>
          <w:lang w:val="ru-RU"/>
        </w:rPr>
      </w:pPr>
      <w:r w:rsidRPr="00C62490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>Консультант-тренер должен провести обучения на следующие темы:</w:t>
      </w:r>
    </w:p>
    <w:p w14:paraId="47B38BBC" w14:textId="77777777" w:rsidR="0078113C" w:rsidRPr="00C62490" w:rsidRDefault="0078113C" w:rsidP="0078113C">
      <w:pPr>
        <w:pStyle w:val="aa"/>
        <w:tabs>
          <w:tab w:val="left" w:pos="284"/>
        </w:tabs>
        <w:jc w:val="both"/>
        <w:rPr>
          <w:rFonts w:ascii="Times New Roman" w:eastAsia="Times New Roman" w:hAnsi="Times New Roman"/>
          <w:color w:val="FF0000"/>
          <w:sz w:val="24"/>
          <w:szCs w:val="24"/>
          <w:lang w:val="ru-RU"/>
        </w:rPr>
      </w:pPr>
    </w:p>
    <w:p w14:paraId="77CA4C4B" w14:textId="6FC02017" w:rsidR="00B2393A" w:rsidRPr="00966EA8" w:rsidRDefault="00B2393A" w:rsidP="0078113C">
      <w:pPr>
        <w:pStyle w:val="aa"/>
        <w:numPr>
          <w:ilvl w:val="0"/>
          <w:numId w:val="47"/>
        </w:numPr>
        <w:tabs>
          <w:tab w:val="left" w:pos="426"/>
        </w:tabs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Основы бухгалтерского учета</w:t>
      </w:r>
      <w:r w:rsidR="00A60A7F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14:paraId="30C0A2A2" w14:textId="77777777" w:rsidR="00966EA8" w:rsidRPr="00B2393A" w:rsidRDefault="00966EA8" w:rsidP="00966EA8">
      <w:pPr>
        <w:pStyle w:val="aa"/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val="ru-RU"/>
        </w:rPr>
      </w:pPr>
    </w:p>
    <w:p w14:paraId="62FDA98A" w14:textId="49EBD800" w:rsidR="0074001B" w:rsidRPr="00B2393A" w:rsidRDefault="00B2393A" w:rsidP="00B2393A">
      <w:pPr>
        <w:pStyle w:val="aa"/>
        <w:numPr>
          <w:ilvl w:val="0"/>
          <w:numId w:val="46"/>
        </w:numPr>
        <w:tabs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2393A">
        <w:rPr>
          <w:rFonts w:ascii="Times New Roman" w:hAnsi="Times New Roman"/>
          <w:sz w:val="24"/>
          <w:szCs w:val="24"/>
          <w:lang w:val="ru-RU"/>
        </w:rPr>
        <w:t>Бухгалтерский учет информационная система</w:t>
      </w:r>
      <w:r>
        <w:rPr>
          <w:rFonts w:ascii="Times New Roman" w:hAnsi="Times New Roman"/>
          <w:sz w:val="24"/>
          <w:szCs w:val="24"/>
          <w:lang w:val="ru-RU"/>
        </w:rPr>
        <w:t>, принципы составления финансовой отчетности;</w:t>
      </w:r>
    </w:p>
    <w:p w14:paraId="58E0C6CF" w14:textId="0B7873F7" w:rsidR="00B2393A" w:rsidRPr="00B2393A" w:rsidRDefault="00B2393A" w:rsidP="00B2393A">
      <w:pPr>
        <w:pStyle w:val="aa"/>
        <w:numPr>
          <w:ilvl w:val="0"/>
          <w:numId w:val="46"/>
        </w:numPr>
        <w:tabs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2393A">
        <w:rPr>
          <w:rFonts w:ascii="Times New Roman" w:hAnsi="Times New Roman"/>
          <w:sz w:val="24"/>
          <w:szCs w:val="24"/>
          <w:lang w:val="ru-RU"/>
        </w:rPr>
        <w:t>Формы бухгалтерского учета,</w:t>
      </w:r>
      <w:r>
        <w:rPr>
          <w:rFonts w:ascii="Times New Roman" w:hAnsi="Times New Roman"/>
          <w:sz w:val="24"/>
          <w:szCs w:val="24"/>
          <w:lang w:val="ru-RU"/>
        </w:rPr>
        <w:t xml:space="preserve"> введение бухгалтерского учета по методу начисления;</w:t>
      </w:r>
    </w:p>
    <w:p w14:paraId="1B87C93E" w14:textId="049FD8A6" w:rsidR="00B2393A" w:rsidRPr="00A60A7F" w:rsidRDefault="00B2393A" w:rsidP="00B2393A">
      <w:pPr>
        <w:pStyle w:val="aa"/>
        <w:numPr>
          <w:ilvl w:val="0"/>
          <w:numId w:val="46"/>
        </w:numPr>
        <w:tabs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Учет денежных средств, дебиторской задолженности, товарно-материальных запасов, затрат на оказание услуг, основных средств, труда и его оплаты</w:t>
      </w:r>
      <w:r w:rsidR="00A60A7F">
        <w:rPr>
          <w:rFonts w:ascii="Times New Roman" w:hAnsi="Times New Roman"/>
          <w:sz w:val="24"/>
          <w:szCs w:val="24"/>
          <w:lang w:val="ru-RU"/>
        </w:rPr>
        <w:t>:</w:t>
      </w:r>
    </w:p>
    <w:p w14:paraId="559F0038" w14:textId="77777777" w:rsidR="00A60A7F" w:rsidRPr="00B2393A" w:rsidRDefault="00A60A7F" w:rsidP="00A60A7F">
      <w:pPr>
        <w:pStyle w:val="aa"/>
        <w:tabs>
          <w:tab w:val="left" w:pos="426"/>
        </w:tabs>
        <w:ind w:left="3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721372F4" w14:textId="4CABA405" w:rsidR="00B2393A" w:rsidRDefault="003C78B9" w:rsidP="00A60A7F">
      <w:pPr>
        <w:pStyle w:val="aa"/>
        <w:numPr>
          <w:ilvl w:val="0"/>
          <w:numId w:val="47"/>
        </w:numPr>
        <w:tabs>
          <w:tab w:val="left" w:pos="426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3C78B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Основы налогообл</w:t>
      </w: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о</w:t>
      </w:r>
      <w:r w:rsidRPr="003C78B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жения</w:t>
      </w:r>
      <w:r w:rsidR="00A60A7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:</w:t>
      </w:r>
    </w:p>
    <w:p w14:paraId="35D9599F" w14:textId="77777777" w:rsidR="00A60A7F" w:rsidRDefault="00A60A7F" w:rsidP="00A60A7F">
      <w:pPr>
        <w:pStyle w:val="aa"/>
        <w:tabs>
          <w:tab w:val="left" w:pos="426"/>
        </w:tabs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14:paraId="1222175D" w14:textId="77777777" w:rsidR="003C78B9" w:rsidRPr="003C78B9" w:rsidRDefault="003C78B9" w:rsidP="003C78B9">
      <w:pPr>
        <w:pStyle w:val="aa"/>
        <w:numPr>
          <w:ilvl w:val="0"/>
          <w:numId w:val="48"/>
        </w:numPr>
        <w:tabs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C78B9">
        <w:rPr>
          <w:rFonts w:ascii="Times New Roman" w:eastAsia="Times New Roman" w:hAnsi="Times New Roman"/>
          <w:sz w:val="24"/>
          <w:szCs w:val="24"/>
          <w:lang w:val="ru-RU"/>
        </w:rPr>
        <w:t xml:space="preserve">Налог с продаж, подоходный налог, </w:t>
      </w:r>
    </w:p>
    <w:p w14:paraId="4EF4A157" w14:textId="5CD6DD21" w:rsidR="003C78B9" w:rsidRDefault="00DC518C" w:rsidP="003C78B9">
      <w:pPr>
        <w:pStyle w:val="aa"/>
        <w:numPr>
          <w:ilvl w:val="0"/>
          <w:numId w:val="48"/>
        </w:numPr>
        <w:tabs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C</w:t>
      </w:r>
      <w:r w:rsidR="003C78B9" w:rsidRPr="003C78B9">
        <w:rPr>
          <w:rFonts w:ascii="Times New Roman" w:eastAsia="Times New Roman" w:hAnsi="Times New Roman"/>
          <w:sz w:val="24"/>
          <w:szCs w:val="24"/>
          <w:lang w:val="ru-RU"/>
        </w:rPr>
        <w:t>траховые взносы, налог на прибыль</w:t>
      </w:r>
      <w:r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14:paraId="1AC9A1B0" w14:textId="11DE9A83" w:rsidR="003C78B9" w:rsidRDefault="003C78B9" w:rsidP="003C78B9">
      <w:pPr>
        <w:pStyle w:val="aa"/>
        <w:numPr>
          <w:ilvl w:val="0"/>
          <w:numId w:val="48"/>
        </w:numPr>
        <w:tabs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Отчет о финансовом положении, прибылях и убытках</w:t>
      </w:r>
      <w:r w:rsidR="00DC518C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3E09728F" w14:textId="222B2046" w:rsidR="00DC518C" w:rsidRPr="00DC518C" w:rsidRDefault="00DC518C" w:rsidP="00DC518C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518C">
        <w:rPr>
          <w:rFonts w:ascii="Times New Roman" w:hAnsi="Times New Roman"/>
          <w:sz w:val="24"/>
          <w:szCs w:val="24"/>
        </w:rPr>
        <w:t>Практические занятия к теме: «Бухгалтерский учет – информационная система», Отражение бухгалтерской проводкой хозяйственной операции на основе постоянных счетов;</w:t>
      </w:r>
    </w:p>
    <w:p w14:paraId="0B7CBAC8" w14:textId="77777777" w:rsidR="00DC518C" w:rsidRPr="00DC518C" w:rsidRDefault="00DC518C" w:rsidP="00DC518C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0B8F">
        <w:rPr>
          <w:rFonts w:ascii="Times New Roman" w:hAnsi="Times New Roman"/>
          <w:b/>
          <w:bCs/>
          <w:sz w:val="24"/>
          <w:szCs w:val="24"/>
        </w:rPr>
        <w:t>Практические занятия к теме:</w:t>
      </w:r>
      <w:r w:rsidRPr="00DC518C">
        <w:rPr>
          <w:rFonts w:ascii="Times New Roman" w:hAnsi="Times New Roman"/>
          <w:sz w:val="24"/>
          <w:szCs w:val="24"/>
        </w:rPr>
        <w:t xml:space="preserve"> «Бухгалтерский учет – информационная система» - Отражение хозяйственных операций бухгалтерскими проводками на основе временных счетов;</w:t>
      </w:r>
    </w:p>
    <w:p w14:paraId="4B165489" w14:textId="77777777" w:rsidR="00DC518C" w:rsidRPr="00DC518C" w:rsidRDefault="00DC518C" w:rsidP="00DC518C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518C">
        <w:rPr>
          <w:rFonts w:ascii="Times New Roman" w:hAnsi="Times New Roman"/>
          <w:sz w:val="24"/>
          <w:szCs w:val="24"/>
        </w:rPr>
        <w:t xml:space="preserve">Практические занятия к теме: «Принципы составления финансовой отчетности», «Метод начисления»; </w:t>
      </w:r>
    </w:p>
    <w:p w14:paraId="32B5E95B" w14:textId="77777777" w:rsidR="00DC518C" w:rsidRPr="00DC518C" w:rsidRDefault="00DC518C" w:rsidP="00DF6C0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518C">
        <w:rPr>
          <w:rFonts w:ascii="Times New Roman" w:hAnsi="Times New Roman"/>
          <w:sz w:val="24"/>
          <w:szCs w:val="24"/>
        </w:rPr>
        <w:t>Практические занятия к теме: «Учет дебиторской задолженности», «Учет затрат на оказание услуг», «Учет основных средств» и «Учет труда»;</w:t>
      </w:r>
    </w:p>
    <w:p w14:paraId="61D185DE" w14:textId="10D8151C" w:rsidR="00DC518C" w:rsidRDefault="00DC518C" w:rsidP="00DC518C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518C">
        <w:rPr>
          <w:rFonts w:ascii="Times New Roman" w:hAnsi="Times New Roman"/>
          <w:sz w:val="24"/>
          <w:szCs w:val="24"/>
        </w:rPr>
        <w:t>Практические занятия: «Подоходный налог», «Страховые взносы», «Налог с продаж» и «Налог на прибыль».</w:t>
      </w:r>
    </w:p>
    <w:p w14:paraId="5F6F3BE5" w14:textId="581EC472" w:rsidR="00DC518C" w:rsidRPr="00DC518C" w:rsidRDefault="00DC518C" w:rsidP="00DC518C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Теоретическое и практическое обучение сотрудников предприятия на программном обеспечении 1С.</w:t>
      </w:r>
    </w:p>
    <w:p w14:paraId="138EB2A6" w14:textId="77777777" w:rsidR="00C762ED" w:rsidRPr="002D6960" w:rsidRDefault="00C762ED" w:rsidP="00C76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4126AB" w14:textId="2C3F65CB" w:rsidR="00DC518C" w:rsidRPr="0096565A" w:rsidRDefault="00DC518C" w:rsidP="00294B59">
      <w:pPr>
        <w:pStyle w:val="a3"/>
        <w:numPr>
          <w:ilvl w:val="0"/>
          <w:numId w:val="5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565A">
        <w:rPr>
          <w:rFonts w:ascii="Times New Roman" w:hAnsi="Times New Roman"/>
          <w:b/>
          <w:sz w:val="24"/>
          <w:szCs w:val="24"/>
        </w:rPr>
        <w:t>Оценка проведенных тренингов.</w:t>
      </w:r>
      <w:r w:rsidRPr="0096565A">
        <w:rPr>
          <w:rFonts w:ascii="Times New Roman" w:hAnsi="Times New Roman"/>
          <w:sz w:val="24"/>
          <w:szCs w:val="24"/>
        </w:rPr>
        <w:t xml:space="preserve"> В начале и в конце каждого тренинга, курса обучения, консультант должен провести пре и пост тестирование на уровень повышения знаний по теме, и анкетирование удовлетворенности к</w:t>
      </w:r>
      <w:r w:rsidRPr="0096565A">
        <w:rPr>
          <w:rFonts w:ascii="Times New Roman" w:hAnsi="Times New Roman"/>
          <w:sz w:val="24"/>
          <w:szCs w:val="24"/>
          <w:lang w:val="ky-KG"/>
        </w:rPr>
        <w:t>а</w:t>
      </w:r>
      <w:r w:rsidRPr="0096565A">
        <w:rPr>
          <w:rFonts w:ascii="Times New Roman" w:hAnsi="Times New Roman"/>
          <w:sz w:val="24"/>
          <w:szCs w:val="24"/>
        </w:rPr>
        <w:t>чеством проведенного тренинга. Анкеты и тесты должны быть утверждены с Заказчиком до начала проведения тренингов. Данные должны быть обработаны самим Консультантом и включены в отчет, а также оригиналы всех заполненных тестов и анкет должны быть предоставлены Заказчику.</w:t>
      </w:r>
    </w:p>
    <w:p w14:paraId="0022F5EA" w14:textId="77777777" w:rsidR="00214B7E" w:rsidRDefault="00214B7E" w:rsidP="00214B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D5DA992" w14:textId="4281C71F" w:rsidR="00DF6C00" w:rsidRPr="00DF6C00" w:rsidRDefault="00DF6C00" w:rsidP="00425BA0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bookmarkStart w:id="1" w:name="_Hlk181612445"/>
      <w:r w:rsidRPr="00DF6C00">
        <w:rPr>
          <w:rFonts w:ascii="Times New Roman" w:hAnsi="Times New Roman"/>
          <w:spacing w:val="-3"/>
          <w:sz w:val="24"/>
          <w:szCs w:val="24"/>
        </w:rPr>
        <w:t xml:space="preserve">Данная позиция требует максимальной добросовестности </w:t>
      </w:r>
      <w:r>
        <w:rPr>
          <w:rFonts w:ascii="Times New Roman" w:hAnsi="Times New Roman"/>
          <w:spacing w:val="-3"/>
          <w:sz w:val="24"/>
          <w:szCs w:val="24"/>
        </w:rPr>
        <w:t>и ответственности</w:t>
      </w:r>
      <w:r w:rsidRPr="00DF6C00">
        <w:rPr>
          <w:rFonts w:ascii="Times New Roman" w:hAnsi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/>
          <w:spacing w:val="-3"/>
          <w:sz w:val="24"/>
          <w:szCs w:val="24"/>
        </w:rPr>
        <w:t xml:space="preserve">с </w:t>
      </w:r>
      <w:r w:rsidRPr="00DF6C00">
        <w:rPr>
          <w:rFonts w:ascii="Times New Roman" w:hAnsi="Times New Roman"/>
          <w:spacing w:val="-3"/>
          <w:sz w:val="24"/>
          <w:szCs w:val="24"/>
        </w:rPr>
        <w:t>успешн</w:t>
      </w:r>
      <w:r>
        <w:rPr>
          <w:rFonts w:ascii="Times New Roman" w:hAnsi="Times New Roman"/>
          <w:spacing w:val="-3"/>
          <w:sz w:val="24"/>
          <w:szCs w:val="24"/>
        </w:rPr>
        <w:t>о</w:t>
      </w:r>
      <w:r w:rsidRPr="00DF6C00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 xml:space="preserve">пройденным </w:t>
      </w:r>
      <w:r w:rsidRPr="00DF6C00">
        <w:rPr>
          <w:rFonts w:ascii="Times New Roman" w:hAnsi="Times New Roman"/>
          <w:spacing w:val="-3"/>
          <w:sz w:val="24"/>
          <w:szCs w:val="24"/>
        </w:rPr>
        <w:t>кандидат</w:t>
      </w:r>
      <w:r>
        <w:rPr>
          <w:rFonts w:ascii="Times New Roman" w:hAnsi="Times New Roman"/>
          <w:spacing w:val="-3"/>
          <w:sz w:val="24"/>
          <w:szCs w:val="24"/>
        </w:rPr>
        <w:t>ом</w:t>
      </w:r>
      <w:r w:rsidRPr="00DF6C00">
        <w:rPr>
          <w:rFonts w:ascii="Times New Roman" w:hAnsi="Times New Roman"/>
          <w:spacing w:val="-3"/>
          <w:sz w:val="24"/>
          <w:szCs w:val="24"/>
        </w:rPr>
        <w:t xml:space="preserve"> будет подпис</w:t>
      </w:r>
      <w:r>
        <w:rPr>
          <w:rFonts w:ascii="Times New Roman" w:hAnsi="Times New Roman"/>
          <w:spacing w:val="-3"/>
          <w:sz w:val="24"/>
          <w:szCs w:val="24"/>
        </w:rPr>
        <w:t>ан контракт</w:t>
      </w:r>
      <w:r w:rsidR="00F34362">
        <w:rPr>
          <w:rFonts w:ascii="Times New Roman" w:hAnsi="Times New Roman"/>
          <w:spacing w:val="-3"/>
          <w:sz w:val="24"/>
          <w:szCs w:val="24"/>
        </w:rPr>
        <w:t xml:space="preserve"> на проведение тренингов.</w:t>
      </w:r>
    </w:p>
    <w:bookmarkEnd w:id="1"/>
    <w:p w14:paraId="4EC241A8" w14:textId="77777777" w:rsidR="00DF6C00" w:rsidRPr="00DC518C" w:rsidRDefault="00DF6C00" w:rsidP="00214B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CAF907C" w14:textId="2C0B8D29" w:rsidR="00C762ED" w:rsidRDefault="00C762ED" w:rsidP="00214B7E">
      <w:pPr>
        <w:pStyle w:val="a3"/>
        <w:numPr>
          <w:ilvl w:val="0"/>
          <w:numId w:val="48"/>
        </w:num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14B7E">
        <w:rPr>
          <w:rFonts w:ascii="Times New Roman" w:hAnsi="Times New Roman"/>
          <w:b/>
          <w:caps/>
          <w:sz w:val="24"/>
          <w:szCs w:val="24"/>
        </w:rPr>
        <w:t>Продолжительность</w:t>
      </w:r>
    </w:p>
    <w:p w14:paraId="287339C2" w14:textId="77777777" w:rsidR="00BD1096" w:rsidRPr="00BD1096" w:rsidRDefault="00BD1096" w:rsidP="00BD1096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338700BC" w14:textId="2AD52698" w:rsidR="00EC164B" w:rsidRPr="00EC164B" w:rsidRDefault="00EC164B" w:rsidP="00EC164B">
      <w:pPr>
        <w:spacing w:after="0" w:line="240" w:lineRule="auto"/>
        <w:jc w:val="both"/>
        <w:rPr>
          <w:rFonts w:ascii="Times New Roman" w:hAnsi="Times New Roman"/>
          <w:color w:val="FF0000"/>
          <w:spacing w:val="-3"/>
          <w:sz w:val="24"/>
          <w:szCs w:val="24"/>
          <w:lang w:val="ky-KG"/>
        </w:rPr>
      </w:pPr>
      <w:r w:rsidRPr="00EC164B">
        <w:rPr>
          <w:rFonts w:ascii="Times New Roman" w:hAnsi="Times New Roman"/>
          <w:color w:val="FF0000"/>
          <w:spacing w:val="-3"/>
          <w:sz w:val="24"/>
          <w:szCs w:val="24"/>
          <w:lang w:val="ky-KG"/>
        </w:rPr>
        <w:t>В рамках данного технического задания консультант-тренер проведет по 2 двухдненых тренинга в 20 подпроектах</w:t>
      </w:r>
      <w:r w:rsidR="00EA7AB4">
        <w:rPr>
          <w:rFonts w:ascii="Times New Roman" w:hAnsi="Times New Roman"/>
          <w:color w:val="FF0000"/>
          <w:spacing w:val="-3"/>
          <w:sz w:val="24"/>
          <w:szCs w:val="24"/>
          <w:lang w:val="ky-KG"/>
        </w:rPr>
        <w:t>,</w:t>
      </w:r>
      <w:r w:rsidRPr="00EC164B">
        <w:rPr>
          <w:rFonts w:ascii="Times New Roman" w:hAnsi="Times New Roman"/>
          <w:color w:val="FF0000"/>
          <w:spacing w:val="-3"/>
          <w:sz w:val="24"/>
          <w:szCs w:val="24"/>
          <w:lang w:val="ky-KG"/>
        </w:rPr>
        <w:t xml:space="preserve"> </w:t>
      </w:r>
      <w:r w:rsidR="00EA7AB4">
        <w:rPr>
          <w:rFonts w:ascii="Times New Roman" w:hAnsi="Times New Roman"/>
          <w:color w:val="FF0000"/>
          <w:spacing w:val="-3"/>
          <w:sz w:val="24"/>
          <w:szCs w:val="24"/>
          <w:lang w:val="ky-KG"/>
        </w:rPr>
        <w:t>итого</w:t>
      </w:r>
      <w:r w:rsidRPr="00EC164B">
        <w:rPr>
          <w:rFonts w:ascii="Times New Roman" w:hAnsi="Times New Roman"/>
          <w:color w:val="FF0000"/>
          <w:spacing w:val="-3"/>
          <w:sz w:val="24"/>
          <w:szCs w:val="24"/>
          <w:lang w:val="ky-KG"/>
        </w:rPr>
        <w:t xml:space="preserve"> </w:t>
      </w:r>
      <w:r w:rsidRPr="00EC164B">
        <w:rPr>
          <w:rFonts w:ascii="Times New Roman" w:hAnsi="Times New Roman"/>
          <w:color w:val="FF0000"/>
          <w:sz w:val="24"/>
          <w:szCs w:val="24"/>
        </w:rPr>
        <w:t>40 тренингов,</w:t>
      </w:r>
      <w:r w:rsidRPr="00EC164B">
        <w:rPr>
          <w:rFonts w:ascii="Times New Roman" w:hAnsi="Times New Roman"/>
          <w:color w:val="FF0000"/>
          <w:spacing w:val="-3"/>
          <w:sz w:val="24"/>
          <w:szCs w:val="24"/>
          <w:lang w:val="ky-KG"/>
        </w:rPr>
        <w:t xml:space="preserve"> согласно списку подпроектов в Приложении 1, на темы:</w:t>
      </w:r>
    </w:p>
    <w:p w14:paraId="1FC45E57" w14:textId="77777777" w:rsidR="001E0FA0" w:rsidRPr="00B92780" w:rsidRDefault="001E0FA0" w:rsidP="001E0FA0">
      <w:pPr>
        <w:pStyle w:val="a3"/>
        <w:numPr>
          <w:ilvl w:val="0"/>
          <w:numId w:val="37"/>
        </w:numPr>
        <w:spacing w:after="0"/>
        <w:contextualSpacing w:val="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B92780">
        <w:rPr>
          <w:rFonts w:ascii="Times New Roman" w:hAnsi="Times New Roman"/>
          <w:bCs/>
          <w:color w:val="FF0000"/>
          <w:sz w:val="24"/>
          <w:szCs w:val="24"/>
        </w:rPr>
        <w:t>Основы бухгалтерского учета;</w:t>
      </w:r>
    </w:p>
    <w:p w14:paraId="2BA9A664" w14:textId="6BE7B19B" w:rsidR="001E0FA0" w:rsidRPr="00B92780" w:rsidRDefault="00545392" w:rsidP="001E0FA0">
      <w:pPr>
        <w:pStyle w:val="a3"/>
        <w:numPr>
          <w:ilvl w:val="0"/>
          <w:numId w:val="37"/>
        </w:numPr>
        <w:spacing w:after="0"/>
        <w:contextualSpacing w:val="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B92780">
        <w:rPr>
          <w:rFonts w:ascii="Times New Roman" w:hAnsi="Times New Roman"/>
          <w:bCs/>
          <w:color w:val="FF0000"/>
          <w:sz w:val="24"/>
          <w:szCs w:val="24"/>
        </w:rPr>
        <w:t>Основы налогообложения</w:t>
      </w:r>
      <w:r w:rsidR="001E0FA0" w:rsidRPr="00B92780">
        <w:rPr>
          <w:rFonts w:ascii="Times New Roman" w:hAnsi="Times New Roman"/>
          <w:bCs/>
          <w:color w:val="FF0000"/>
          <w:sz w:val="24"/>
          <w:szCs w:val="24"/>
        </w:rPr>
        <w:t xml:space="preserve"> и делопроизводство в предприятиях водоснабжения.</w:t>
      </w:r>
    </w:p>
    <w:p w14:paraId="6528CADD" w14:textId="77777777" w:rsidR="00EC164B" w:rsidRPr="00EC164B" w:rsidRDefault="00EC164B" w:rsidP="00EC164B">
      <w:pPr>
        <w:spacing w:after="0" w:line="240" w:lineRule="auto"/>
        <w:jc w:val="both"/>
        <w:rPr>
          <w:rFonts w:ascii="Times New Roman" w:hAnsi="Times New Roman"/>
          <w:color w:val="FF0000"/>
          <w:spacing w:val="-3"/>
          <w:sz w:val="24"/>
          <w:szCs w:val="24"/>
          <w:lang w:val="ky-KG"/>
        </w:rPr>
      </w:pPr>
      <w:r w:rsidRPr="00EC164B">
        <w:rPr>
          <w:rFonts w:ascii="Times New Roman" w:hAnsi="Times New Roman"/>
          <w:color w:val="FF0000"/>
          <w:spacing w:val="-3"/>
          <w:sz w:val="24"/>
          <w:szCs w:val="24"/>
        </w:rPr>
        <w:t>Продолжительность</w:t>
      </w:r>
      <w:r w:rsidRPr="00EC164B">
        <w:rPr>
          <w:rFonts w:ascii="Times New Roman" w:hAnsi="Times New Roman"/>
          <w:color w:val="FF0000"/>
          <w:sz w:val="24"/>
          <w:szCs w:val="24"/>
        </w:rPr>
        <w:t xml:space="preserve"> контракта составит четыре года со дня подписания контракта, консультант-тренер проведет обучения согласно графику, составленному совместно со Специалистом по институциональному развитию ПУВУУИК. </w:t>
      </w:r>
    </w:p>
    <w:p w14:paraId="68FB6C08" w14:textId="77777777" w:rsidR="00EC164B" w:rsidRPr="00EC164B" w:rsidRDefault="00EC164B" w:rsidP="00EC164B">
      <w:pPr>
        <w:spacing w:after="0" w:line="240" w:lineRule="auto"/>
        <w:jc w:val="both"/>
        <w:rPr>
          <w:rFonts w:ascii="Times New Roman" w:hAnsi="Times New Roman"/>
          <w:color w:val="FF0000"/>
          <w:spacing w:val="-3"/>
          <w:sz w:val="24"/>
          <w:szCs w:val="24"/>
          <w:lang w:val="ky-KG"/>
        </w:rPr>
      </w:pPr>
      <w:r w:rsidRPr="00EC164B">
        <w:rPr>
          <w:rFonts w:ascii="Times New Roman" w:hAnsi="Times New Roman"/>
          <w:color w:val="FF0000"/>
          <w:spacing w:val="-3"/>
          <w:sz w:val="24"/>
          <w:szCs w:val="24"/>
          <w:lang w:val="ky-KG"/>
        </w:rPr>
        <w:t>Оплата консультанту бдет производиться фиксированная, за каждый проведенный тренинг включая возмещаемые расходы.</w:t>
      </w:r>
    </w:p>
    <w:p w14:paraId="106C5064" w14:textId="77777777" w:rsidR="00EC164B" w:rsidRPr="00EC164B" w:rsidRDefault="00EC164B" w:rsidP="00EC164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EC164B">
        <w:rPr>
          <w:rFonts w:ascii="Times New Roman" w:hAnsi="Times New Roman"/>
          <w:color w:val="FF0000"/>
          <w:spacing w:val="-3"/>
          <w:sz w:val="24"/>
          <w:szCs w:val="24"/>
        </w:rPr>
        <w:t>Сроки работы консультанта в случае необходимости могут быть продлены по согласованию сторон.</w:t>
      </w:r>
    </w:p>
    <w:p w14:paraId="6BEE26F4" w14:textId="77777777" w:rsidR="00C762ED" w:rsidRPr="00EC164B" w:rsidRDefault="00C762ED" w:rsidP="00C762ED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2A595CAC" w14:textId="77777777" w:rsidR="00C762ED" w:rsidRDefault="00C762ED" w:rsidP="00214B7E">
      <w:pPr>
        <w:numPr>
          <w:ilvl w:val="0"/>
          <w:numId w:val="48"/>
        </w:numPr>
        <w:spacing w:after="0" w:line="240" w:lineRule="auto"/>
        <w:ind w:left="360"/>
        <w:jc w:val="center"/>
        <w:rPr>
          <w:rFonts w:ascii="Times New Roman" w:hAnsi="Times New Roman"/>
          <w:b/>
          <w:caps/>
          <w:sz w:val="24"/>
          <w:szCs w:val="24"/>
        </w:rPr>
      </w:pPr>
      <w:r w:rsidRPr="002D6960">
        <w:rPr>
          <w:rFonts w:ascii="Times New Roman" w:hAnsi="Times New Roman"/>
          <w:b/>
          <w:caps/>
          <w:sz w:val="24"/>
          <w:szCs w:val="24"/>
        </w:rPr>
        <w:t>Результаты и ОТЧЕТНОСТЬ</w:t>
      </w:r>
    </w:p>
    <w:p w14:paraId="0089A34E" w14:textId="77777777" w:rsidR="000F67B4" w:rsidRPr="002D6960" w:rsidRDefault="000F67B4" w:rsidP="000F67B4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4144FA0B" w14:textId="77777777" w:rsidR="00C762ED" w:rsidRPr="002D6960" w:rsidRDefault="00C762ED" w:rsidP="00C76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960">
        <w:rPr>
          <w:rFonts w:ascii="Times New Roman" w:hAnsi="Times New Roman"/>
          <w:sz w:val="24"/>
          <w:szCs w:val="24"/>
        </w:rPr>
        <w:t xml:space="preserve">Настоящее техническое задание описывает круг полномочий консультанта-тренера, который будет работать под руководством Специалиста по институциональному развитию и будет проводить тренинги, согласно предоставленному графику проведения тренингов. </w:t>
      </w:r>
    </w:p>
    <w:p w14:paraId="1EF1A394" w14:textId="77777777" w:rsidR="006F5010" w:rsidRDefault="006F5010" w:rsidP="006F50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F24F0D" w14:textId="4A183D3A" w:rsidR="006F5010" w:rsidRPr="0066174D" w:rsidRDefault="006F5010" w:rsidP="00661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74D">
        <w:rPr>
          <w:rFonts w:ascii="Times New Roman" w:hAnsi="Times New Roman"/>
          <w:sz w:val="24"/>
          <w:szCs w:val="24"/>
        </w:rPr>
        <w:t>В ходе выполнения задания Консультант должен достичь следующих результатов и предоставлять в ПУВУУИК следующие отчеты и специальные документы:</w:t>
      </w:r>
    </w:p>
    <w:p w14:paraId="5C3B7D6C" w14:textId="54ADA145" w:rsidR="00C762ED" w:rsidRPr="00C25FF6" w:rsidRDefault="00BE2FC7" w:rsidP="0066174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FF6">
        <w:rPr>
          <w:rFonts w:ascii="Times New Roman" w:hAnsi="Times New Roman"/>
          <w:sz w:val="24"/>
          <w:szCs w:val="24"/>
        </w:rPr>
        <w:t xml:space="preserve">сотрудники предприятий должны быть обучены </w:t>
      </w:r>
      <w:r w:rsidR="00BF20A3" w:rsidRPr="00C25FF6">
        <w:rPr>
          <w:rFonts w:ascii="Times New Roman" w:hAnsi="Times New Roman"/>
          <w:sz w:val="24"/>
          <w:szCs w:val="24"/>
        </w:rPr>
        <w:t>ведению бухгалтерской отчетности</w:t>
      </w:r>
      <w:r w:rsidR="004D6F9D" w:rsidRPr="00C25FF6">
        <w:rPr>
          <w:rFonts w:ascii="Times New Roman" w:hAnsi="Times New Roman"/>
          <w:sz w:val="24"/>
          <w:szCs w:val="24"/>
        </w:rPr>
        <w:t xml:space="preserve"> в соответствии с налоговым кодексом Кыргызской Республики</w:t>
      </w:r>
      <w:r w:rsidR="0066174D" w:rsidRPr="00C25FF6">
        <w:rPr>
          <w:rFonts w:ascii="Times New Roman" w:hAnsi="Times New Roman"/>
          <w:sz w:val="24"/>
          <w:szCs w:val="24"/>
        </w:rPr>
        <w:t>.</w:t>
      </w:r>
    </w:p>
    <w:p w14:paraId="78E7DFFC" w14:textId="174726D6" w:rsidR="0066174D" w:rsidRPr="00C25FF6" w:rsidRDefault="0066174D" w:rsidP="0066174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FF6">
        <w:rPr>
          <w:rFonts w:ascii="Times New Roman" w:hAnsi="Times New Roman"/>
          <w:sz w:val="24"/>
          <w:szCs w:val="24"/>
        </w:rPr>
        <w:t>иметь навыки составлять расчеты по учету труда и его оплаты, отражать хозяйственные операции бухгалтерской проводкой</w:t>
      </w:r>
      <w:r w:rsidRPr="00C25FF6">
        <w:rPr>
          <w:rFonts w:ascii="Times New Roman" w:hAnsi="Times New Roman"/>
          <w:b/>
          <w:sz w:val="24"/>
          <w:szCs w:val="24"/>
        </w:rPr>
        <w:t xml:space="preserve">, </w:t>
      </w:r>
      <w:r w:rsidRPr="00C25FF6">
        <w:rPr>
          <w:rFonts w:ascii="Times New Roman" w:hAnsi="Times New Roman"/>
          <w:sz w:val="24"/>
          <w:szCs w:val="24"/>
        </w:rPr>
        <w:t>и составлять финансовую и налоговую отчетность.</w:t>
      </w:r>
    </w:p>
    <w:p w14:paraId="726696DE" w14:textId="512C4A4B" w:rsidR="00C11A0A" w:rsidRPr="00C25FF6" w:rsidRDefault="00C11A0A" w:rsidP="00C11A0A">
      <w:pPr>
        <w:pStyle w:val="a3"/>
        <w:numPr>
          <w:ilvl w:val="0"/>
          <w:numId w:val="39"/>
        </w:numPr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 w:rsidRPr="00C25FF6">
        <w:rPr>
          <w:rFonts w:ascii="Times New Roman" w:hAnsi="Times New Roman"/>
          <w:sz w:val="24"/>
          <w:szCs w:val="24"/>
        </w:rPr>
        <w:t>знать и понимать информационную систему бухгалтерского учета и принципов составления финансовой отчетности.</w:t>
      </w:r>
    </w:p>
    <w:p w14:paraId="42B143C3" w14:textId="42F4DF48" w:rsidR="00C11A0A" w:rsidRPr="00C25FF6" w:rsidRDefault="00C11A0A" w:rsidP="00C11A0A">
      <w:pPr>
        <w:pStyle w:val="a3"/>
        <w:numPr>
          <w:ilvl w:val="0"/>
          <w:numId w:val="39"/>
        </w:numPr>
        <w:spacing w:after="120" w:line="259" w:lineRule="auto"/>
        <w:rPr>
          <w:rFonts w:ascii="Times New Roman" w:hAnsi="Times New Roman"/>
          <w:sz w:val="24"/>
          <w:szCs w:val="24"/>
        </w:rPr>
      </w:pPr>
      <w:r w:rsidRPr="00C25FF6">
        <w:rPr>
          <w:rFonts w:ascii="Times New Roman" w:hAnsi="Times New Roman"/>
          <w:sz w:val="24"/>
          <w:szCs w:val="24"/>
        </w:rPr>
        <w:t xml:space="preserve">знать формы и ведение бухгалтерского учета по методу начисления, учет денежных средств, учет дебиторской задолженности знать и понимать учет ТМЗ. </w:t>
      </w:r>
    </w:p>
    <w:p w14:paraId="4FA9B5B4" w14:textId="33DE4464" w:rsidR="0066174D" w:rsidRPr="00C25FF6" w:rsidRDefault="0066174D" w:rsidP="00C11A0A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FF6">
        <w:rPr>
          <w:rFonts w:ascii="Times New Roman" w:hAnsi="Times New Roman"/>
          <w:sz w:val="24"/>
          <w:szCs w:val="24"/>
        </w:rPr>
        <w:t>уметь составлять расчеты по подоходному налогу, составлять налоговую отчетность</w:t>
      </w:r>
      <w:r w:rsidR="00C11A0A" w:rsidRPr="00C25FF6">
        <w:rPr>
          <w:rFonts w:ascii="Times New Roman" w:hAnsi="Times New Roman"/>
          <w:sz w:val="24"/>
          <w:szCs w:val="24"/>
        </w:rPr>
        <w:t>, составлять расчеты по налогу с продаж и заполнять налоговую отчетность.</w:t>
      </w:r>
    </w:p>
    <w:p w14:paraId="46978954" w14:textId="38249EE5" w:rsidR="0066174D" w:rsidRPr="00883AF9" w:rsidRDefault="0066174D" w:rsidP="00883AF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FF6">
        <w:rPr>
          <w:rFonts w:ascii="Times New Roman" w:hAnsi="Times New Roman"/>
          <w:sz w:val="24"/>
          <w:szCs w:val="24"/>
        </w:rPr>
        <w:t>иметь квалификацию составлять расчеты по страховым взносам</w:t>
      </w:r>
      <w:r w:rsidR="00883AF9">
        <w:rPr>
          <w:rFonts w:ascii="Times New Roman" w:hAnsi="Times New Roman"/>
          <w:sz w:val="24"/>
          <w:szCs w:val="24"/>
        </w:rPr>
        <w:t>,</w:t>
      </w:r>
      <w:r w:rsidRPr="00C25FF6">
        <w:rPr>
          <w:rFonts w:ascii="Times New Roman" w:hAnsi="Times New Roman"/>
          <w:sz w:val="24"/>
          <w:szCs w:val="24"/>
        </w:rPr>
        <w:t xml:space="preserve"> составлять отчетность</w:t>
      </w:r>
      <w:r w:rsidR="00883AF9">
        <w:rPr>
          <w:rFonts w:ascii="Times New Roman" w:hAnsi="Times New Roman"/>
          <w:sz w:val="24"/>
          <w:szCs w:val="24"/>
        </w:rPr>
        <w:t xml:space="preserve">, </w:t>
      </w:r>
      <w:r w:rsidRPr="00883AF9">
        <w:rPr>
          <w:rFonts w:ascii="Times New Roman" w:hAnsi="Times New Roman"/>
          <w:sz w:val="24"/>
          <w:szCs w:val="24"/>
        </w:rPr>
        <w:t>расчеты налога на прибыль и заполнять налоговую отчетность.</w:t>
      </w:r>
    </w:p>
    <w:p w14:paraId="776C9562" w14:textId="7B3DAE79" w:rsidR="00BF20A3" w:rsidRPr="00C25FF6" w:rsidRDefault="004F322E" w:rsidP="0066174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FF6">
        <w:rPr>
          <w:rFonts w:ascii="Times New Roman" w:hAnsi="Times New Roman"/>
          <w:sz w:val="24"/>
          <w:szCs w:val="24"/>
        </w:rPr>
        <w:t>сотрудники предприятий должны быть обучены пользоваться бухгалтерской системой 1С</w:t>
      </w:r>
      <w:r w:rsidR="00883AF9">
        <w:rPr>
          <w:rFonts w:ascii="Times New Roman" w:hAnsi="Times New Roman"/>
          <w:sz w:val="24"/>
          <w:szCs w:val="24"/>
        </w:rPr>
        <w:t>.</w:t>
      </w:r>
    </w:p>
    <w:p w14:paraId="2DA9F247" w14:textId="77777777" w:rsidR="00E04641" w:rsidRPr="00C25FF6" w:rsidRDefault="00E04641" w:rsidP="0066174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FF6">
        <w:rPr>
          <w:rFonts w:ascii="Times New Roman" w:hAnsi="Times New Roman"/>
          <w:sz w:val="24"/>
          <w:szCs w:val="24"/>
        </w:rPr>
        <w:t>отчеты по каждому проведенному тренингу и итоговый отчет, должны будут представлены на русском, кыргызском и английском языках</w:t>
      </w:r>
      <w:r w:rsidRPr="00C25FF6">
        <w:rPr>
          <w:rFonts w:ascii="Times New Roman" w:hAnsi="Times New Roman"/>
          <w:bCs/>
          <w:sz w:val="24"/>
          <w:szCs w:val="24"/>
        </w:rPr>
        <w:t xml:space="preserve"> в течение 10 рабочих дней после проведенных ТОТ</w:t>
      </w:r>
      <w:r w:rsidRPr="00C25FF6">
        <w:rPr>
          <w:rFonts w:ascii="Times New Roman" w:hAnsi="Times New Roman"/>
          <w:sz w:val="24"/>
          <w:szCs w:val="24"/>
        </w:rPr>
        <w:t>.</w:t>
      </w:r>
    </w:p>
    <w:p w14:paraId="6BC05C04" w14:textId="77777777" w:rsidR="00E04641" w:rsidRPr="0066174D" w:rsidRDefault="00E04641" w:rsidP="0066174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74D">
        <w:rPr>
          <w:rFonts w:ascii="Times New Roman" w:hAnsi="Times New Roman"/>
          <w:sz w:val="24"/>
          <w:szCs w:val="24"/>
        </w:rPr>
        <w:t>любые другие отчеты, по необходимости.</w:t>
      </w:r>
    </w:p>
    <w:p w14:paraId="3ED3640D" w14:textId="73381657" w:rsidR="00083D95" w:rsidRPr="005D7DBF" w:rsidRDefault="00E04641" w:rsidP="005D7DBF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74D">
        <w:rPr>
          <w:rFonts w:ascii="Times New Roman" w:hAnsi="Times New Roman"/>
          <w:sz w:val="24"/>
          <w:szCs w:val="24"/>
        </w:rPr>
        <w:t>дополнительные материалы / документы информативного характера по требованию Координатора Заказчика</w:t>
      </w:r>
    </w:p>
    <w:p w14:paraId="0F2A49E3" w14:textId="6E84DDA8" w:rsidR="001607E5" w:rsidRPr="00180D00" w:rsidRDefault="001607E5" w:rsidP="005D7DBF">
      <w:pPr>
        <w:pStyle w:val="ab"/>
        <w:jc w:val="center"/>
        <w:rPr>
          <w:color w:val="FF0000"/>
        </w:rPr>
      </w:pPr>
      <w:r w:rsidRPr="00180D00">
        <w:rPr>
          <w:b/>
          <w:bCs/>
          <w:color w:val="FF0000"/>
        </w:rPr>
        <w:t>СОДЕЙСТВИЕ СО СТОРОНЫ ЗАКАЗЧИКА</w:t>
      </w:r>
    </w:p>
    <w:p w14:paraId="64613B5D" w14:textId="77777777" w:rsidR="001607E5" w:rsidRPr="00180D00" w:rsidRDefault="001607E5" w:rsidP="005D7DBF">
      <w:pPr>
        <w:pStyle w:val="ab"/>
        <w:jc w:val="both"/>
        <w:rPr>
          <w:color w:val="FF0000"/>
        </w:rPr>
      </w:pPr>
      <w:r w:rsidRPr="00180D00">
        <w:rPr>
          <w:color w:val="FF0000"/>
        </w:rPr>
        <w:t>Заказчик предоставит помещения для проведения тренингов по каждому ПВ, обеспечит участие участников в каждом тренинге. Убедиться, что помещение для проведения занятий доступно в течение всего курса и не является шумным, имеет достаточную вентиляцию и освещение, достаточное количество точек питания для видео и проектора, а также достаточно места на стенах для наклеивания бумажных листов или плакатов. Все учебные пособия, оборудование и канцелярские принадлежности должны быть подготовлены заранее. К ним относятся: а) белая или черная доска; б) достаточное количество маркерных ручек для белой доски, которые будут использоваться тренером и участниками; в) подставка для флип</w:t>
      </w:r>
      <w:r>
        <w:rPr>
          <w:color w:val="FF0000"/>
        </w:rPr>
        <w:t>-</w:t>
      </w:r>
      <w:r w:rsidRPr="00180D00">
        <w:rPr>
          <w:color w:val="FF0000"/>
        </w:rPr>
        <w:t>чарта и бумага; г) изолента (удаляемая) для наклеивания карточек или бумаги на стену; д) проектор со слайдами; е) экран или белая стена для проекции; ж) видеомагнитофон и монитор; з) доступ к ксероксу; и) блокноты, карандаши и ручки; к) доска для крепления булавок, бумага и булавки.</w:t>
      </w:r>
    </w:p>
    <w:p w14:paraId="2A293FDF" w14:textId="0B841F0D" w:rsidR="001607E5" w:rsidRPr="001607E5" w:rsidRDefault="001607E5" w:rsidP="001607E5">
      <w:pPr>
        <w:pStyle w:val="ab"/>
        <w:spacing w:after="0" w:afterAutospacing="0"/>
        <w:jc w:val="both"/>
        <w:rPr>
          <w:color w:val="FF0000"/>
        </w:rPr>
      </w:pPr>
      <w:r w:rsidRPr="00180D00">
        <w:rPr>
          <w:color w:val="FF0000"/>
        </w:rPr>
        <w:t>Содействие тренеру в организации полевых тренингов, получив разрешение от муниципальных предприятий на въезд на территорию.</w:t>
      </w:r>
    </w:p>
    <w:p w14:paraId="5D7F95E5" w14:textId="77777777" w:rsidR="00C762ED" w:rsidRPr="002D6960" w:rsidRDefault="00C762ED" w:rsidP="001607E5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02A6685B" w14:textId="77777777" w:rsidR="00C762ED" w:rsidRDefault="00C762ED" w:rsidP="001607E5">
      <w:pPr>
        <w:numPr>
          <w:ilvl w:val="0"/>
          <w:numId w:val="48"/>
        </w:numPr>
        <w:spacing w:after="0" w:line="240" w:lineRule="auto"/>
        <w:ind w:left="360"/>
        <w:jc w:val="center"/>
        <w:rPr>
          <w:rFonts w:ascii="Times New Roman" w:hAnsi="Times New Roman"/>
          <w:b/>
          <w:caps/>
          <w:sz w:val="24"/>
          <w:szCs w:val="24"/>
        </w:rPr>
      </w:pPr>
      <w:r w:rsidRPr="002D6960">
        <w:rPr>
          <w:rFonts w:ascii="Times New Roman" w:hAnsi="Times New Roman"/>
          <w:b/>
          <w:caps/>
          <w:sz w:val="24"/>
          <w:szCs w:val="24"/>
        </w:rPr>
        <w:t>Квалификационные требования</w:t>
      </w:r>
    </w:p>
    <w:p w14:paraId="52582EE2" w14:textId="77777777" w:rsidR="001607E5" w:rsidRPr="002D6960" w:rsidRDefault="001607E5" w:rsidP="001607E5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667881D3" w14:textId="77777777" w:rsidR="00C762ED" w:rsidRPr="00ED559B" w:rsidRDefault="00C762ED" w:rsidP="001607E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559B">
        <w:rPr>
          <w:rFonts w:ascii="Times New Roman" w:hAnsi="Times New Roman"/>
          <w:sz w:val="24"/>
          <w:szCs w:val="24"/>
        </w:rPr>
        <w:t>Общие требования к Консультанту:</w:t>
      </w:r>
    </w:p>
    <w:p w14:paraId="71F5E589" w14:textId="77777777" w:rsidR="00C72808" w:rsidRDefault="00C72808" w:rsidP="00C728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высшее</w:t>
      </w:r>
      <w:r w:rsidRPr="000540BB">
        <w:rPr>
          <w:rFonts w:ascii="Times New Roman" w:hAnsi="Times New Roman"/>
          <w:sz w:val="24"/>
          <w:szCs w:val="24"/>
        </w:rPr>
        <w:t xml:space="preserve"> об</w:t>
      </w:r>
      <w:r>
        <w:rPr>
          <w:rFonts w:ascii="Times New Roman" w:hAnsi="Times New Roman"/>
          <w:sz w:val="24"/>
          <w:szCs w:val="24"/>
        </w:rPr>
        <w:t xml:space="preserve">разование в соответствующей области, по специальности бухгалтерский учет и аудит и другие сопоставимые направления; </w:t>
      </w:r>
    </w:p>
    <w:p w14:paraId="44A01302" w14:textId="77777777" w:rsidR="00C762ED" w:rsidRPr="00101C79" w:rsidRDefault="00C762ED" w:rsidP="00C762E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C79">
        <w:rPr>
          <w:rFonts w:ascii="Times New Roman" w:hAnsi="Times New Roman"/>
          <w:sz w:val="24"/>
          <w:szCs w:val="24"/>
        </w:rPr>
        <w:t>опыт работы в секторе водоснабжения не менее 3 лет;</w:t>
      </w:r>
    </w:p>
    <w:p w14:paraId="4C05FF7B" w14:textId="77777777" w:rsidR="00C762ED" w:rsidRPr="002D6960" w:rsidRDefault="00C762ED" w:rsidP="00C762E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C79">
        <w:rPr>
          <w:rFonts w:ascii="Times New Roman" w:hAnsi="Times New Roman"/>
          <w:sz w:val="24"/>
          <w:szCs w:val="24"/>
        </w:rPr>
        <w:t>опыт проведения тренингов для коммунальных предприятий, органов</w:t>
      </w:r>
      <w:r w:rsidRPr="002D6960">
        <w:rPr>
          <w:rFonts w:ascii="Times New Roman" w:hAnsi="Times New Roman"/>
          <w:sz w:val="24"/>
          <w:szCs w:val="24"/>
        </w:rPr>
        <w:t xml:space="preserve"> местного самоуправления и местных сообществ не менее 5 лет;</w:t>
      </w:r>
    </w:p>
    <w:p w14:paraId="1D26DDAA" w14:textId="77777777" w:rsidR="00C762ED" w:rsidRPr="002D6960" w:rsidRDefault="00C762ED" w:rsidP="00C762E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960">
        <w:rPr>
          <w:rFonts w:ascii="Times New Roman" w:hAnsi="Times New Roman"/>
          <w:sz w:val="24"/>
          <w:szCs w:val="24"/>
        </w:rPr>
        <w:t>опыт работы с органами местного самоуправления и коммунальными предприятиями;</w:t>
      </w:r>
    </w:p>
    <w:p w14:paraId="77127D46" w14:textId="77777777" w:rsidR="00C762ED" w:rsidRPr="00BB3E9A" w:rsidRDefault="00C762ED" w:rsidP="00C762E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960">
        <w:rPr>
          <w:rFonts w:ascii="Times New Roman" w:hAnsi="Times New Roman"/>
          <w:sz w:val="24"/>
          <w:szCs w:val="24"/>
        </w:rPr>
        <w:t>знание кыргызского и русского языков и компьютерные навыки.</w:t>
      </w:r>
    </w:p>
    <w:p w14:paraId="1B5CE151" w14:textId="77777777" w:rsidR="00C762ED" w:rsidRPr="002D6960" w:rsidRDefault="00C762ED" w:rsidP="00C762ED">
      <w:pPr>
        <w:pStyle w:val="1"/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</w:pPr>
      <w:r w:rsidRPr="002D6960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>Приложение 1</w:t>
      </w:r>
    </w:p>
    <w:p w14:paraId="553C8FB4" w14:textId="77777777" w:rsidR="00C762ED" w:rsidRDefault="00C762ED" w:rsidP="00C762ED">
      <w:pPr>
        <w:rPr>
          <w:rFonts w:ascii="Times New Roman" w:hAnsi="Times New Roman"/>
          <w:b/>
          <w:sz w:val="24"/>
          <w:szCs w:val="24"/>
        </w:rPr>
      </w:pPr>
      <w:r w:rsidRPr="002D6960">
        <w:rPr>
          <w:rFonts w:ascii="Times New Roman" w:hAnsi="Times New Roman"/>
          <w:b/>
          <w:sz w:val="24"/>
          <w:szCs w:val="24"/>
        </w:rPr>
        <w:t>Список подпроектов и сел, охваченных в рамках ПУ</w:t>
      </w:r>
      <w:r>
        <w:rPr>
          <w:rFonts w:ascii="Times New Roman" w:hAnsi="Times New Roman"/>
          <w:b/>
          <w:sz w:val="24"/>
          <w:szCs w:val="24"/>
        </w:rPr>
        <w:t>ВУУИК</w:t>
      </w:r>
    </w:p>
    <w:tbl>
      <w:tblPr>
        <w:tblStyle w:val="-41"/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736"/>
        <w:gridCol w:w="74"/>
        <w:gridCol w:w="10"/>
        <w:gridCol w:w="2300"/>
        <w:gridCol w:w="1976"/>
        <w:gridCol w:w="2630"/>
        <w:gridCol w:w="1685"/>
      </w:tblGrid>
      <w:tr w:rsidR="00C762ED" w:rsidRPr="00210668" w14:paraId="35622128" w14:textId="77777777" w:rsidTr="003B1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DDD6" w14:textId="77777777" w:rsidR="00C762ED" w:rsidRPr="00210668" w:rsidRDefault="00C762ED" w:rsidP="00C30F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0E5E" w14:textId="77777777" w:rsidR="00C762ED" w:rsidRPr="00210668" w:rsidRDefault="00C762ED" w:rsidP="00C30FD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Подпроекты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0BC2" w14:textId="77777777" w:rsidR="00C762ED" w:rsidRPr="00210668" w:rsidRDefault="00C762ED" w:rsidP="00C30FD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E2A0" w14:textId="77777777" w:rsidR="00C762ED" w:rsidRPr="00210668" w:rsidRDefault="00C762ED" w:rsidP="00C30FD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Село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E31A" w14:textId="77777777" w:rsidR="00C762ED" w:rsidRPr="00210668" w:rsidRDefault="00C762ED" w:rsidP="00C30FD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</w:t>
            </w:r>
          </w:p>
        </w:tc>
      </w:tr>
      <w:tr w:rsidR="00C762ED" w:rsidRPr="00210668" w14:paraId="35EB6C06" w14:textId="77777777" w:rsidTr="00C30FD8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1" w:type="dxa"/>
            <w:gridSpan w:val="7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09EC4AA" w14:textId="77777777" w:rsidR="00C762ED" w:rsidRPr="00210668" w:rsidRDefault="00C762ED" w:rsidP="00C30FD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Баткенская область Лейлекский район </w:t>
            </w:r>
          </w:p>
        </w:tc>
      </w:tr>
      <w:tr w:rsidR="00C762ED" w:rsidRPr="00210668" w14:paraId="3EA85D7F" w14:textId="77777777" w:rsidTr="003B1BA5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  <w:hideMark/>
          </w:tcPr>
          <w:p w14:paraId="239BF9D9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0" w:type="dxa"/>
            <w:gridSpan w:val="2"/>
            <w:hideMark/>
          </w:tcPr>
          <w:p w14:paraId="31CCC13D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Баул</w:t>
            </w:r>
          </w:p>
        </w:tc>
        <w:tc>
          <w:tcPr>
            <w:tcW w:w="1976" w:type="dxa"/>
            <w:vMerge w:val="restart"/>
            <w:hideMark/>
          </w:tcPr>
          <w:p w14:paraId="171E1EF9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Лейлек</w:t>
            </w:r>
          </w:p>
        </w:tc>
        <w:tc>
          <w:tcPr>
            <w:tcW w:w="2630" w:type="dxa"/>
            <w:hideMark/>
          </w:tcPr>
          <w:p w14:paraId="7996F9D0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Жаны-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урмуш (Баул)</w:t>
            </w:r>
          </w:p>
        </w:tc>
        <w:tc>
          <w:tcPr>
            <w:tcW w:w="1685" w:type="dxa"/>
            <w:hideMark/>
          </w:tcPr>
          <w:p w14:paraId="2FFAAC15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</w:tr>
      <w:tr w:rsidR="00C762ED" w:rsidRPr="00210668" w14:paraId="2387390E" w14:textId="77777777" w:rsidTr="003B1BA5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  <w:hideMark/>
          </w:tcPr>
          <w:p w14:paraId="5C17AFFF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0" w:type="dxa"/>
            <w:gridSpan w:val="2"/>
            <w:hideMark/>
          </w:tcPr>
          <w:p w14:paraId="13C7A1D5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Катран</w:t>
            </w:r>
          </w:p>
        </w:tc>
        <w:tc>
          <w:tcPr>
            <w:tcW w:w="1976" w:type="dxa"/>
            <w:vMerge/>
            <w:hideMark/>
          </w:tcPr>
          <w:p w14:paraId="6C9813D6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hideMark/>
          </w:tcPr>
          <w:p w14:paraId="213DE012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Катран</w:t>
            </w:r>
          </w:p>
        </w:tc>
        <w:tc>
          <w:tcPr>
            <w:tcW w:w="1685" w:type="dxa"/>
            <w:hideMark/>
          </w:tcPr>
          <w:p w14:paraId="5DC9D898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6906</w:t>
            </w:r>
          </w:p>
        </w:tc>
      </w:tr>
      <w:tr w:rsidR="00C762ED" w:rsidRPr="00210668" w14:paraId="2CCDEC68" w14:textId="77777777" w:rsidTr="003B1BA5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  <w:hideMark/>
          </w:tcPr>
          <w:p w14:paraId="15A48EE7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0" w:type="dxa"/>
            <w:gridSpan w:val="2"/>
            <w:hideMark/>
          </w:tcPr>
          <w:p w14:paraId="650AEBF6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Кулунду</w:t>
            </w:r>
          </w:p>
        </w:tc>
        <w:tc>
          <w:tcPr>
            <w:tcW w:w="1976" w:type="dxa"/>
            <w:hideMark/>
          </w:tcPr>
          <w:p w14:paraId="6F0B3779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Кулунду</w:t>
            </w:r>
          </w:p>
        </w:tc>
        <w:tc>
          <w:tcPr>
            <w:tcW w:w="2630" w:type="dxa"/>
            <w:hideMark/>
          </w:tcPr>
          <w:p w14:paraId="1C5C0782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Булак-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ашы</w:t>
            </w:r>
          </w:p>
        </w:tc>
        <w:tc>
          <w:tcPr>
            <w:tcW w:w="1685" w:type="dxa"/>
            <w:hideMark/>
          </w:tcPr>
          <w:p w14:paraId="1198C518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</w:tr>
      <w:tr w:rsidR="00C762ED" w:rsidRPr="00210668" w14:paraId="1A5B0B60" w14:textId="77777777" w:rsidTr="003B1BA5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  <w:hideMark/>
          </w:tcPr>
          <w:p w14:paraId="72F31E94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0" w:type="dxa"/>
            <w:gridSpan w:val="2"/>
            <w:hideMark/>
          </w:tcPr>
          <w:p w14:paraId="73E91AEF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Сабыров</w:t>
            </w:r>
          </w:p>
        </w:tc>
        <w:tc>
          <w:tcPr>
            <w:tcW w:w="1976" w:type="dxa"/>
            <w:vMerge w:val="restart"/>
            <w:hideMark/>
          </w:tcPr>
          <w:p w14:paraId="50BB36BD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Тогуз-булак</w:t>
            </w:r>
          </w:p>
        </w:tc>
        <w:tc>
          <w:tcPr>
            <w:tcW w:w="2630" w:type="dxa"/>
            <w:hideMark/>
          </w:tcPr>
          <w:p w14:paraId="392FCA80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Сабыров (50 л.КиргССР)</w:t>
            </w:r>
          </w:p>
        </w:tc>
        <w:tc>
          <w:tcPr>
            <w:tcW w:w="1685" w:type="dxa"/>
            <w:hideMark/>
          </w:tcPr>
          <w:p w14:paraId="7978622B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</w:tr>
      <w:tr w:rsidR="00C762ED" w:rsidRPr="00210668" w14:paraId="66E12192" w14:textId="77777777" w:rsidTr="003B1BA5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  <w:hideMark/>
          </w:tcPr>
          <w:p w14:paraId="31D0302D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10" w:type="dxa"/>
            <w:gridSpan w:val="2"/>
            <w:hideMark/>
          </w:tcPr>
          <w:p w14:paraId="1AD50112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Айбике</w:t>
            </w:r>
          </w:p>
        </w:tc>
        <w:tc>
          <w:tcPr>
            <w:tcW w:w="1976" w:type="dxa"/>
            <w:vMerge/>
            <w:hideMark/>
          </w:tcPr>
          <w:p w14:paraId="7896D764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hideMark/>
          </w:tcPr>
          <w:p w14:paraId="4DD21EF3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Айбике (Маданият)</w:t>
            </w:r>
          </w:p>
        </w:tc>
        <w:tc>
          <w:tcPr>
            <w:tcW w:w="1685" w:type="dxa"/>
            <w:hideMark/>
          </w:tcPr>
          <w:p w14:paraId="10FA216E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</w:t>
            </w:r>
          </w:p>
        </w:tc>
      </w:tr>
      <w:tr w:rsidR="00C762ED" w:rsidRPr="00210668" w14:paraId="4B5A88C9" w14:textId="77777777" w:rsidTr="003B1BA5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  <w:hideMark/>
          </w:tcPr>
          <w:p w14:paraId="65D1C91C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10" w:type="dxa"/>
            <w:gridSpan w:val="2"/>
            <w:hideMark/>
          </w:tcPr>
          <w:p w14:paraId="3C1D26AA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Мурас</w:t>
            </w:r>
          </w:p>
        </w:tc>
        <w:tc>
          <w:tcPr>
            <w:tcW w:w="1976" w:type="dxa"/>
            <w:hideMark/>
          </w:tcPr>
          <w:p w14:paraId="45612C63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Кен-Талаа</w:t>
            </w:r>
          </w:p>
        </w:tc>
        <w:tc>
          <w:tcPr>
            <w:tcW w:w="2630" w:type="dxa"/>
            <w:hideMark/>
          </w:tcPr>
          <w:p w14:paraId="3BF0A9A2" w14:textId="77777777" w:rsidR="00C762ED" w:rsidRPr="00210668" w:rsidRDefault="00C762ED" w:rsidP="00C30F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Мурас (Маргун)</w:t>
            </w:r>
          </w:p>
        </w:tc>
        <w:tc>
          <w:tcPr>
            <w:tcW w:w="1685" w:type="dxa"/>
            <w:hideMark/>
          </w:tcPr>
          <w:p w14:paraId="1AA87343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3564</w:t>
            </w:r>
          </w:p>
        </w:tc>
      </w:tr>
      <w:tr w:rsidR="00C762ED" w:rsidRPr="00210668" w14:paraId="4A791477" w14:textId="77777777" w:rsidTr="003B1BA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gridSpan w:val="4"/>
            <w:hideMark/>
          </w:tcPr>
          <w:p w14:paraId="6B3E70BE" w14:textId="77777777" w:rsidR="00C762ED" w:rsidRPr="00210668" w:rsidRDefault="00C762ED" w:rsidP="00C30FD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Под-итог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6" w:type="dxa"/>
          </w:tcPr>
          <w:p w14:paraId="55780E2D" w14:textId="77777777" w:rsidR="00C762ED" w:rsidRPr="00210668" w:rsidRDefault="00C762ED" w:rsidP="00C30F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0" w:type="dxa"/>
            <w:hideMark/>
          </w:tcPr>
          <w:p w14:paraId="79C4B693" w14:textId="77777777" w:rsidR="00C762ED" w:rsidRPr="00210668" w:rsidRDefault="00C762ED" w:rsidP="00C30F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сел</w:t>
            </w:r>
          </w:p>
        </w:tc>
        <w:tc>
          <w:tcPr>
            <w:tcW w:w="1685" w:type="dxa"/>
            <w:hideMark/>
          </w:tcPr>
          <w:p w14:paraId="0A9D2AA1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18780</w:t>
            </w:r>
          </w:p>
        </w:tc>
      </w:tr>
      <w:tr w:rsidR="00C762ED" w:rsidRPr="00210668" w14:paraId="4CE6E0FE" w14:textId="77777777" w:rsidTr="00C30FD8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1" w:type="dxa"/>
            <w:gridSpan w:val="7"/>
            <w:shd w:val="clear" w:color="auto" w:fill="DBE5F1" w:themeFill="accent1" w:themeFillTint="33"/>
            <w:noWrap/>
            <w:hideMark/>
          </w:tcPr>
          <w:p w14:paraId="2212F8FE" w14:textId="77777777" w:rsidR="00C762ED" w:rsidRPr="00210668" w:rsidRDefault="00C762ED" w:rsidP="00C30FD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Баткенский район Баткенская область</w:t>
            </w:r>
          </w:p>
        </w:tc>
      </w:tr>
      <w:tr w:rsidR="00C762ED" w:rsidRPr="00210668" w14:paraId="16C9812F" w14:textId="77777777" w:rsidTr="003B1BA5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  <w:hideMark/>
          </w:tcPr>
          <w:p w14:paraId="50525D5E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10" w:type="dxa"/>
            <w:gridSpan w:val="2"/>
            <w:vMerge w:val="restart"/>
            <w:hideMark/>
          </w:tcPr>
          <w:p w14:paraId="02D4CAF9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Дара (Чек, Жаны-Жер)</w:t>
            </w:r>
          </w:p>
        </w:tc>
        <w:tc>
          <w:tcPr>
            <w:tcW w:w="1976" w:type="dxa"/>
            <w:vMerge w:val="restart"/>
            <w:hideMark/>
          </w:tcPr>
          <w:p w14:paraId="387B748B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Торт-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</w:t>
            </w:r>
          </w:p>
        </w:tc>
        <w:tc>
          <w:tcPr>
            <w:tcW w:w="2630" w:type="dxa"/>
            <w:hideMark/>
          </w:tcPr>
          <w:p w14:paraId="7332DA47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</w:t>
            </w:r>
          </w:p>
        </w:tc>
        <w:tc>
          <w:tcPr>
            <w:tcW w:w="1685" w:type="dxa"/>
            <w:hideMark/>
          </w:tcPr>
          <w:p w14:paraId="00ECC836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</w:t>
            </w:r>
          </w:p>
        </w:tc>
      </w:tr>
      <w:tr w:rsidR="00C762ED" w:rsidRPr="00210668" w14:paraId="1CCF2E06" w14:textId="77777777" w:rsidTr="003B1BA5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  <w:hideMark/>
          </w:tcPr>
          <w:p w14:paraId="4B6D9914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10" w:type="dxa"/>
            <w:gridSpan w:val="2"/>
            <w:vMerge/>
          </w:tcPr>
          <w:p w14:paraId="469671AA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14935D61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hideMark/>
          </w:tcPr>
          <w:p w14:paraId="747204D0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Жаны-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685" w:type="dxa"/>
            <w:hideMark/>
          </w:tcPr>
          <w:p w14:paraId="552F90B4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3158</w:t>
            </w:r>
          </w:p>
        </w:tc>
      </w:tr>
      <w:tr w:rsidR="00C762ED" w:rsidRPr="00210668" w14:paraId="56007F40" w14:textId="77777777" w:rsidTr="003B1BA5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</w:tcPr>
          <w:p w14:paraId="53254D7B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10" w:type="dxa"/>
            <w:gridSpan w:val="2"/>
            <w:vMerge w:val="restart"/>
          </w:tcPr>
          <w:p w14:paraId="591A5574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Торт-Куль</w:t>
            </w:r>
          </w:p>
        </w:tc>
        <w:tc>
          <w:tcPr>
            <w:tcW w:w="1976" w:type="dxa"/>
            <w:vMerge/>
          </w:tcPr>
          <w:p w14:paraId="624D20F3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</w:tcPr>
          <w:p w14:paraId="43F5F400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</w:t>
            </w:r>
          </w:p>
        </w:tc>
        <w:tc>
          <w:tcPr>
            <w:tcW w:w="1685" w:type="dxa"/>
          </w:tcPr>
          <w:p w14:paraId="4D9E8927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</w:tr>
      <w:tr w:rsidR="00C762ED" w:rsidRPr="00210668" w14:paraId="331A7279" w14:textId="77777777" w:rsidTr="003B1BA5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</w:tcPr>
          <w:p w14:paraId="6C1E8B2C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10" w:type="dxa"/>
            <w:gridSpan w:val="2"/>
            <w:vMerge/>
          </w:tcPr>
          <w:p w14:paraId="6ACDF76A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</w:tcPr>
          <w:p w14:paraId="7A999504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</w:tcPr>
          <w:p w14:paraId="70F6AFDD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урпак</w:t>
            </w:r>
          </w:p>
        </w:tc>
        <w:tc>
          <w:tcPr>
            <w:tcW w:w="1685" w:type="dxa"/>
          </w:tcPr>
          <w:p w14:paraId="42C5A367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</w:t>
            </w:r>
          </w:p>
        </w:tc>
      </w:tr>
      <w:tr w:rsidR="00C762ED" w:rsidRPr="00210668" w14:paraId="7501F223" w14:textId="77777777" w:rsidTr="003B1BA5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</w:tcPr>
          <w:p w14:paraId="18A64D72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10" w:type="dxa"/>
            <w:gridSpan w:val="2"/>
            <w:vMerge/>
          </w:tcPr>
          <w:p w14:paraId="3EF5DED0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</w:tcPr>
          <w:p w14:paraId="7971A794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</w:tcPr>
          <w:p w14:paraId="1836C6B0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</w:t>
            </w:r>
          </w:p>
        </w:tc>
        <w:tc>
          <w:tcPr>
            <w:tcW w:w="1685" w:type="dxa"/>
          </w:tcPr>
          <w:p w14:paraId="08711366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</w:tr>
      <w:tr w:rsidR="00C762ED" w:rsidRPr="00210668" w14:paraId="7EF7F603" w14:textId="77777777" w:rsidTr="003B1BA5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</w:tcPr>
          <w:p w14:paraId="66B330DC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10" w:type="dxa"/>
            <w:gridSpan w:val="2"/>
            <w:vMerge/>
          </w:tcPr>
          <w:p w14:paraId="0366436A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</w:tcPr>
          <w:p w14:paraId="0534E4AC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</w:tcPr>
          <w:p w14:paraId="59353F93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Чон-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</w:t>
            </w:r>
          </w:p>
        </w:tc>
        <w:tc>
          <w:tcPr>
            <w:tcW w:w="1685" w:type="dxa"/>
          </w:tcPr>
          <w:p w14:paraId="6AD4C0DE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3472</w:t>
            </w:r>
          </w:p>
        </w:tc>
      </w:tr>
      <w:tr w:rsidR="00C762ED" w:rsidRPr="00210668" w14:paraId="70391D3A" w14:textId="77777777" w:rsidTr="003B1BA5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</w:tcPr>
          <w:p w14:paraId="09A5CA8D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10" w:type="dxa"/>
            <w:gridSpan w:val="2"/>
            <w:vMerge/>
          </w:tcPr>
          <w:p w14:paraId="385847A2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</w:tcPr>
          <w:p w14:paraId="2DC0E579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</w:tcPr>
          <w:p w14:paraId="5C3021B5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Чон-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алаа</w:t>
            </w:r>
          </w:p>
        </w:tc>
        <w:tc>
          <w:tcPr>
            <w:tcW w:w="1685" w:type="dxa"/>
          </w:tcPr>
          <w:p w14:paraId="3D89F2EC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</w:tr>
      <w:tr w:rsidR="00C762ED" w:rsidRPr="00210668" w14:paraId="3F5D1697" w14:textId="77777777" w:rsidTr="003B1BA5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</w:tcPr>
          <w:p w14:paraId="5A231D93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10" w:type="dxa"/>
            <w:gridSpan w:val="2"/>
            <w:hideMark/>
          </w:tcPr>
          <w:p w14:paraId="103272A3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Кайынды</w:t>
            </w:r>
          </w:p>
        </w:tc>
        <w:tc>
          <w:tcPr>
            <w:tcW w:w="1976" w:type="dxa"/>
            <w:vMerge w:val="restart"/>
            <w:hideMark/>
          </w:tcPr>
          <w:p w14:paraId="7A648FB5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Алтын-Бешик</w:t>
            </w:r>
          </w:p>
        </w:tc>
        <w:tc>
          <w:tcPr>
            <w:tcW w:w="2630" w:type="dxa"/>
            <w:hideMark/>
          </w:tcPr>
          <w:p w14:paraId="7EEA114E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Кайынды</w:t>
            </w:r>
          </w:p>
        </w:tc>
        <w:tc>
          <w:tcPr>
            <w:tcW w:w="1685" w:type="dxa"/>
            <w:hideMark/>
          </w:tcPr>
          <w:p w14:paraId="74A6D598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</w:tr>
      <w:tr w:rsidR="00C762ED" w:rsidRPr="00210668" w14:paraId="77FB58EF" w14:textId="77777777" w:rsidTr="003B1BA5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</w:tcPr>
          <w:p w14:paraId="713867C2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0" w:type="dxa"/>
            <w:gridSpan w:val="2"/>
            <w:vMerge w:val="restart"/>
            <w:hideMark/>
          </w:tcPr>
          <w:p w14:paraId="1BF17391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Дара (Кан, Сары-Талаа)</w:t>
            </w:r>
          </w:p>
        </w:tc>
        <w:tc>
          <w:tcPr>
            <w:tcW w:w="1976" w:type="dxa"/>
            <w:vMerge/>
            <w:hideMark/>
          </w:tcPr>
          <w:p w14:paraId="18EB3F58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hideMark/>
          </w:tcPr>
          <w:p w14:paraId="13E9D941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</w:t>
            </w:r>
          </w:p>
        </w:tc>
        <w:tc>
          <w:tcPr>
            <w:tcW w:w="1685" w:type="dxa"/>
            <w:hideMark/>
          </w:tcPr>
          <w:p w14:paraId="0D4054A1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</w:tr>
      <w:tr w:rsidR="00C762ED" w:rsidRPr="00210668" w14:paraId="0812D6E6" w14:textId="77777777" w:rsidTr="003B1BA5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</w:tcPr>
          <w:p w14:paraId="008FCEBA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10" w:type="dxa"/>
            <w:gridSpan w:val="2"/>
            <w:vMerge/>
            <w:hideMark/>
          </w:tcPr>
          <w:p w14:paraId="27FA5976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4A46DDEF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hideMark/>
          </w:tcPr>
          <w:p w14:paraId="1BBCE58B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Сары-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алаа</w:t>
            </w:r>
          </w:p>
        </w:tc>
        <w:tc>
          <w:tcPr>
            <w:tcW w:w="1685" w:type="dxa"/>
            <w:hideMark/>
          </w:tcPr>
          <w:p w14:paraId="38BEBAD9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</w:tr>
      <w:tr w:rsidR="00C762ED" w:rsidRPr="00210668" w14:paraId="0EB21410" w14:textId="77777777" w:rsidTr="003B1BA5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</w:tcPr>
          <w:p w14:paraId="55CAF4A5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10" w:type="dxa"/>
            <w:gridSpan w:val="2"/>
            <w:hideMark/>
          </w:tcPr>
          <w:p w14:paraId="66183588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Апкан</w:t>
            </w:r>
          </w:p>
        </w:tc>
        <w:tc>
          <w:tcPr>
            <w:tcW w:w="1976" w:type="dxa"/>
            <w:vMerge w:val="restart"/>
            <w:hideMark/>
          </w:tcPr>
          <w:p w14:paraId="49CA8935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Суу-башы</w:t>
            </w:r>
          </w:p>
        </w:tc>
        <w:tc>
          <w:tcPr>
            <w:tcW w:w="2630" w:type="dxa"/>
            <w:hideMark/>
          </w:tcPr>
          <w:p w14:paraId="79FE982F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Aпкан</w:t>
            </w:r>
          </w:p>
        </w:tc>
        <w:tc>
          <w:tcPr>
            <w:tcW w:w="1685" w:type="dxa"/>
            <w:hideMark/>
          </w:tcPr>
          <w:p w14:paraId="37212C6D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</w:t>
            </w:r>
          </w:p>
        </w:tc>
      </w:tr>
      <w:tr w:rsidR="00C762ED" w:rsidRPr="00210668" w14:paraId="2E6A15FE" w14:textId="77777777" w:rsidTr="003B1BA5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</w:tcPr>
          <w:p w14:paraId="60B861B5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10" w:type="dxa"/>
            <w:gridSpan w:val="2"/>
            <w:hideMark/>
          </w:tcPr>
          <w:p w14:paraId="1C8949ED" w14:textId="77777777" w:rsidR="00C762ED" w:rsidRPr="00210668" w:rsidRDefault="00C762ED" w:rsidP="00C30F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ПП Кара-Токой</w:t>
            </w:r>
          </w:p>
        </w:tc>
        <w:tc>
          <w:tcPr>
            <w:tcW w:w="1976" w:type="dxa"/>
            <w:vMerge/>
            <w:hideMark/>
          </w:tcPr>
          <w:p w14:paraId="59E5D586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hideMark/>
          </w:tcPr>
          <w:p w14:paraId="613D5A02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Кара-Токой</w:t>
            </w:r>
          </w:p>
        </w:tc>
        <w:tc>
          <w:tcPr>
            <w:tcW w:w="1685" w:type="dxa"/>
            <w:hideMark/>
          </w:tcPr>
          <w:p w14:paraId="09B2E0E3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</w:t>
            </w:r>
          </w:p>
        </w:tc>
      </w:tr>
      <w:tr w:rsidR="00C762ED" w:rsidRPr="00210668" w14:paraId="40497E8C" w14:textId="77777777" w:rsidTr="003B1BA5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</w:tcPr>
          <w:p w14:paraId="36DA8D96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10" w:type="dxa"/>
            <w:gridSpan w:val="2"/>
            <w:hideMark/>
          </w:tcPr>
          <w:p w14:paraId="797684F0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Айгуль-Таш</w:t>
            </w:r>
          </w:p>
        </w:tc>
        <w:tc>
          <w:tcPr>
            <w:tcW w:w="1976" w:type="dxa"/>
            <w:vMerge/>
            <w:hideMark/>
          </w:tcPr>
          <w:p w14:paraId="52D6D609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hideMark/>
          </w:tcPr>
          <w:p w14:paraId="16DDF203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Айгуль-таш</w:t>
            </w:r>
          </w:p>
        </w:tc>
        <w:tc>
          <w:tcPr>
            <w:tcW w:w="1685" w:type="dxa"/>
            <w:hideMark/>
          </w:tcPr>
          <w:p w14:paraId="5B9A0F4A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C762ED" w:rsidRPr="00210668" w14:paraId="6E25CC9B" w14:textId="77777777" w:rsidTr="003B1BA5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</w:tcPr>
          <w:p w14:paraId="5E889394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10" w:type="dxa"/>
            <w:gridSpan w:val="2"/>
            <w:hideMark/>
          </w:tcPr>
          <w:p w14:paraId="389282FC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Кара-Булак</w:t>
            </w:r>
          </w:p>
        </w:tc>
        <w:tc>
          <w:tcPr>
            <w:tcW w:w="1976" w:type="dxa"/>
            <w:vMerge/>
            <w:hideMark/>
          </w:tcPr>
          <w:p w14:paraId="67B7DECD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hideMark/>
          </w:tcPr>
          <w:p w14:paraId="13EB55D6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Кара-Булак</w:t>
            </w:r>
          </w:p>
        </w:tc>
        <w:tc>
          <w:tcPr>
            <w:tcW w:w="1685" w:type="dxa"/>
            <w:hideMark/>
          </w:tcPr>
          <w:p w14:paraId="4648B3C8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3725</w:t>
            </w:r>
          </w:p>
        </w:tc>
      </w:tr>
      <w:tr w:rsidR="00C762ED" w:rsidRPr="00210668" w14:paraId="1914DD9A" w14:textId="77777777" w:rsidTr="003B1BA5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</w:tcPr>
          <w:p w14:paraId="3B27450E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10" w:type="dxa"/>
            <w:gridSpan w:val="2"/>
          </w:tcPr>
          <w:p w14:paraId="6C90EF8B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ПП </w:t>
            </w: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Кара-Бак</w:t>
            </w:r>
          </w:p>
        </w:tc>
        <w:tc>
          <w:tcPr>
            <w:tcW w:w="1976" w:type="dxa"/>
          </w:tcPr>
          <w:p w14:paraId="0F428FF3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Кара-Бак</w:t>
            </w:r>
          </w:p>
        </w:tc>
        <w:tc>
          <w:tcPr>
            <w:tcW w:w="2630" w:type="dxa"/>
          </w:tcPr>
          <w:p w14:paraId="079918D9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Чет-Кызыл</w:t>
            </w:r>
          </w:p>
        </w:tc>
        <w:tc>
          <w:tcPr>
            <w:tcW w:w="1685" w:type="dxa"/>
          </w:tcPr>
          <w:p w14:paraId="175AFFD2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2367</w:t>
            </w:r>
          </w:p>
        </w:tc>
      </w:tr>
      <w:tr w:rsidR="00C762ED" w:rsidRPr="00210668" w14:paraId="29C70FEF" w14:textId="77777777" w:rsidTr="003B1BA5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gridSpan w:val="4"/>
            <w:hideMark/>
          </w:tcPr>
          <w:p w14:paraId="50862D45" w14:textId="77777777" w:rsidR="00C762ED" w:rsidRPr="00210668" w:rsidRDefault="00C762ED" w:rsidP="00C30FD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Под-итог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76" w:type="dxa"/>
          </w:tcPr>
          <w:p w14:paraId="46837F1E" w14:textId="77777777" w:rsidR="00C762ED" w:rsidRPr="00210668" w:rsidRDefault="00C762ED" w:rsidP="00C30F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0" w:type="dxa"/>
            <w:hideMark/>
          </w:tcPr>
          <w:p w14:paraId="3DB06D94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 сел</w:t>
            </w:r>
          </w:p>
        </w:tc>
        <w:tc>
          <w:tcPr>
            <w:tcW w:w="1685" w:type="dxa"/>
            <w:hideMark/>
          </w:tcPr>
          <w:p w14:paraId="34688BC7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27809</w:t>
            </w:r>
          </w:p>
        </w:tc>
      </w:tr>
      <w:tr w:rsidR="00C762ED" w:rsidRPr="00210668" w14:paraId="28935E43" w14:textId="77777777" w:rsidTr="00C30FD8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1" w:type="dxa"/>
            <w:gridSpan w:val="7"/>
            <w:shd w:val="clear" w:color="auto" w:fill="DBE5F1" w:themeFill="accent1" w:themeFillTint="33"/>
            <w:noWrap/>
            <w:hideMark/>
          </w:tcPr>
          <w:p w14:paraId="54BB17F8" w14:textId="77777777" w:rsidR="00C762ED" w:rsidRPr="00210668" w:rsidRDefault="00C762ED" w:rsidP="00C30FD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Баткенская область Кадамжай район</w:t>
            </w:r>
          </w:p>
        </w:tc>
      </w:tr>
      <w:tr w:rsidR="00C762ED" w:rsidRPr="00210668" w14:paraId="51C9BC32" w14:textId="77777777" w:rsidTr="003B1BA5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</w:tcPr>
          <w:p w14:paraId="3893E9A9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10" w:type="dxa"/>
            <w:gridSpan w:val="2"/>
            <w:vMerge w:val="restart"/>
            <w:hideMark/>
          </w:tcPr>
          <w:p w14:paraId="1D77D083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Ак-Турпак</w:t>
            </w:r>
          </w:p>
        </w:tc>
        <w:tc>
          <w:tcPr>
            <w:tcW w:w="1976" w:type="dxa"/>
            <w:vMerge w:val="restart"/>
            <w:hideMark/>
          </w:tcPr>
          <w:p w14:paraId="1886FC72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Ак-турпак</w:t>
            </w:r>
          </w:p>
        </w:tc>
        <w:tc>
          <w:tcPr>
            <w:tcW w:w="2630" w:type="dxa"/>
            <w:hideMark/>
          </w:tcPr>
          <w:p w14:paraId="0D8F6680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Отукчу</w:t>
            </w:r>
          </w:p>
        </w:tc>
        <w:tc>
          <w:tcPr>
            <w:tcW w:w="1685" w:type="dxa"/>
            <w:hideMark/>
          </w:tcPr>
          <w:p w14:paraId="515C021C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</w:tr>
      <w:tr w:rsidR="00C762ED" w:rsidRPr="00210668" w14:paraId="615A7A4E" w14:textId="77777777" w:rsidTr="003B1BA5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</w:tcPr>
          <w:p w14:paraId="4345A3B4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10" w:type="dxa"/>
            <w:gridSpan w:val="2"/>
            <w:vMerge/>
            <w:hideMark/>
          </w:tcPr>
          <w:p w14:paraId="61A60C8D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3A3C6719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hideMark/>
          </w:tcPr>
          <w:p w14:paraId="3A4BF6CF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Кызыл-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оргон</w:t>
            </w:r>
          </w:p>
        </w:tc>
        <w:tc>
          <w:tcPr>
            <w:tcW w:w="1685" w:type="dxa"/>
            <w:hideMark/>
          </w:tcPr>
          <w:p w14:paraId="0F483D0B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</w:tr>
      <w:tr w:rsidR="00C762ED" w:rsidRPr="00210668" w14:paraId="04B3453B" w14:textId="77777777" w:rsidTr="003B1BA5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</w:tcPr>
          <w:p w14:paraId="6712DBB9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10" w:type="dxa"/>
            <w:gridSpan w:val="2"/>
            <w:vMerge/>
            <w:hideMark/>
          </w:tcPr>
          <w:p w14:paraId="59843CCB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411D29DD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hideMark/>
          </w:tcPr>
          <w:p w14:paraId="16DBCF44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Токой</w:t>
            </w:r>
          </w:p>
        </w:tc>
        <w:tc>
          <w:tcPr>
            <w:tcW w:w="1685" w:type="dxa"/>
            <w:hideMark/>
          </w:tcPr>
          <w:p w14:paraId="09AB1E3A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</w:tr>
      <w:tr w:rsidR="00C762ED" w:rsidRPr="00210668" w14:paraId="7C7A656E" w14:textId="77777777" w:rsidTr="003B1BA5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</w:tcPr>
          <w:p w14:paraId="6C7397B6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10" w:type="dxa"/>
            <w:gridSpan w:val="2"/>
            <w:vMerge/>
            <w:hideMark/>
          </w:tcPr>
          <w:p w14:paraId="2990128F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1724D217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hideMark/>
          </w:tcPr>
          <w:p w14:paraId="7A9C8389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Чогорок</w:t>
            </w:r>
          </w:p>
        </w:tc>
        <w:tc>
          <w:tcPr>
            <w:tcW w:w="1685" w:type="dxa"/>
            <w:hideMark/>
          </w:tcPr>
          <w:p w14:paraId="616F0E09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</w:tr>
      <w:tr w:rsidR="00C762ED" w:rsidRPr="00210668" w14:paraId="3AA6F691" w14:textId="77777777" w:rsidTr="003B1BA5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</w:tcPr>
          <w:p w14:paraId="7E9217F4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10" w:type="dxa"/>
            <w:gridSpan w:val="2"/>
            <w:vMerge/>
            <w:hideMark/>
          </w:tcPr>
          <w:p w14:paraId="45ADFA87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3E70F5DE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hideMark/>
          </w:tcPr>
          <w:p w14:paraId="0E9523E9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Ак-Турпак</w:t>
            </w:r>
          </w:p>
        </w:tc>
        <w:tc>
          <w:tcPr>
            <w:tcW w:w="1685" w:type="dxa"/>
            <w:hideMark/>
          </w:tcPr>
          <w:p w14:paraId="0A8F6875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</w:tr>
      <w:tr w:rsidR="00C762ED" w:rsidRPr="00210668" w14:paraId="0D896A01" w14:textId="77777777" w:rsidTr="003B1BA5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</w:tcPr>
          <w:p w14:paraId="324DFD02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10" w:type="dxa"/>
            <w:gridSpan w:val="2"/>
            <w:vMerge/>
            <w:hideMark/>
          </w:tcPr>
          <w:p w14:paraId="74EFF184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34115335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hideMark/>
          </w:tcPr>
          <w:p w14:paraId="17B1F4A5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Калача</w:t>
            </w:r>
          </w:p>
        </w:tc>
        <w:tc>
          <w:tcPr>
            <w:tcW w:w="1685" w:type="dxa"/>
            <w:hideMark/>
          </w:tcPr>
          <w:p w14:paraId="21030FFF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</w:tr>
      <w:tr w:rsidR="00C762ED" w:rsidRPr="00210668" w14:paraId="4CEAE70F" w14:textId="77777777" w:rsidTr="003B1BA5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</w:tcPr>
          <w:p w14:paraId="6BB45CF6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10" w:type="dxa"/>
            <w:gridSpan w:val="2"/>
            <w:vMerge/>
            <w:hideMark/>
          </w:tcPr>
          <w:p w14:paraId="015F36D7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3CC7981E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hideMark/>
          </w:tcPr>
          <w:p w14:paraId="502391B6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Чон-Кара</w:t>
            </w:r>
          </w:p>
        </w:tc>
        <w:tc>
          <w:tcPr>
            <w:tcW w:w="1685" w:type="dxa"/>
            <w:hideMark/>
          </w:tcPr>
          <w:p w14:paraId="7F99DE1C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</w:tr>
      <w:tr w:rsidR="00C762ED" w:rsidRPr="00210668" w14:paraId="6CB98ACC" w14:textId="77777777" w:rsidTr="003B1BA5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</w:tcPr>
          <w:p w14:paraId="6AAF1346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10" w:type="dxa"/>
            <w:gridSpan w:val="2"/>
            <w:hideMark/>
          </w:tcPr>
          <w:p w14:paraId="598342B0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Советское</w:t>
            </w:r>
          </w:p>
        </w:tc>
        <w:tc>
          <w:tcPr>
            <w:tcW w:w="1976" w:type="dxa"/>
            <w:hideMark/>
          </w:tcPr>
          <w:p w14:paraId="1BA2471C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Молдо Нияз</w:t>
            </w:r>
          </w:p>
        </w:tc>
        <w:tc>
          <w:tcPr>
            <w:tcW w:w="2630" w:type="dxa"/>
            <w:hideMark/>
          </w:tcPr>
          <w:p w14:paraId="3B8EC999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Советское</w:t>
            </w:r>
          </w:p>
        </w:tc>
        <w:tc>
          <w:tcPr>
            <w:tcW w:w="1685" w:type="dxa"/>
            <w:hideMark/>
          </w:tcPr>
          <w:p w14:paraId="6FD8D6E9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</w:tr>
      <w:tr w:rsidR="00C762ED" w:rsidRPr="00210668" w14:paraId="6219D35B" w14:textId="77777777" w:rsidTr="003B1BA5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gridSpan w:val="4"/>
            <w:hideMark/>
          </w:tcPr>
          <w:p w14:paraId="250EB284" w14:textId="77777777" w:rsidR="00C762ED" w:rsidRPr="00210668" w:rsidRDefault="00C762ED" w:rsidP="00C30FD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Под-итог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6" w:type="dxa"/>
          </w:tcPr>
          <w:p w14:paraId="3FE335EA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0" w:type="dxa"/>
            <w:hideMark/>
          </w:tcPr>
          <w:p w14:paraId="0A98222F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 сел</w:t>
            </w:r>
          </w:p>
        </w:tc>
        <w:tc>
          <w:tcPr>
            <w:tcW w:w="1685" w:type="dxa"/>
            <w:hideMark/>
          </w:tcPr>
          <w:p w14:paraId="09642631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5832</w:t>
            </w:r>
          </w:p>
        </w:tc>
      </w:tr>
      <w:tr w:rsidR="00C762ED" w:rsidRPr="00210668" w14:paraId="088D9A21" w14:textId="77777777" w:rsidTr="003B1BA5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gridSpan w:val="4"/>
            <w:shd w:val="clear" w:color="auto" w:fill="auto"/>
            <w:noWrap/>
            <w:hideMark/>
          </w:tcPr>
          <w:p w14:paraId="13CE34AF" w14:textId="77777777" w:rsidR="00C762ED" w:rsidRPr="00210668" w:rsidRDefault="00C762ED" w:rsidP="00C30F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– Баткенская область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14:paraId="68C7E341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14:paraId="576631F8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сел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14:paraId="0697CC84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51853</w:t>
            </w:r>
          </w:p>
        </w:tc>
      </w:tr>
      <w:tr w:rsidR="00C762ED" w:rsidRPr="00210668" w14:paraId="38C58C4E" w14:textId="77777777" w:rsidTr="00C30FD8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1" w:type="dxa"/>
            <w:gridSpan w:val="7"/>
            <w:shd w:val="clear" w:color="auto" w:fill="DBE5F1" w:themeFill="accent1" w:themeFillTint="33"/>
            <w:noWrap/>
          </w:tcPr>
          <w:p w14:paraId="3B5EA3FA" w14:textId="77777777" w:rsidR="00C762ED" w:rsidRPr="00210668" w:rsidRDefault="00C762ED" w:rsidP="00C30FD8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Иссык-Кульская область Джети-Огузский район</w:t>
            </w:r>
          </w:p>
        </w:tc>
      </w:tr>
      <w:tr w:rsidR="00C762ED" w:rsidRPr="00210668" w14:paraId="07B6F51C" w14:textId="77777777" w:rsidTr="003B1BA5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shd w:val="clear" w:color="auto" w:fill="auto"/>
            <w:noWrap/>
            <w:vAlign w:val="center"/>
          </w:tcPr>
          <w:p w14:paraId="0DA4680D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84" w:type="dxa"/>
            <w:gridSpan w:val="3"/>
            <w:shd w:val="clear" w:color="auto" w:fill="auto"/>
          </w:tcPr>
          <w:p w14:paraId="77387AC9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Кызы-Суу</w:t>
            </w:r>
          </w:p>
        </w:tc>
        <w:tc>
          <w:tcPr>
            <w:tcW w:w="1976" w:type="dxa"/>
            <w:shd w:val="clear" w:color="auto" w:fill="auto"/>
            <w:noWrap/>
          </w:tcPr>
          <w:p w14:paraId="4CCB5679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Кызыл-Суу</w:t>
            </w:r>
          </w:p>
        </w:tc>
        <w:tc>
          <w:tcPr>
            <w:tcW w:w="2630" w:type="dxa"/>
            <w:shd w:val="clear" w:color="auto" w:fill="auto"/>
            <w:noWrap/>
          </w:tcPr>
          <w:p w14:paraId="2FC137B3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Кызыл-Суу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14:paraId="22829C68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10668">
              <w:rPr>
                <w:rFonts w:ascii="Times New Roman" w:hAnsi="Times New Roman" w:cs="Times New Roman"/>
                <w:sz w:val="20"/>
                <w:szCs w:val="20"/>
              </w:rPr>
              <w:t>17969</w:t>
            </w:r>
          </w:p>
        </w:tc>
      </w:tr>
      <w:tr w:rsidR="00C762ED" w:rsidRPr="00210668" w14:paraId="613E03E9" w14:textId="77777777" w:rsidTr="00C30FD8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1" w:type="dxa"/>
            <w:gridSpan w:val="7"/>
            <w:shd w:val="clear" w:color="auto" w:fill="DBE5F1" w:themeFill="accent1" w:themeFillTint="33"/>
            <w:noWrap/>
          </w:tcPr>
          <w:p w14:paraId="10E5F6E9" w14:textId="77777777" w:rsidR="00C762ED" w:rsidRPr="00210668" w:rsidRDefault="00C762ED" w:rsidP="00C30FD8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Иссык-Кульская область Тонский район</w:t>
            </w:r>
          </w:p>
        </w:tc>
      </w:tr>
      <w:tr w:rsidR="00C762ED" w:rsidRPr="00210668" w14:paraId="3842E756" w14:textId="77777777" w:rsidTr="003B1BA5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gridSpan w:val="3"/>
            <w:shd w:val="clear" w:color="auto" w:fill="auto"/>
            <w:noWrap/>
            <w:vAlign w:val="center"/>
          </w:tcPr>
          <w:p w14:paraId="2328F57C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00" w:type="dxa"/>
            <w:shd w:val="clear" w:color="auto" w:fill="auto"/>
          </w:tcPr>
          <w:p w14:paraId="755E68D7" w14:textId="77777777" w:rsidR="00C762ED" w:rsidRPr="00894503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ПП </w:t>
            </w:r>
            <w:r w:rsidRPr="00894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Боконбаево</w:t>
            </w:r>
          </w:p>
        </w:tc>
        <w:tc>
          <w:tcPr>
            <w:tcW w:w="1976" w:type="dxa"/>
            <w:vMerge w:val="restart"/>
            <w:shd w:val="clear" w:color="auto" w:fill="auto"/>
            <w:noWrap/>
          </w:tcPr>
          <w:p w14:paraId="41E8F54B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Кун-Чыгыш</w:t>
            </w:r>
          </w:p>
        </w:tc>
        <w:tc>
          <w:tcPr>
            <w:tcW w:w="2630" w:type="dxa"/>
            <w:shd w:val="clear" w:color="auto" w:fill="auto"/>
            <w:noWrap/>
          </w:tcPr>
          <w:p w14:paraId="21171B62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Боконбаево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14:paraId="0E824FFA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0668">
              <w:rPr>
                <w:rFonts w:ascii="Times New Roman" w:hAnsi="Times New Roman" w:cs="Times New Roman"/>
                <w:sz w:val="20"/>
                <w:szCs w:val="20"/>
              </w:rPr>
              <w:t>13328</w:t>
            </w:r>
          </w:p>
        </w:tc>
      </w:tr>
      <w:tr w:rsidR="00C762ED" w:rsidRPr="00210668" w14:paraId="76CD4990" w14:textId="77777777" w:rsidTr="003B1BA5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gridSpan w:val="3"/>
            <w:shd w:val="clear" w:color="auto" w:fill="auto"/>
            <w:noWrap/>
            <w:vAlign w:val="center"/>
          </w:tcPr>
          <w:p w14:paraId="79B1ACF3" w14:textId="77777777" w:rsidR="00C762ED" w:rsidRPr="00210668" w:rsidRDefault="00C762ED" w:rsidP="00C30FD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00" w:type="dxa"/>
            <w:shd w:val="clear" w:color="auto" w:fill="auto"/>
          </w:tcPr>
          <w:p w14:paraId="3044D6E5" w14:textId="77777777" w:rsidR="00C762ED" w:rsidRPr="00894503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ПП </w:t>
            </w:r>
            <w:r w:rsidRPr="00894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Каджи-Сай</w:t>
            </w:r>
          </w:p>
        </w:tc>
        <w:tc>
          <w:tcPr>
            <w:tcW w:w="1976" w:type="dxa"/>
            <w:vMerge/>
            <w:shd w:val="clear" w:color="auto" w:fill="auto"/>
            <w:noWrap/>
          </w:tcPr>
          <w:p w14:paraId="5BF4E954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shd w:val="clear" w:color="auto" w:fill="auto"/>
            <w:noWrap/>
          </w:tcPr>
          <w:p w14:paraId="5DA8290F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Каджи-Сай</w:t>
            </w:r>
          </w:p>
        </w:tc>
        <w:tc>
          <w:tcPr>
            <w:tcW w:w="1685" w:type="dxa"/>
            <w:shd w:val="clear" w:color="auto" w:fill="auto"/>
            <w:noWrap/>
          </w:tcPr>
          <w:p w14:paraId="173C13B8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0668">
              <w:rPr>
                <w:rFonts w:ascii="Times New Roman" w:hAnsi="Times New Roman" w:cs="Times New Roman"/>
                <w:sz w:val="20"/>
                <w:szCs w:val="20"/>
              </w:rPr>
              <w:t>4553</w:t>
            </w:r>
          </w:p>
        </w:tc>
      </w:tr>
      <w:tr w:rsidR="00CE5B55" w:rsidRPr="00210668" w14:paraId="7B952ECA" w14:textId="77777777" w:rsidTr="002507B3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gridSpan w:val="4"/>
            <w:shd w:val="clear" w:color="auto" w:fill="auto"/>
            <w:noWrap/>
          </w:tcPr>
          <w:p w14:paraId="6EC49EFB" w14:textId="68FE8762" w:rsidR="00CE5B55" w:rsidRPr="001607E5" w:rsidRDefault="00CE5B55" w:rsidP="00CE5B55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607E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Под-итог </w:t>
            </w:r>
            <w:r w:rsidR="008B697C" w:rsidRPr="001607E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6" w:type="dxa"/>
            <w:shd w:val="clear" w:color="auto" w:fill="auto"/>
            <w:noWrap/>
          </w:tcPr>
          <w:p w14:paraId="0813F7B3" w14:textId="4F05E251" w:rsidR="00CE5B55" w:rsidRPr="001607E5" w:rsidRDefault="00CE5B55" w:rsidP="00CE5B5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1607E5"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</w:rPr>
              <w:t>2</w:t>
            </w:r>
          </w:p>
        </w:tc>
        <w:tc>
          <w:tcPr>
            <w:tcW w:w="2630" w:type="dxa"/>
            <w:shd w:val="clear" w:color="auto" w:fill="auto"/>
            <w:noWrap/>
          </w:tcPr>
          <w:p w14:paraId="011252E4" w14:textId="664716DA" w:rsidR="00CE5B55" w:rsidRPr="001607E5" w:rsidRDefault="008B697C" w:rsidP="00CE5B5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160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3</w:t>
            </w:r>
            <w:r w:rsidR="00CE5B55" w:rsidRPr="00160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сел</w:t>
            </w:r>
            <w:r w:rsidRPr="00160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85" w:type="dxa"/>
            <w:shd w:val="clear" w:color="auto" w:fill="auto"/>
            <w:noWrap/>
          </w:tcPr>
          <w:p w14:paraId="3702A588" w14:textId="35A80025" w:rsidR="00CE5B55" w:rsidRPr="001607E5" w:rsidRDefault="008B697C" w:rsidP="00CE5B5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1607E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35850</w:t>
            </w:r>
          </w:p>
        </w:tc>
      </w:tr>
      <w:tr w:rsidR="00C762ED" w:rsidRPr="00210668" w14:paraId="4837F9DA" w14:textId="77777777" w:rsidTr="003B1BA5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gridSpan w:val="4"/>
            <w:shd w:val="clear" w:color="auto" w:fill="auto"/>
            <w:noWrap/>
          </w:tcPr>
          <w:p w14:paraId="3C8C23B5" w14:textId="77777777" w:rsidR="00C762ED" w:rsidRPr="00210668" w:rsidRDefault="00C762ED" w:rsidP="00C30F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– Иссык-Кульская область</w:t>
            </w:r>
          </w:p>
        </w:tc>
        <w:tc>
          <w:tcPr>
            <w:tcW w:w="1976" w:type="dxa"/>
            <w:shd w:val="clear" w:color="auto" w:fill="auto"/>
            <w:noWrap/>
          </w:tcPr>
          <w:p w14:paraId="67429D1C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0" w:type="dxa"/>
            <w:shd w:val="clear" w:color="auto" w:fill="auto"/>
            <w:noWrap/>
          </w:tcPr>
          <w:p w14:paraId="01922A85" w14:textId="77777777" w:rsidR="00C762ED" w:rsidRPr="00210668" w:rsidRDefault="00C762ED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села</w:t>
            </w:r>
          </w:p>
        </w:tc>
        <w:tc>
          <w:tcPr>
            <w:tcW w:w="1685" w:type="dxa"/>
            <w:shd w:val="clear" w:color="auto" w:fill="auto"/>
            <w:noWrap/>
          </w:tcPr>
          <w:p w14:paraId="5F75E0A5" w14:textId="77777777" w:rsidR="00C762ED" w:rsidRPr="00210668" w:rsidRDefault="00C762ED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35850</w:t>
            </w:r>
          </w:p>
        </w:tc>
      </w:tr>
      <w:tr w:rsidR="005E405A" w:rsidRPr="00210668" w14:paraId="289B680A" w14:textId="77777777" w:rsidTr="003B1BA5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2"/>
            <w:shd w:val="clear" w:color="auto" w:fill="DBE5F1" w:themeFill="accent1" w:themeFillTint="33"/>
            <w:noWrap/>
          </w:tcPr>
          <w:p w14:paraId="2678F252" w14:textId="77777777" w:rsidR="005E405A" w:rsidRPr="00210668" w:rsidRDefault="005E405A" w:rsidP="00C30F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_Hlk182834898"/>
            <w:r w:rsidRPr="00210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10" w:type="dxa"/>
            <w:gridSpan w:val="2"/>
            <w:shd w:val="clear" w:color="auto" w:fill="DBE5F1" w:themeFill="accent1" w:themeFillTint="33"/>
          </w:tcPr>
          <w:p w14:paraId="079B3334" w14:textId="6A9F4877" w:rsidR="005E405A" w:rsidRPr="00210668" w:rsidRDefault="00D2026D" w:rsidP="005E405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76" w:type="dxa"/>
            <w:shd w:val="clear" w:color="auto" w:fill="DBE5F1" w:themeFill="accent1" w:themeFillTint="33"/>
            <w:noWrap/>
          </w:tcPr>
          <w:p w14:paraId="08F4EA44" w14:textId="28BBB7EF" w:rsidR="005E405A" w:rsidRPr="00210668" w:rsidRDefault="001607E5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30" w:type="dxa"/>
            <w:shd w:val="clear" w:color="auto" w:fill="DBE5F1" w:themeFill="accent1" w:themeFillTint="33"/>
            <w:noWrap/>
          </w:tcPr>
          <w:p w14:paraId="36CBE834" w14:textId="77777777" w:rsidR="005E405A" w:rsidRPr="00210668" w:rsidRDefault="005E405A" w:rsidP="00C30F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села</w:t>
            </w:r>
          </w:p>
        </w:tc>
        <w:tc>
          <w:tcPr>
            <w:tcW w:w="1685" w:type="dxa"/>
            <w:shd w:val="clear" w:color="auto" w:fill="DBE5F1" w:themeFill="accent1" w:themeFillTint="33"/>
            <w:noWrap/>
          </w:tcPr>
          <w:p w14:paraId="4797E0E4" w14:textId="77777777" w:rsidR="005E405A" w:rsidRPr="00210668" w:rsidRDefault="005E405A" w:rsidP="00C30FD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134292</w:t>
            </w:r>
          </w:p>
        </w:tc>
      </w:tr>
      <w:bookmarkEnd w:id="2"/>
    </w:tbl>
    <w:p w14:paraId="3E4D0951" w14:textId="77777777" w:rsidR="008B6667" w:rsidRDefault="008B6667" w:rsidP="00440C79">
      <w:pPr>
        <w:pStyle w:val="a3"/>
        <w:spacing w:after="0" w:line="240" w:lineRule="auto"/>
        <w:ind w:left="0"/>
        <w:jc w:val="both"/>
        <w:rPr>
          <w:rFonts w:ascii="Times New Roman" w:eastAsiaTheme="majorEastAsia" w:hAnsi="Times New Roman"/>
          <w:b/>
          <w:bCs/>
          <w:sz w:val="28"/>
          <w:szCs w:val="28"/>
          <w:u w:val="single"/>
          <w:lang w:eastAsia="en-US"/>
        </w:rPr>
      </w:pPr>
    </w:p>
    <w:p w14:paraId="2C6B329B" w14:textId="77777777" w:rsidR="00E017A9" w:rsidRPr="00AC7473" w:rsidRDefault="00E017A9" w:rsidP="00440C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AC7473">
        <w:rPr>
          <w:rFonts w:ascii="Times New Roman" w:eastAsiaTheme="majorEastAsia" w:hAnsi="Times New Roman"/>
          <w:b/>
          <w:bCs/>
          <w:sz w:val="28"/>
          <w:szCs w:val="28"/>
          <w:u w:val="single"/>
          <w:lang w:eastAsia="en-US"/>
        </w:rPr>
        <w:t>Приложение 2.</w:t>
      </w:r>
      <w:r w:rsidRPr="00AC7473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7813768" w14:textId="77777777" w:rsidR="00AC7473" w:rsidRDefault="00AC7473" w:rsidP="00440C7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337551E" w14:textId="77777777" w:rsidR="00E017A9" w:rsidRPr="00E017A9" w:rsidRDefault="00E017A9" w:rsidP="00440C7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17A9">
        <w:rPr>
          <w:rFonts w:ascii="Times New Roman" w:hAnsi="Times New Roman"/>
          <w:b/>
          <w:sz w:val="24"/>
          <w:szCs w:val="24"/>
        </w:rPr>
        <w:t>Список учебных модулей для обучения сотрудников предприятий водоснабжения и органов местного самоуправления</w:t>
      </w:r>
    </w:p>
    <w:p w14:paraId="1CC92C8D" w14:textId="77777777" w:rsidR="00E017A9" w:rsidRDefault="00E017A9" w:rsidP="00440C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55DD7B0" w14:textId="77777777" w:rsidR="00545392" w:rsidRDefault="00545392" w:rsidP="00545392">
      <w:pPr>
        <w:pStyle w:val="a3"/>
        <w:numPr>
          <w:ilvl w:val="0"/>
          <w:numId w:val="51"/>
        </w:numPr>
        <w:spacing w:after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017A9">
        <w:rPr>
          <w:rFonts w:ascii="Times New Roman" w:hAnsi="Times New Roman"/>
          <w:bCs/>
          <w:sz w:val="24"/>
          <w:szCs w:val="24"/>
        </w:rPr>
        <w:t>Основы бухгалтерского учета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6CBEF017" w14:textId="7F955A67" w:rsidR="00E017A9" w:rsidRPr="00545392" w:rsidRDefault="00545392" w:rsidP="00545392">
      <w:pPr>
        <w:pStyle w:val="a3"/>
        <w:numPr>
          <w:ilvl w:val="0"/>
          <w:numId w:val="51"/>
        </w:numPr>
        <w:spacing w:after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Основы н</w:t>
      </w:r>
      <w:r w:rsidRPr="00E017A9">
        <w:rPr>
          <w:rFonts w:ascii="Times New Roman" w:hAnsi="Times New Roman"/>
          <w:bCs/>
          <w:sz w:val="24"/>
          <w:szCs w:val="24"/>
        </w:rPr>
        <w:t xml:space="preserve">алогообложения </w:t>
      </w:r>
      <w:r>
        <w:rPr>
          <w:rFonts w:ascii="Times New Roman" w:hAnsi="Times New Roman"/>
          <w:bCs/>
          <w:sz w:val="24"/>
          <w:szCs w:val="24"/>
        </w:rPr>
        <w:t xml:space="preserve">и </w:t>
      </w:r>
      <w:r w:rsidRPr="00E017A9">
        <w:rPr>
          <w:rFonts w:ascii="Times New Roman" w:hAnsi="Times New Roman"/>
          <w:bCs/>
          <w:sz w:val="24"/>
          <w:szCs w:val="24"/>
        </w:rPr>
        <w:t>делопроизводство</w:t>
      </w:r>
      <w:r>
        <w:rPr>
          <w:rFonts w:ascii="Times New Roman" w:hAnsi="Times New Roman"/>
          <w:bCs/>
          <w:sz w:val="24"/>
          <w:szCs w:val="24"/>
        </w:rPr>
        <w:t xml:space="preserve"> в предприятиях водоснабжения.</w:t>
      </w:r>
    </w:p>
    <w:sectPr w:rsidR="00E017A9" w:rsidRPr="00545392" w:rsidSect="0015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7C6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04D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900D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39006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23AA3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B2FB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465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ACBE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A0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09E9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C03B0"/>
    <w:multiLevelType w:val="hybridMultilevel"/>
    <w:tmpl w:val="1DFE0E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973E2"/>
    <w:multiLevelType w:val="hybridMultilevel"/>
    <w:tmpl w:val="A8EA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B3931D6"/>
    <w:multiLevelType w:val="hybridMultilevel"/>
    <w:tmpl w:val="191A4E3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0537A76"/>
    <w:multiLevelType w:val="hybridMultilevel"/>
    <w:tmpl w:val="0610E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0DB613A"/>
    <w:multiLevelType w:val="hybridMultilevel"/>
    <w:tmpl w:val="56BAB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60470E"/>
    <w:multiLevelType w:val="hybridMultilevel"/>
    <w:tmpl w:val="58BA4E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A376D9B"/>
    <w:multiLevelType w:val="hybridMultilevel"/>
    <w:tmpl w:val="2EE8D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CE6963"/>
    <w:multiLevelType w:val="hybridMultilevel"/>
    <w:tmpl w:val="79E6F5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C0B1608"/>
    <w:multiLevelType w:val="hybridMultilevel"/>
    <w:tmpl w:val="58C4F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25B3F1B"/>
    <w:multiLevelType w:val="hybridMultilevel"/>
    <w:tmpl w:val="75F254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3B91841"/>
    <w:multiLevelType w:val="hybridMultilevel"/>
    <w:tmpl w:val="3954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F62A3"/>
    <w:multiLevelType w:val="hybridMultilevel"/>
    <w:tmpl w:val="C7BC271C"/>
    <w:lvl w:ilvl="0" w:tplc="67F468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2327F"/>
    <w:multiLevelType w:val="hybridMultilevel"/>
    <w:tmpl w:val="9F3E8AF6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30270685"/>
    <w:multiLevelType w:val="hybridMultilevel"/>
    <w:tmpl w:val="560C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72438"/>
    <w:multiLevelType w:val="hybridMultilevel"/>
    <w:tmpl w:val="2752D07E"/>
    <w:lvl w:ilvl="0" w:tplc="686695E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4707466"/>
    <w:multiLevelType w:val="hybridMultilevel"/>
    <w:tmpl w:val="68F4C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20346B"/>
    <w:multiLevelType w:val="hybridMultilevel"/>
    <w:tmpl w:val="54B2941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9AE0294"/>
    <w:multiLevelType w:val="hybridMultilevel"/>
    <w:tmpl w:val="7C34435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B057FEF"/>
    <w:multiLevelType w:val="hybridMultilevel"/>
    <w:tmpl w:val="329606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B8222EA"/>
    <w:multiLevelType w:val="hybridMultilevel"/>
    <w:tmpl w:val="27986AE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CF304DD"/>
    <w:multiLevelType w:val="hybridMultilevel"/>
    <w:tmpl w:val="8316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1703871"/>
    <w:multiLevelType w:val="multilevel"/>
    <w:tmpl w:val="EFB69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1D67B29"/>
    <w:multiLevelType w:val="hybridMultilevel"/>
    <w:tmpl w:val="2E84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4578C7"/>
    <w:multiLevelType w:val="hybridMultilevel"/>
    <w:tmpl w:val="9F3E8AF6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4B147ED6"/>
    <w:multiLevelType w:val="hybridMultilevel"/>
    <w:tmpl w:val="51C8E206"/>
    <w:lvl w:ilvl="0" w:tplc="5CD4C6F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 w15:restartNumberingAfterBreak="0">
    <w:nsid w:val="51612F13"/>
    <w:multiLevelType w:val="hybridMultilevel"/>
    <w:tmpl w:val="F058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4B2332"/>
    <w:multiLevelType w:val="hybridMultilevel"/>
    <w:tmpl w:val="1398E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B227F0"/>
    <w:multiLevelType w:val="hybridMultilevel"/>
    <w:tmpl w:val="B9DE0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B2299F"/>
    <w:multiLevelType w:val="hybridMultilevel"/>
    <w:tmpl w:val="CCA8BCF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590D002C"/>
    <w:multiLevelType w:val="hybridMultilevel"/>
    <w:tmpl w:val="D74A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E8570C"/>
    <w:multiLevelType w:val="hybridMultilevel"/>
    <w:tmpl w:val="75FCAC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B6275FF"/>
    <w:multiLevelType w:val="hybridMultilevel"/>
    <w:tmpl w:val="057A7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EC3D2D"/>
    <w:multiLevelType w:val="hybridMultilevel"/>
    <w:tmpl w:val="2D100C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FB5702F"/>
    <w:multiLevelType w:val="hybridMultilevel"/>
    <w:tmpl w:val="889E9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6790028"/>
    <w:multiLevelType w:val="multilevel"/>
    <w:tmpl w:val="831641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7003BB1"/>
    <w:multiLevelType w:val="hybridMultilevel"/>
    <w:tmpl w:val="4CAE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BDF19F7"/>
    <w:multiLevelType w:val="hybridMultilevel"/>
    <w:tmpl w:val="F058EF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86798A"/>
    <w:multiLevelType w:val="hybridMultilevel"/>
    <w:tmpl w:val="F7981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940C20"/>
    <w:multiLevelType w:val="hybridMultilevel"/>
    <w:tmpl w:val="08169F02"/>
    <w:lvl w:ilvl="0" w:tplc="BF5E2A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7E78B9"/>
    <w:multiLevelType w:val="hybridMultilevel"/>
    <w:tmpl w:val="C780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D91DE8"/>
    <w:multiLevelType w:val="hybridMultilevel"/>
    <w:tmpl w:val="FFFC1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18134D"/>
    <w:multiLevelType w:val="hybridMultilevel"/>
    <w:tmpl w:val="03F08EEC"/>
    <w:lvl w:ilvl="0" w:tplc="5ED2F9CC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lang w:val="ru-RU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619943">
    <w:abstractNumId w:val="14"/>
  </w:num>
  <w:num w:numId="2" w16cid:durableId="1665277198">
    <w:abstractNumId w:val="19"/>
  </w:num>
  <w:num w:numId="3" w16cid:durableId="1624458587">
    <w:abstractNumId w:val="31"/>
  </w:num>
  <w:num w:numId="4" w16cid:durableId="1423913809">
    <w:abstractNumId w:val="15"/>
  </w:num>
  <w:num w:numId="5" w16cid:durableId="1855143982">
    <w:abstractNumId w:val="46"/>
  </w:num>
  <w:num w:numId="6" w16cid:durableId="345595246">
    <w:abstractNumId w:val="39"/>
  </w:num>
  <w:num w:numId="7" w16cid:durableId="1933976276">
    <w:abstractNumId w:val="34"/>
  </w:num>
  <w:num w:numId="8" w16cid:durableId="855734100">
    <w:abstractNumId w:val="16"/>
  </w:num>
  <w:num w:numId="9" w16cid:durableId="1502692988">
    <w:abstractNumId w:val="23"/>
  </w:num>
  <w:num w:numId="10" w16cid:durableId="1091968849">
    <w:abstractNumId w:val="25"/>
  </w:num>
  <w:num w:numId="11" w16cid:durableId="164252199">
    <w:abstractNumId w:val="44"/>
  </w:num>
  <w:num w:numId="12" w16cid:durableId="1799253480">
    <w:abstractNumId w:val="28"/>
  </w:num>
  <w:num w:numId="13" w16cid:durableId="264264501">
    <w:abstractNumId w:val="43"/>
  </w:num>
  <w:num w:numId="14" w16cid:durableId="1167214466">
    <w:abstractNumId w:val="27"/>
  </w:num>
  <w:num w:numId="15" w16cid:durableId="2078353646">
    <w:abstractNumId w:val="9"/>
  </w:num>
  <w:num w:numId="16" w16cid:durableId="882139716">
    <w:abstractNumId w:val="7"/>
  </w:num>
  <w:num w:numId="17" w16cid:durableId="508717789">
    <w:abstractNumId w:val="6"/>
  </w:num>
  <w:num w:numId="18" w16cid:durableId="1803880776">
    <w:abstractNumId w:val="5"/>
  </w:num>
  <w:num w:numId="19" w16cid:durableId="2130734401">
    <w:abstractNumId w:val="4"/>
  </w:num>
  <w:num w:numId="20" w16cid:durableId="617490498">
    <w:abstractNumId w:val="8"/>
  </w:num>
  <w:num w:numId="21" w16cid:durableId="411701054">
    <w:abstractNumId w:val="3"/>
  </w:num>
  <w:num w:numId="22" w16cid:durableId="17970702">
    <w:abstractNumId w:val="2"/>
  </w:num>
  <w:num w:numId="23" w16cid:durableId="1849055163">
    <w:abstractNumId w:val="1"/>
  </w:num>
  <w:num w:numId="24" w16cid:durableId="63534389">
    <w:abstractNumId w:val="0"/>
  </w:num>
  <w:num w:numId="25" w16cid:durableId="1059935869">
    <w:abstractNumId w:val="45"/>
  </w:num>
  <w:num w:numId="26" w16cid:durableId="1529830093">
    <w:abstractNumId w:val="48"/>
  </w:num>
  <w:num w:numId="27" w16cid:durableId="162667565">
    <w:abstractNumId w:val="26"/>
  </w:num>
  <w:num w:numId="28" w16cid:durableId="1477259752">
    <w:abstractNumId w:val="18"/>
  </w:num>
  <w:num w:numId="29" w16cid:durableId="2143114403">
    <w:abstractNumId w:val="29"/>
  </w:num>
  <w:num w:numId="30" w16cid:durableId="627659892">
    <w:abstractNumId w:val="17"/>
  </w:num>
  <w:num w:numId="31" w16cid:durableId="1744568421">
    <w:abstractNumId w:val="41"/>
  </w:num>
  <w:num w:numId="32" w16cid:durableId="1311401583">
    <w:abstractNumId w:val="13"/>
  </w:num>
  <w:num w:numId="33" w16cid:durableId="127892609">
    <w:abstractNumId w:val="20"/>
  </w:num>
  <w:num w:numId="34" w16cid:durableId="699281542">
    <w:abstractNumId w:val="11"/>
  </w:num>
  <w:num w:numId="35" w16cid:durableId="279458458">
    <w:abstractNumId w:val="33"/>
  </w:num>
  <w:num w:numId="36" w16cid:durableId="1769691118">
    <w:abstractNumId w:val="38"/>
  </w:num>
  <w:num w:numId="37" w16cid:durableId="1109543065">
    <w:abstractNumId w:val="36"/>
  </w:num>
  <w:num w:numId="38" w16cid:durableId="1808207210">
    <w:abstractNumId w:val="32"/>
  </w:num>
  <w:num w:numId="39" w16cid:durableId="1084959339">
    <w:abstractNumId w:val="42"/>
  </w:num>
  <w:num w:numId="40" w16cid:durableId="240801416">
    <w:abstractNumId w:val="51"/>
  </w:num>
  <w:num w:numId="41" w16cid:durableId="1707192">
    <w:abstractNumId w:val="53"/>
  </w:num>
  <w:num w:numId="42" w16cid:durableId="1321807140">
    <w:abstractNumId w:val="12"/>
  </w:num>
  <w:num w:numId="43" w16cid:durableId="1105928788">
    <w:abstractNumId w:val="21"/>
  </w:num>
  <w:num w:numId="44" w16cid:durableId="705180863">
    <w:abstractNumId w:val="37"/>
  </w:num>
  <w:num w:numId="45" w16cid:durableId="657657644">
    <w:abstractNumId w:val="30"/>
  </w:num>
  <w:num w:numId="46" w16cid:durableId="1639921095">
    <w:abstractNumId w:val="49"/>
  </w:num>
  <w:num w:numId="47" w16cid:durableId="2004313124">
    <w:abstractNumId w:val="10"/>
  </w:num>
  <w:num w:numId="48" w16cid:durableId="1968580455">
    <w:abstractNumId w:val="50"/>
  </w:num>
  <w:num w:numId="49" w16cid:durableId="2129199111">
    <w:abstractNumId w:val="24"/>
  </w:num>
  <w:num w:numId="50" w16cid:durableId="547957428">
    <w:abstractNumId w:val="40"/>
  </w:num>
  <w:num w:numId="51" w16cid:durableId="1296719159">
    <w:abstractNumId w:val="47"/>
  </w:num>
  <w:num w:numId="52" w16cid:durableId="231427081">
    <w:abstractNumId w:val="22"/>
  </w:num>
  <w:num w:numId="53" w16cid:durableId="470170826">
    <w:abstractNumId w:val="35"/>
  </w:num>
  <w:num w:numId="54" w16cid:durableId="2099280054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86E"/>
    <w:rsid w:val="00003496"/>
    <w:rsid w:val="00012BB7"/>
    <w:rsid w:val="000202A3"/>
    <w:rsid w:val="00021C28"/>
    <w:rsid w:val="000300A7"/>
    <w:rsid w:val="0003469C"/>
    <w:rsid w:val="00034834"/>
    <w:rsid w:val="00042BA8"/>
    <w:rsid w:val="00044BBF"/>
    <w:rsid w:val="00047C89"/>
    <w:rsid w:val="000540BB"/>
    <w:rsid w:val="00060A8A"/>
    <w:rsid w:val="0007415A"/>
    <w:rsid w:val="00075EA9"/>
    <w:rsid w:val="00083D95"/>
    <w:rsid w:val="00087074"/>
    <w:rsid w:val="000A5467"/>
    <w:rsid w:val="000D24A9"/>
    <w:rsid w:val="000D35D9"/>
    <w:rsid w:val="000E24B8"/>
    <w:rsid w:val="000E3679"/>
    <w:rsid w:val="000F0ECB"/>
    <w:rsid w:val="000F1D37"/>
    <w:rsid w:val="000F67B4"/>
    <w:rsid w:val="0011215E"/>
    <w:rsid w:val="00132DA0"/>
    <w:rsid w:val="001331E4"/>
    <w:rsid w:val="0013723B"/>
    <w:rsid w:val="00140CE5"/>
    <w:rsid w:val="00147836"/>
    <w:rsid w:val="00153393"/>
    <w:rsid w:val="0015527D"/>
    <w:rsid w:val="0015528E"/>
    <w:rsid w:val="00157171"/>
    <w:rsid w:val="00160050"/>
    <w:rsid w:val="001607E5"/>
    <w:rsid w:val="00165426"/>
    <w:rsid w:val="00170F84"/>
    <w:rsid w:val="0018042E"/>
    <w:rsid w:val="001928D3"/>
    <w:rsid w:val="001A2DF6"/>
    <w:rsid w:val="001A3E97"/>
    <w:rsid w:val="001A5826"/>
    <w:rsid w:val="001B4F0E"/>
    <w:rsid w:val="001B7170"/>
    <w:rsid w:val="001C745F"/>
    <w:rsid w:val="001D394C"/>
    <w:rsid w:val="001E035B"/>
    <w:rsid w:val="001E0FA0"/>
    <w:rsid w:val="001E3D34"/>
    <w:rsid w:val="001E7558"/>
    <w:rsid w:val="001F58CF"/>
    <w:rsid w:val="00204E40"/>
    <w:rsid w:val="00214B7E"/>
    <w:rsid w:val="00216DF1"/>
    <w:rsid w:val="00233639"/>
    <w:rsid w:val="00243C3E"/>
    <w:rsid w:val="00244133"/>
    <w:rsid w:val="002477C4"/>
    <w:rsid w:val="00256E20"/>
    <w:rsid w:val="0026770F"/>
    <w:rsid w:val="0027338D"/>
    <w:rsid w:val="0027400E"/>
    <w:rsid w:val="00280437"/>
    <w:rsid w:val="002836AE"/>
    <w:rsid w:val="002928B4"/>
    <w:rsid w:val="00294B59"/>
    <w:rsid w:val="002A0A41"/>
    <w:rsid w:val="002C593D"/>
    <w:rsid w:val="002C7971"/>
    <w:rsid w:val="002D1022"/>
    <w:rsid w:val="002D7132"/>
    <w:rsid w:val="002E7B17"/>
    <w:rsid w:val="002F343E"/>
    <w:rsid w:val="002F3FFA"/>
    <w:rsid w:val="0030118A"/>
    <w:rsid w:val="003014C9"/>
    <w:rsid w:val="003101E9"/>
    <w:rsid w:val="00316020"/>
    <w:rsid w:val="00322F0E"/>
    <w:rsid w:val="00351505"/>
    <w:rsid w:val="00356A8D"/>
    <w:rsid w:val="0036144E"/>
    <w:rsid w:val="00364FAD"/>
    <w:rsid w:val="00374A97"/>
    <w:rsid w:val="0039533F"/>
    <w:rsid w:val="00395BDF"/>
    <w:rsid w:val="003A79FF"/>
    <w:rsid w:val="003B1BA5"/>
    <w:rsid w:val="003B7006"/>
    <w:rsid w:val="003C4068"/>
    <w:rsid w:val="003C78B9"/>
    <w:rsid w:val="003D6C18"/>
    <w:rsid w:val="003E6C88"/>
    <w:rsid w:val="003F2CEB"/>
    <w:rsid w:val="00407E95"/>
    <w:rsid w:val="00417946"/>
    <w:rsid w:val="00420D61"/>
    <w:rsid w:val="00421CC2"/>
    <w:rsid w:val="00425BA0"/>
    <w:rsid w:val="00426EC4"/>
    <w:rsid w:val="00440C79"/>
    <w:rsid w:val="004432B3"/>
    <w:rsid w:val="004443B8"/>
    <w:rsid w:val="00446633"/>
    <w:rsid w:val="00454D8F"/>
    <w:rsid w:val="00467748"/>
    <w:rsid w:val="00482FBF"/>
    <w:rsid w:val="004856BE"/>
    <w:rsid w:val="004958C6"/>
    <w:rsid w:val="004A0960"/>
    <w:rsid w:val="004B2BCA"/>
    <w:rsid w:val="004B7890"/>
    <w:rsid w:val="004C28C7"/>
    <w:rsid w:val="004C3594"/>
    <w:rsid w:val="004C411D"/>
    <w:rsid w:val="004C7C7F"/>
    <w:rsid w:val="004D1F5F"/>
    <w:rsid w:val="004D6F9D"/>
    <w:rsid w:val="004E0B8F"/>
    <w:rsid w:val="004E1F0D"/>
    <w:rsid w:val="004E4AF4"/>
    <w:rsid w:val="004F322E"/>
    <w:rsid w:val="004F7FF6"/>
    <w:rsid w:val="00504C3B"/>
    <w:rsid w:val="005059E4"/>
    <w:rsid w:val="0051229A"/>
    <w:rsid w:val="005130C2"/>
    <w:rsid w:val="00514F73"/>
    <w:rsid w:val="005322A4"/>
    <w:rsid w:val="00536609"/>
    <w:rsid w:val="00545392"/>
    <w:rsid w:val="005471C9"/>
    <w:rsid w:val="00551253"/>
    <w:rsid w:val="00554AFE"/>
    <w:rsid w:val="005728DD"/>
    <w:rsid w:val="00586C93"/>
    <w:rsid w:val="0059035F"/>
    <w:rsid w:val="00596C2C"/>
    <w:rsid w:val="005A3A1E"/>
    <w:rsid w:val="005B5A0D"/>
    <w:rsid w:val="005B6FC4"/>
    <w:rsid w:val="005C055D"/>
    <w:rsid w:val="005C5B81"/>
    <w:rsid w:val="005D4008"/>
    <w:rsid w:val="005D7DBF"/>
    <w:rsid w:val="005E0DA8"/>
    <w:rsid w:val="005E405A"/>
    <w:rsid w:val="005F2252"/>
    <w:rsid w:val="005F6504"/>
    <w:rsid w:val="00602A14"/>
    <w:rsid w:val="006117AE"/>
    <w:rsid w:val="00613A48"/>
    <w:rsid w:val="006153CC"/>
    <w:rsid w:val="006237AE"/>
    <w:rsid w:val="00624F53"/>
    <w:rsid w:val="00634C6F"/>
    <w:rsid w:val="00652280"/>
    <w:rsid w:val="00654678"/>
    <w:rsid w:val="00655269"/>
    <w:rsid w:val="0066174D"/>
    <w:rsid w:val="00661903"/>
    <w:rsid w:val="00667A8F"/>
    <w:rsid w:val="00670DA7"/>
    <w:rsid w:val="00673836"/>
    <w:rsid w:val="00675EAE"/>
    <w:rsid w:val="00692949"/>
    <w:rsid w:val="00694580"/>
    <w:rsid w:val="00697073"/>
    <w:rsid w:val="006B2EA8"/>
    <w:rsid w:val="006B5850"/>
    <w:rsid w:val="006B5DEF"/>
    <w:rsid w:val="006C1AE9"/>
    <w:rsid w:val="006D2B56"/>
    <w:rsid w:val="006D7C43"/>
    <w:rsid w:val="006E1B69"/>
    <w:rsid w:val="006E6631"/>
    <w:rsid w:val="006F5010"/>
    <w:rsid w:val="00706A40"/>
    <w:rsid w:val="00712410"/>
    <w:rsid w:val="00726E66"/>
    <w:rsid w:val="00733238"/>
    <w:rsid w:val="0074001B"/>
    <w:rsid w:val="00746039"/>
    <w:rsid w:val="007507A0"/>
    <w:rsid w:val="0075345E"/>
    <w:rsid w:val="00753DA1"/>
    <w:rsid w:val="00761F0E"/>
    <w:rsid w:val="007723A2"/>
    <w:rsid w:val="00777A91"/>
    <w:rsid w:val="00777B5C"/>
    <w:rsid w:val="0078113C"/>
    <w:rsid w:val="007901AD"/>
    <w:rsid w:val="007A1905"/>
    <w:rsid w:val="007A46A6"/>
    <w:rsid w:val="007B5641"/>
    <w:rsid w:val="007C5EA7"/>
    <w:rsid w:val="007C69B1"/>
    <w:rsid w:val="007D37C6"/>
    <w:rsid w:val="007E2BF6"/>
    <w:rsid w:val="007F2046"/>
    <w:rsid w:val="007F40DB"/>
    <w:rsid w:val="007F7A72"/>
    <w:rsid w:val="008106BA"/>
    <w:rsid w:val="00817F37"/>
    <w:rsid w:val="00823871"/>
    <w:rsid w:val="00825177"/>
    <w:rsid w:val="008424A2"/>
    <w:rsid w:val="008619ED"/>
    <w:rsid w:val="00870CF9"/>
    <w:rsid w:val="00872816"/>
    <w:rsid w:val="00876D7B"/>
    <w:rsid w:val="00883AF9"/>
    <w:rsid w:val="00890BA8"/>
    <w:rsid w:val="008A4716"/>
    <w:rsid w:val="008A4CFA"/>
    <w:rsid w:val="008B11F8"/>
    <w:rsid w:val="008B6667"/>
    <w:rsid w:val="008B697C"/>
    <w:rsid w:val="008B6E84"/>
    <w:rsid w:val="008D4FDE"/>
    <w:rsid w:val="008D749D"/>
    <w:rsid w:val="008F38E8"/>
    <w:rsid w:val="008F3F4F"/>
    <w:rsid w:val="008F621B"/>
    <w:rsid w:val="0090184F"/>
    <w:rsid w:val="009155E3"/>
    <w:rsid w:val="00934A29"/>
    <w:rsid w:val="00940E4F"/>
    <w:rsid w:val="00947420"/>
    <w:rsid w:val="009528E5"/>
    <w:rsid w:val="009544E2"/>
    <w:rsid w:val="009620A1"/>
    <w:rsid w:val="0096565A"/>
    <w:rsid w:val="00966EA8"/>
    <w:rsid w:val="00973B1F"/>
    <w:rsid w:val="00980AA3"/>
    <w:rsid w:val="00992D48"/>
    <w:rsid w:val="009935F8"/>
    <w:rsid w:val="009A11D9"/>
    <w:rsid w:val="009A54EB"/>
    <w:rsid w:val="009B34D9"/>
    <w:rsid w:val="009C2B34"/>
    <w:rsid w:val="009C4DED"/>
    <w:rsid w:val="009D3F4E"/>
    <w:rsid w:val="009D68BC"/>
    <w:rsid w:val="009E35A4"/>
    <w:rsid w:val="009F122D"/>
    <w:rsid w:val="009F772E"/>
    <w:rsid w:val="00A03BD7"/>
    <w:rsid w:val="00A05C62"/>
    <w:rsid w:val="00A137B4"/>
    <w:rsid w:val="00A24F8A"/>
    <w:rsid w:val="00A60A7F"/>
    <w:rsid w:val="00A60F15"/>
    <w:rsid w:val="00A62076"/>
    <w:rsid w:val="00A70C2E"/>
    <w:rsid w:val="00A71C84"/>
    <w:rsid w:val="00A71DD7"/>
    <w:rsid w:val="00A728AE"/>
    <w:rsid w:val="00A74974"/>
    <w:rsid w:val="00A93AFC"/>
    <w:rsid w:val="00AB2A95"/>
    <w:rsid w:val="00AC7473"/>
    <w:rsid w:val="00AD3F83"/>
    <w:rsid w:val="00AE28DE"/>
    <w:rsid w:val="00AE5750"/>
    <w:rsid w:val="00AF19D3"/>
    <w:rsid w:val="00B037C2"/>
    <w:rsid w:val="00B0586E"/>
    <w:rsid w:val="00B133AE"/>
    <w:rsid w:val="00B22B28"/>
    <w:rsid w:val="00B2393A"/>
    <w:rsid w:val="00B24C29"/>
    <w:rsid w:val="00B33A5B"/>
    <w:rsid w:val="00B558C2"/>
    <w:rsid w:val="00B6544E"/>
    <w:rsid w:val="00B7115F"/>
    <w:rsid w:val="00B813AA"/>
    <w:rsid w:val="00B83EA9"/>
    <w:rsid w:val="00B92780"/>
    <w:rsid w:val="00B94D41"/>
    <w:rsid w:val="00BA0A9F"/>
    <w:rsid w:val="00BC3F22"/>
    <w:rsid w:val="00BD0FDF"/>
    <w:rsid w:val="00BD1096"/>
    <w:rsid w:val="00BD411D"/>
    <w:rsid w:val="00BD7B1F"/>
    <w:rsid w:val="00BE2FC7"/>
    <w:rsid w:val="00BE4C84"/>
    <w:rsid w:val="00BF1D3F"/>
    <w:rsid w:val="00BF20A3"/>
    <w:rsid w:val="00BF27DB"/>
    <w:rsid w:val="00BF5E1C"/>
    <w:rsid w:val="00C102A1"/>
    <w:rsid w:val="00C11A0A"/>
    <w:rsid w:val="00C13C34"/>
    <w:rsid w:val="00C14D31"/>
    <w:rsid w:val="00C21D7B"/>
    <w:rsid w:val="00C23169"/>
    <w:rsid w:val="00C25FF6"/>
    <w:rsid w:val="00C4264D"/>
    <w:rsid w:val="00C542DB"/>
    <w:rsid w:val="00C72808"/>
    <w:rsid w:val="00C762ED"/>
    <w:rsid w:val="00C76356"/>
    <w:rsid w:val="00C80892"/>
    <w:rsid w:val="00C850CE"/>
    <w:rsid w:val="00CB3D35"/>
    <w:rsid w:val="00CD0A6F"/>
    <w:rsid w:val="00CD4CB1"/>
    <w:rsid w:val="00CE0964"/>
    <w:rsid w:val="00CE40FB"/>
    <w:rsid w:val="00CE55B6"/>
    <w:rsid w:val="00CE5B55"/>
    <w:rsid w:val="00D049F6"/>
    <w:rsid w:val="00D04E3D"/>
    <w:rsid w:val="00D06921"/>
    <w:rsid w:val="00D2026D"/>
    <w:rsid w:val="00D2125D"/>
    <w:rsid w:val="00D23A03"/>
    <w:rsid w:val="00D25FD7"/>
    <w:rsid w:val="00D30CF8"/>
    <w:rsid w:val="00D43DC6"/>
    <w:rsid w:val="00D4589D"/>
    <w:rsid w:val="00D47C81"/>
    <w:rsid w:val="00D51EAB"/>
    <w:rsid w:val="00D62552"/>
    <w:rsid w:val="00D70E8A"/>
    <w:rsid w:val="00D75CC3"/>
    <w:rsid w:val="00D86DB3"/>
    <w:rsid w:val="00D90FCD"/>
    <w:rsid w:val="00DA2BE1"/>
    <w:rsid w:val="00DA3304"/>
    <w:rsid w:val="00DA6CA5"/>
    <w:rsid w:val="00DC20E2"/>
    <w:rsid w:val="00DC2AE5"/>
    <w:rsid w:val="00DC518C"/>
    <w:rsid w:val="00DD041E"/>
    <w:rsid w:val="00DD0C16"/>
    <w:rsid w:val="00DD355A"/>
    <w:rsid w:val="00DD47D2"/>
    <w:rsid w:val="00DD53F9"/>
    <w:rsid w:val="00DE35D9"/>
    <w:rsid w:val="00DE4F67"/>
    <w:rsid w:val="00DF6C00"/>
    <w:rsid w:val="00E017A9"/>
    <w:rsid w:val="00E040DF"/>
    <w:rsid w:val="00E04641"/>
    <w:rsid w:val="00E054ED"/>
    <w:rsid w:val="00E15D93"/>
    <w:rsid w:val="00E17F0E"/>
    <w:rsid w:val="00E21A31"/>
    <w:rsid w:val="00E33408"/>
    <w:rsid w:val="00E43371"/>
    <w:rsid w:val="00E51FB7"/>
    <w:rsid w:val="00E61F08"/>
    <w:rsid w:val="00E67687"/>
    <w:rsid w:val="00E91A6A"/>
    <w:rsid w:val="00E938CB"/>
    <w:rsid w:val="00E94FF1"/>
    <w:rsid w:val="00EA1AD9"/>
    <w:rsid w:val="00EA6BBE"/>
    <w:rsid w:val="00EA7AB4"/>
    <w:rsid w:val="00EB624A"/>
    <w:rsid w:val="00EC10B2"/>
    <w:rsid w:val="00EC164B"/>
    <w:rsid w:val="00EC2752"/>
    <w:rsid w:val="00ED628B"/>
    <w:rsid w:val="00EE4FF1"/>
    <w:rsid w:val="00EF1C23"/>
    <w:rsid w:val="00EF448F"/>
    <w:rsid w:val="00F035C7"/>
    <w:rsid w:val="00F136DA"/>
    <w:rsid w:val="00F13D79"/>
    <w:rsid w:val="00F20FB9"/>
    <w:rsid w:val="00F32938"/>
    <w:rsid w:val="00F331AC"/>
    <w:rsid w:val="00F34362"/>
    <w:rsid w:val="00F60459"/>
    <w:rsid w:val="00F7263F"/>
    <w:rsid w:val="00F81B38"/>
    <w:rsid w:val="00F83CC7"/>
    <w:rsid w:val="00F853B4"/>
    <w:rsid w:val="00FA193E"/>
    <w:rsid w:val="00FD0DFF"/>
    <w:rsid w:val="00FD6FC1"/>
    <w:rsid w:val="00FF7012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64C00"/>
  <w15:docId w15:val="{CCC440BE-0CC4-4BC3-A0BE-EF581074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8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F035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4"/>
    <w:uiPriority w:val="34"/>
    <w:qFormat/>
    <w:rsid w:val="00467748"/>
    <w:pPr>
      <w:ind w:left="720"/>
      <w:contextualSpacing/>
    </w:pPr>
  </w:style>
  <w:style w:type="table" w:styleId="a5">
    <w:name w:val="Table Grid"/>
    <w:basedOn w:val="a1"/>
    <w:uiPriority w:val="39"/>
    <w:locked/>
    <w:rsid w:val="003E6C8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D0C1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A728AE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rsid w:val="00A728AE"/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3"/>
    <w:uiPriority w:val="34"/>
    <w:qFormat/>
    <w:locked/>
    <w:rsid w:val="00C542DB"/>
    <w:rPr>
      <w:sz w:val="22"/>
      <w:szCs w:val="22"/>
    </w:rPr>
  </w:style>
  <w:style w:type="character" w:customStyle="1" w:styleId="FontStyle12">
    <w:name w:val="Font Style12"/>
    <w:rsid w:val="00C542DB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047C89"/>
    <w:rPr>
      <w:rFonts w:eastAsia="Calibri"/>
      <w:sz w:val="22"/>
      <w:szCs w:val="22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F035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customStyle="1" w:styleId="11">
    <w:name w:val="Обычный1"/>
    <w:rsid w:val="00E017A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eastAsia="Calibri" w:cs="Calibri"/>
      <w:color w:val="000000"/>
      <w:sz w:val="22"/>
      <w:szCs w:val="22"/>
    </w:rPr>
  </w:style>
  <w:style w:type="table" w:styleId="-41">
    <w:name w:val="Grid Table 4 Accent 1"/>
    <w:basedOn w:val="a1"/>
    <w:uiPriority w:val="49"/>
    <w:rsid w:val="00C762E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b">
    <w:name w:val="Normal (Web)"/>
    <w:basedOn w:val="a"/>
    <w:uiPriority w:val="99"/>
    <w:unhideWhenUsed/>
    <w:rsid w:val="006B5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5192-A3B4-4202-9DED-AFA9CC33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6</Pages>
  <Words>2150</Words>
  <Characters>12255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Агентство развития и инвестирования сообществ Кыргызской Республики (АРИС)</vt:lpstr>
      <vt:lpstr>Приложение 1</vt:lpstr>
    </vt:vector>
  </TitlesOfParts>
  <Company>Microsoft</Company>
  <LinksUpToDate>false</LinksUpToDate>
  <CharactersWithSpaces>14377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Агентство развития и инвестирования сообществ Кыргызской Республики (АРИС)</dc:title>
  <dc:creator>Chubak Chynaliev</dc:creator>
  <cp:lastModifiedBy>Замирбек</cp:lastModifiedBy>
  <cp:revision>177</cp:revision>
  <cp:lastPrinted>2017-11-13T05:11:00Z</cp:lastPrinted>
  <dcterms:created xsi:type="dcterms:W3CDTF">2017-06-15T02:41:00Z</dcterms:created>
  <dcterms:modified xsi:type="dcterms:W3CDTF">2024-11-18T11:00:00Z</dcterms:modified>
</cp:coreProperties>
</file>