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4521" w14:textId="77777777" w:rsidR="00015894" w:rsidRDefault="00015894" w:rsidP="00883D09">
      <w:pPr>
        <w:tabs>
          <w:tab w:val="left" w:pos="0"/>
          <w:tab w:val="left" w:pos="720"/>
          <w:tab w:val="left" w:pos="1080"/>
        </w:tabs>
        <w:jc w:val="right"/>
        <w:rPr>
          <w:rFonts w:ascii="Times New Roman Bold" w:hAnsi="Times New Roman Bold"/>
          <w:b/>
          <w:smallCaps/>
          <w:lang w:val="ru-RU"/>
        </w:rPr>
      </w:pPr>
    </w:p>
    <w:p w14:paraId="5F76390F" w14:textId="143FD38F" w:rsidR="007245C9" w:rsidRDefault="00A36A1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A67CB7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5577E43E" w14:textId="6CAA3DC5" w:rsidR="00A36A19" w:rsidRPr="00B52218" w:rsidRDefault="00A67CB7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>Н</w:t>
      </w:r>
      <w:r w:rsidR="007245C9">
        <w:rPr>
          <w:b/>
          <w:lang w:val="ru-RU"/>
        </w:rPr>
        <w:t>а</w:t>
      </w:r>
      <w:r>
        <w:rPr>
          <w:b/>
          <w:lang w:val="ru-RU"/>
        </w:rPr>
        <w:t xml:space="preserve"> и</w:t>
      </w:r>
      <w:r w:rsidR="0034112A" w:rsidRPr="00234BA4">
        <w:rPr>
          <w:b/>
          <w:lang w:val="ru-RU"/>
        </w:rPr>
        <w:t>нженер</w:t>
      </w:r>
      <w:r w:rsidR="0034112A">
        <w:rPr>
          <w:b/>
          <w:lang w:val="ru-RU"/>
        </w:rPr>
        <w:t>а</w:t>
      </w:r>
      <w:r w:rsidR="00F24168">
        <w:rPr>
          <w:b/>
          <w:lang w:val="ru-RU"/>
        </w:rPr>
        <w:t>-электрика</w:t>
      </w:r>
    </w:p>
    <w:p w14:paraId="737C070C" w14:textId="5A10A8B3" w:rsidR="00234BA4" w:rsidRP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 xml:space="preserve">Департамент </w:t>
      </w:r>
      <w:r w:rsidR="00A67CB7">
        <w:rPr>
          <w:b/>
          <w:bCs/>
          <w:lang w:val="ru-RU"/>
        </w:rPr>
        <w:t>развития питьевого водоснабжения и водоотведения</w:t>
      </w:r>
      <w:r w:rsidRPr="00234BA4">
        <w:rPr>
          <w:b/>
          <w:bCs/>
          <w:lang w:val="ru-RU"/>
        </w:rPr>
        <w:t xml:space="preserve">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7827401B" w14:textId="77777777" w:rsidR="00234BA4" w:rsidRPr="00234BA4" w:rsidRDefault="00234BA4" w:rsidP="00234BA4">
      <w:pPr>
        <w:jc w:val="center"/>
        <w:rPr>
          <w:b/>
          <w:bCs/>
          <w:spacing w:val="2"/>
          <w:lang w:val="ru-RU" w:eastAsia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14D3499E" w14:textId="77777777" w:rsidR="00234BA4" w:rsidRP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08BBE4FB" w14:textId="77777777" w:rsidR="00234BA4" w:rsidRPr="00234BA4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</w:r>
      <w:r w:rsidR="007208AC">
        <w:rPr>
          <w:b/>
          <w:lang w:val="ru-RU"/>
        </w:rPr>
        <w:t>И</w:t>
      </w:r>
      <w:r w:rsidRPr="00234BA4">
        <w:rPr>
          <w:b/>
          <w:lang w:val="ru-RU"/>
        </w:rPr>
        <w:t>нженер</w:t>
      </w:r>
      <w:r w:rsidR="00F24168">
        <w:rPr>
          <w:b/>
          <w:lang w:val="ru-RU"/>
        </w:rPr>
        <w:t>-электрик</w:t>
      </w:r>
    </w:p>
    <w:p w14:paraId="2B4C159A" w14:textId="77777777" w:rsidR="00234BA4" w:rsidRPr="00234BA4" w:rsidRDefault="00234BA4" w:rsidP="00234BA4">
      <w:pPr>
        <w:rPr>
          <w:b/>
          <w:lang w:val="ru-RU"/>
        </w:rPr>
      </w:pPr>
    </w:p>
    <w:p w14:paraId="20E57310" w14:textId="77777777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1D7BF68B" w14:textId="77777777" w:rsidR="00234BA4" w:rsidRPr="00234BA4" w:rsidRDefault="00234BA4" w:rsidP="008537B3">
      <w:pPr>
        <w:spacing w:before="120" w:after="120"/>
        <w:ind w:left="5040" w:hanging="4332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</w:r>
      <w:r w:rsidR="007208AC">
        <w:rPr>
          <w:b/>
          <w:bCs/>
          <w:lang w:val="ru-RU"/>
        </w:rPr>
        <w:t>Старший инженер по инфраструктуре ОРП</w:t>
      </w:r>
      <w:r w:rsidR="008537B3">
        <w:rPr>
          <w:b/>
          <w:bCs/>
          <w:lang w:val="ru-RU"/>
        </w:rPr>
        <w:t xml:space="preserve"> ДРПВВ</w:t>
      </w:r>
    </w:p>
    <w:p w14:paraId="37AE0225" w14:textId="628AEAFD" w:rsidR="009844BF" w:rsidRPr="00070E62" w:rsidRDefault="00234BA4" w:rsidP="00070E62">
      <w:pPr>
        <w:spacing w:before="120" w:after="120"/>
        <w:ind w:left="2880" w:hanging="2172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  <w:t>Кыргызская Республика</w:t>
      </w:r>
      <w:r w:rsidR="002E7172">
        <w:rPr>
          <w:b/>
          <w:lang w:val="ru-RU"/>
        </w:rPr>
        <w:t xml:space="preserve"> Иссык-Кульская область</w:t>
      </w:r>
      <w:r w:rsidR="009C55A6">
        <w:rPr>
          <w:b/>
          <w:lang w:val="ru-RU"/>
        </w:rPr>
        <w:t>, Баткенская область</w:t>
      </w:r>
      <w:r w:rsidR="00A67CB7">
        <w:rPr>
          <w:b/>
          <w:lang w:val="ru-RU"/>
        </w:rPr>
        <w:t>, город Бишкек</w:t>
      </w:r>
    </w:p>
    <w:p w14:paraId="29952281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59597944" w14:textId="77777777" w:rsidR="00234BA4" w:rsidRPr="001B6004" w:rsidRDefault="002E7172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>
        <w:rPr>
          <w:b/>
          <w:bCs/>
          <w:lang w:val="ru-RU"/>
        </w:rPr>
        <w:t>Общая информация</w:t>
      </w:r>
    </w:p>
    <w:p w14:paraId="588E0DB4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CB090B9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7CACFD58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138007A4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>повышении доступа к устойчивым к изменени</w:t>
      </w:r>
      <w:r w:rsidR="002E7172">
        <w:rPr>
          <w:lang w:val="ru-RU" w:bidi="ru-RU"/>
        </w:rPr>
        <w:t>ям</w:t>
      </w:r>
      <w:r w:rsidRPr="00234BA4">
        <w:rPr>
          <w:lang w:val="ru-RU" w:bidi="ru-RU"/>
        </w:rPr>
        <w:t xml:space="preserve"> климата водохозяйственным услугам в отдельных речных бассейнах;</w:t>
      </w:r>
    </w:p>
    <w:p w14:paraId="31B1DCFF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0F77E1E1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052133E8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65D1037A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1E7F4201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1313DC4F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7BF78229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61495953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5F4BDDC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92492AA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2.1.Институциональное укрепление для предоставления услуг водоснабжения и санитарии.</w:t>
      </w:r>
    </w:p>
    <w:p w14:paraId="7B1B5341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2.2. Институциональное укрепление для предоставления услуг оросительной воды.</w:t>
      </w:r>
    </w:p>
    <w:p w14:paraId="6255DA1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129CEA18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28CD5B9C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69402EAF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E4BE68F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20D8E6E0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 задания</w:t>
      </w:r>
    </w:p>
    <w:p w14:paraId="3C1DDA92" w14:textId="77777777" w:rsidR="00234BA4" w:rsidRPr="00D20B17" w:rsidRDefault="00234BA4" w:rsidP="00234BA4">
      <w:pPr>
        <w:spacing w:line="23" w:lineRule="atLeast"/>
        <w:jc w:val="both"/>
      </w:pPr>
    </w:p>
    <w:p w14:paraId="6056D98C" w14:textId="6972CC2E" w:rsidR="005D14DA" w:rsidRDefault="005D14DA" w:rsidP="005D14DA">
      <w:pPr>
        <w:spacing w:line="23" w:lineRule="atLeast"/>
        <w:jc w:val="both"/>
        <w:rPr>
          <w:lang w:val="ru-RU"/>
        </w:rPr>
      </w:pPr>
      <w:r w:rsidRPr="005D14DA">
        <w:rPr>
          <w:lang w:val="ru-RU"/>
        </w:rPr>
        <w:t>Целью технического задания является обеспечение технического надзора за электромонтажными, пуско-наладочными работами и электроснабжением</w:t>
      </w:r>
      <w:r w:rsidR="00A67CB7">
        <w:rPr>
          <w:lang w:val="ru-RU"/>
        </w:rPr>
        <w:t xml:space="preserve"> </w:t>
      </w:r>
      <w:r w:rsidRPr="00B6034D">
        <w:rPr>
          <w:lang w:val="ru-RU"/>
        </w:rPr>
        <w:t>в рамках проекта ПУ</w:t>
      </w:r>
      <w:r>
        <w:rPr>
          <w:lang w:val="ru-RU"/>
        </w:rPr>
        <w:t>ВУУИК</w:t>
      </w:r>
      <w:r w:rsidRPr="00686106">
        <w:rPr>
          <w:lang w:val="ru-RU"/>
        </w:rPr>
        <w:t>.</w:t>
      </w:r>
    </w:p>
    <w:p w14:paraId="7EE4A6C6" w14:textId="77777777" w:rsidR="005D14DA" w:rsidRDefault="005D14DA" w:rsidP="005D14DA">
      <w:pPr>
        <w:spacing w:line="23" w:lineRule="atLeast"/>
        <w:jc w:val="both"/>
        <w:rPr>
          <w:lang w:val="ru-RU"/>
        </w:rPr>
      </w:pPr>
    </w:p>
    <w:p w14:paraId="24DEEEBF" w14:textId="77777777" w:rsidR="005D14DA" w:rsidRPr="001B6004" w:rsidRDefault="005D14DA" w:rsidP="005D14DA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Объемы услуг</w:t>
      </w:r>
    </w:p>
    <w:p w14:paraId="1779CFC2" w14:textId="77777777" w:rsidR="005D14DA" w:rsidRPr="00EF3974" w:rsidRDefault="005D14DA" w:rsidP="005D14DA">
      <w:pPr>
        <w:spacing w:line="360" w:lineRule="auto"/>
        <w:jc w:val="both"/>
        <w:rPr>
          <w:b/>
          <w:sz w:val="28"/>
          <w:szCs w:val="28"/>
        </w:rPr>
      </w:pPr>
    </w:p>
    <w:p w14:paraId="37240C0F" w14:textId="77777777" w:rsidR="005D14DA" w:rsidRDefault="005D14DA" w:rsidP="00656207">
      <w:pPr>
        <w:pStyle w:val="2"/>
      </w:pPr>
      <w:r>
        <w:t>Проведение анализа проектно-сметной документации в части раздела «электроснабжение» (</w:t>
      </w:r>
      <w:r w:rsidRPr="005D14DA">
        <w:t xml:space="preserve">электромонтажные и теплотехнические работы, применяемые в проектах материалы и </w:t>
      </w:r>
      <w:r>
        <w:t>электро-</w:t>
      </w:r>
      <w:r w:rsidRPr="005D14DA">
        <w:t>оборудование</w:t>
      </w:r>
      <w:r>
        <w:t>);</w:t>
      </w:r>
    </w:p>
    <w:p w14:paraId="7CEF7955" w14:textId="77777777" w:rsidR="0058366C" w:rsidRPr="005D14DA" w:rsidRDefault="0058366C" w:rsidP="00656207">
      <w:pPr>
        <w:pStyle w:val="2"/>
      </w:pPr>
      <w:r>
        <w:t>Проверка и при необходимости корректировка ведомостей объемов работ (ВОР) в разделе электроснабжение;</w:t>
      </w:r>
    </w:p>
    <w:p w14:paraId="0A0EA293" w14:textId="77777777" w:rsidR="005D14DA" w:rsidRPr="005D14DA" w:rsidRDefault="005D14DA" w:rsidP="00656207">
      <w:pPr>
        <w:pStyle w:val="2"/>
      </w:pPr>
      <w:r w:rsidRPr="005D14DA">
        <w:t xml:space="preserve">Установление служебных взаимоотношений и сотрудничества с органами местного самоуправления, доверенным его инспектором по </w:t>
      </w:r>
      <w:r>
        <w:t xml:space="preserve">техническому </w:t>
      </w:r>
      <w:r w:rsidRPr="005D14DA">
        <w:t>надзору</w:t>
      </w:r>
      <w:r>
        <w:t>, Старшим инженером по техническому надзору ПУВУУИК;</w:t>
      </w:r>
    </w:p>
    <w:p w14:paraId="1B0C1AA8" w14:textId="3AD100CE" w:rsidR="00A83186" w:rsidRPr="00612789" w:rsidRDefault="005D14DA" w:rsidP="00656207">
      <w:pPr>
        <w:pStyle w:val="2"/>
      </w:pPr>
      <w:r w:rsidRPr="005D14DA">
        <w:t xml:space="preserve">Проверка наличия у органов МСУ </w:t>
      </w:r>
      <w:r>
        <w:t xml:space="preserve">и </w:t>
      </w:r>
      <w:r w:rsidR="0058366C">
        <w:t xml:space="preserve">Проектной организации </w:t>
      </w:r>
      <w:r w:rsidRPr="005D14DA">
        <w:t xml:space="preserve">технических условий на подключение </w:t>
      </w:r>
      <w:r w:rsidRPr="00612789">
        <w:t>электроснабжения к сетям местной распределительной компании или иных источников электроснабжения;</w:t>
      </w:r>
    </w:p>
    <w:p w14:paraId="309340FF" w14:textId="77777777" w:rsidR="00D479A0" w:rsidRDefault="0058366C" w:rsidP="00656207">
      <w:pPr>
        <w:pStyle w:val="2"/>
      </w:pPr>
      <w:r w:rsidRPr="00A83186">
        <w:t xml:space="preserve">По </w:t>
      </w:r>
      <w:r w:rsidR="00F24168" w:rsidRPr="00A83186">
        <w:t>заданию</w:t>
      </w:r>
      <w:r w:rsidRPr="00A83186">
        <w:t xml:space="preserve"> Старшего инженера по инфраструктуре ОРП ДРПВВ (далее инженер ОРП) </w:t>
      </w:r>
      <w:r w:rsidR="00F24168" w:rsidRPr="00A83186">
        <w:t xml:space="preserve">во время проведения строительных работ </w:t>
      </w:r>
      <w:r w:rsidRPr="00A83186">
        <w:t xml:space="preserve">проверка </w:t>
      </w:r>
      <w:r w:rsidR="005D14DA" w:rsidRPr="00A83186">
        <w:t>качества электромонтажных рабо</w:t>
      </w:r>
      <w:r w:rsidR="00F24168" w:rsidRPr="00A83186">
        <w:t>т</w:t>
      </w:r>
      <w:r w:rsidR="005D14DA" w:rsidRPr="00A83186">
        <w:t>, поставляемых материалов и оборудования</w:t>
      </w:r>
      <w:r w:rsidR="00D479A0" w:rsidRPr="00A83186">
        <w:t xml:space="preserve"> (проверка качества оборудов</w:t>
      </w:r>
      <w:r w:rsidR="009D49A2" w:rsidRPr="00A83186">
        <w:t>а</w:t>
      </w:r>
      <w:r w:rsidR="00D479A0" w:rsidRPr="00A83186">
        <w:t>ния на стадии проектирования (насосные станции, трансформаторные подстанции, ЛЭП и кабели)</w:t>
      </w:r>
      <w:r w:rsidR="005D14DA" w:rsidRPr="00A83186">
        <w:t xml:space="preserve"> их соответствия проекту, техническим спецификациям и действующим стандартам</w:t>
      </w:r>
      <w:r w:rsidR="00395BAE" w:rsidRPr="00A83186">
        <w:t>;</w:t>
      </w:r>
    </w:p>
    <w:p w14:paraId="30AF5B40" w14:textId="14124B64" w:rsidR="00A83186" w:rsidRPr="00A83186" w:rsidRDefault="00A83186" w:rsidP="00C4148E">
      <w:pPr>
        <w:pStyle w:val="2"/>
      </w:pPr>
      <w:r w:rsidRPr="00A83186">
        <w:t>Участие в выборе и контроле качества электрического и механического оборудования в период проектирования (насосное оборудование, трансформаторные станции, линии электропередач, кабели и т.д.).</w:t>
      </w:r>
    </w:p>
    <w:p w14:paraId="1C314431" w14:textId="72F2F0B2" w:rsidR="005D14DA" w:rsidRPr="005D14DA" w:rsidRDefault="005D14DA" w:rsidP="00656207">
      <w:pPr>
        <w:pStyle w:val="2"/>
      </w:pPr>
      <w:r w:rsidRPr="00612789">
        <w:t>Мониторинг хода электромонтажных работ в сравнении</w:t>
      </w:r>
      <w:r w:rsidRPr="005D14DA">
        <w:t xml:space="preserve"> с </w:t>
      </w:r>
      <w:r w:rsidR="00395BAE">
        <w:t>графиком</w:t>
      </w:r>
      <w:r w:rsidR="00D34337">
        <w:t xml:space="preserve"> и требованиям </w:t>
      </w:r>
      <w:r w:rsidR="00395BAE">
        <w:t>производства работ</w:t>
      </w:r>
      <w:r w:rsidRPr="005D14DA">
        <w:t xml:space="preserve"> Подрядчика, включая требуемые ресурсы</w:t>
      </w:r>
      <w:r w:rsidR="00395BAE">
        <w:t>;</w:t>
      </w:r>
    </w:p>
    <w:p w14:paraId="2911BF34" w14:textId="55F60F43" w:rsidR="005D14DA" w:rsidRPr="005D14DA" w:rsidRDefault="005D14DA" w:rsidP="00656207">
      <w:pPr>
        <w:pStyle w:val="2"/>
      </w:pPr>
      <w:r w:rsidRPr="005D14DA">
        <w:t xml:space="preserve">Рассмотрение возможных предложений подрядчика по корректировке проектных электромонтажных работ, и подготовке рекомендаций по ним для </w:t>
      </w:r>
      <w:r w:rsidR="00395BAE">
        <w:t xml:space="preserve">Инженера ОРП </w:t>
      </w:r>
      <w:r w:rsidRPr="005D14DA">
        <w:t>и при необходимости</w:t>
      </w:r>
      <w:r w:rsidR="00395BAE">
        <w:t xml:space="preserve"> Главного инженера проекта</w:t>
      </w:r>
      <w:r w:rsidR="00A67CB7">
        <w:t xml:space="preserve"> </w:t>
      </w:r>
      <w:r w:rsidR="00395BAE">
        <w:t xml:space="preserve">(ГИП </w:t>
      </w:r>
      <w:r w:rsidRPr="005D14DA">
        <w:t>проектного института</w:t>
      </w:r>
      <w:r w:rsidR="00395BAE">
        <w:t>);</w:t>
      </w:r>
    </w:p>
    <w:p w14:paraId="28E0F899" w14:textId="77777777" w:rsidR="005D14DA" w:rsidRPr="005D14DA" w:rsidRDefault="005D14DA" w:rsidP="00656207">
      <w:pPr>
        <w:pStyle w:val="2"/>
      </w:pPr>
      <w:r w:rsidRPr="005D14DA">
        <w:t>Оказывать содействие в подготовке и внесении поправок в рабочие и прилагаемые к контракту чертежи</w:t>
      </w:r>
      <w:r w:rsidR="00395BAE">
        <w:t>;</w:t>
      </w:r>
    </w:p>
    <w:p w14:paraId="59ADBCBA" w14:textId="77777777" w:rsidR="005D14DA" w:rsidRPr="005D14DA" w:rsidRDefault="005D14DA" w:rsidP="00656207">
      <w:pPr>
        <w:pStyle w:val="2"/>
      </w:pPr>
      <w:r w:rsidRPr="005D14DA">
        <w:t xml:space="preserve">Сообщать </w:t>
      </w:r>
      <w:r w:rsidR="00395BAE">
        <w:t>Инженеру ОРП</w:t>
      </w:r>
      <w:r w:rsidRPr="005D14DA">
        <w:t xml:space="preserve"> о любых отклонениях от проекта</w:t>
      </w:r>
      <w:r w:rsidR="00395BAE">
        <w:t>;</w:t>
      </w:r>
    </w:p>
    <w:p w14:paraId="792E1FC8" w14:textId="77777777" w:rsidR="005D14DA" w:rsidRPr="005D14DA" w:rsidRDefault="005D14DA" w:rsidP="00656207">
      <w:pPr>
        <w:pStyle w:val="2"/>
      </w:pPr>
      <w:r w:rsidRPr="005D14DA">
        <w:t xml:space="preserve">Сообщать </w:t>
      </w:r>
      <w:r w:rsidR="00395BAE">
        <w:t>Инженеру ОРП</w:t>
      </w:r>
      <w:r w:rsidRPr="005D14DA">
        <w:t xml:space="preserve"> о всех выявленных дефектах при выполнении электромонтажных работ и </w:t>
      </w:r>
      <w:r w:rsidR="00395BAE">
        <w:t xml:space="preserve">контроль </w:t>
      </w:r>
      <w:r w:rsidRPr="005D14DA">
        <w:t>их устранени</w:t>
      </w:r>
      <w:r w:rsidR="00395BAE">
        <w:t>я;</w:t>
      </w:r>
    </w:p>
    <w:p w14:paraId="7986314A" w14:textId="77777777" w:rsidR="005D14DA" w:rsidRPr="005D14DA" w:rsidRDefault="005D14DA" w:rsidP="00656207">
      <w:pPr>
        <w:pStyle w:val="2"/>
      </w:pPr>
      <w:r w:rsidRPr="005D14DA">
        <w:lastRenderedPageBreak/>
        <w:t>Проверять все чертежи выданные и подлежащие к выдаче Подрядчику на дополнительные электромонтажные работы</w:t>
      </w:r>
      <w:r w:rsidR="00395BAE">
        <w:t>;</w:t>
      </w:r>
    </w:p>
    <w:p w14:paraId="2C1DEAFB" w14:textId="77777777" w:rsidR="005D14DA" w:rsidRPr="005D14DA" w:rsidRDefault="005D14DA" w:rsidP="00656207">
      <w:pPr>
        <w:pStyle w:val="2"/>
      </w:pPr>
      <w:r w:rsidRPr="005D14DA">
        <w:t>Осуществлять надзор за дополнительными электромонтажными работами</w:t>
      </w:r>
      <w:r w:rsidR="00395BAE">
        <w:t>;</w:t>
      </w:r>
    </w:p>
    <w:p w14:paraId="12CC65D8" w14:textId="77777777" w:rsidR="005D14DA" w:rsidRPr="00395BAE" w:rsidRDefault="005D14DA" w:rsidP="00656207">
      <w:pPr>
        <w:pStyle w:val="2"/>
        <w:numPr>
          <w:ilvl w:val="0"/>
          <w:numId w:val="30"/>
        </w:numPr>
        <w:rPr>
          <w:b/>
          <w:color w:val="000000"/>
          <w:lang w:eastAsia="ru-RU"/>
        </w:rPr>
      </w:pPr>
      <w:r w:rsidRPr="005D14DA">
        <w:t xml:space="preserve">Любые другие обязанности, согласованные с </w:t>
      </w:r>
      <w:r w:rsidR="00395BAE">
        <w:t>Инженером ОРП и Директором ОРП.</w:t>
      </w:r>
    </w:p>
    <w:p w14:paraId="466BCDF5" w14:textId="77777777" w:rsidR="00395BAE" w:rsidRPr="005D14DA" w:rsidRDefault="00395BAE" w:rsidP="00656207">
      <w:pPr>
        <w:pStyle w:val="2"/>
        <w:numPr>
          <w:ilvl w:val="0"/>
          <w:numId w:val="0"/>
        </w:numPr>
        <w:ind w:left="720"/>
        <w:rPr>
          <w:lang w:eastAsia="ru-RU"/>
        </w:rPr>
      </w:pPr>
    </w:p>
    <w:p w14:paraId="30C91C94" w14:textId="77777777" w:rsidR="005D14DA" w:rsidRPr="00395BAE" w:rsidRDefault="005D14DA" w:rsidP="00395BAE">
      <w:pPr>
        <w:pStyle w:val="a6"/>
        <w:numPr>
          <w:ilvl w:val="0"/>
          <w:numId w:val="28"/>
        </w:numPr>
        <w:spacing w:before="120" w:after="120"/>
        <w:jc w:val="both"/>
        <w:rPr>
          <w:b/>
          <w:lang w:val="ru-RU"/>
        </w:rPr>
      </w:pPr>
      <w:r w:rsidRPr="00395BAE">
        <w:rPr>
          <w:b/>
          <w:lang w:val="ru-RU"/>
        </w:rPr>
        <w:t>Отчетность</w:t>
      </w:r>
    </w:p>
    <w:p w14:paraId="2E5A14CF" w14:textId="77777777" w:rsidR="005D14DA" w:rsidRPr="005D14DA" w:rsidRDefault="005D14DA" w:rsidP="005D14DA">
      <w:pPr>
        <w:spacing w:before="120" w:after="120"/>
        <w:ind w:left="357"/>
        <w:jc w:val="both"/>
        <w:rPr>
          <w:lang w:val="ru-RU"/>
        </w:rPr>
      </w:pPr>
      <w:r w:rsidRPr="005D14DA">
        <w:rPr>
          <w:lang w:val="ru-RU"/>
        </w:rPr>
        <w:t>Инженер</w:t>
      </w:r>
      <w:r w:rsidR="00395BAE">
        <w:rPr>
          <w:lang w:val="ru-RU"/>
        </w:rPr>
        <w:t>-</w:t>
      </w:r>
      <w:r w:rsidRPr="005D14DA">
        <w:rPr>
          <w:lang w:val="ru-RU"/>
        </w:rPr>
        <w:t xml:space="preserve">электрик работает в тесном взаимодействии с </w:t>
      </w:r>
      <w:r w:rsidR="00395BAE">
        <w:rPr>
          <w:lang w:val="ru-RU"/>
        </w:rPr>
        <w:t>Инженером ОРП и Директором ОРП</w:t>
      </w:r>
      <w:r w:rsidRPr="005D14DA">
        <w:rPr>
          <w:lang w:val="ru-RU"/>
        </w:rPr>
        <w:t>.</w:t>
      </w:r>
    </w:p>
    <w:p w14:paraId="50DD2822" w14:textId="6D08E2DC" w:rsidR="005D14DA" w:rsidRPr="005D14DA" w:rsidRDefault="005D14DA" w:rsidP="00656207">
      <w:pPr>
        <w:pStyle w:val="2"/>
        <w:rPr>
          <w:b/>
        </w:rPr>
      </w:pPr>
      <w:r w:rsidRPr="005D14DA">
        <w:t xml:space="preserve">Предоставляет регулярные отчеты </w:t>
      </w:r>
      <w:r w:rsidR="001E4614">
        <w:t xml:space="preserve">и рекомендации </w:t>
      </w:r>
      <w:r w:rsidRPr="005D14DA">
        <w:t>по каждому объекту строительства (под</w:t>
      </w:r>
      <w:r w:rsidR="001E4614">
        <w:t xml:space="preserve"> </w:t>
      </w:r>
      <w:r w:rsidRPr="005D14DA">
        <w:t xml:space="preserve">проекту) в составе общей отчетности по подпроекту согласно указаниям </w:t>
      </w:r>
      <w:r w:rsidR="00612789">
        <w:t>И</w:t>
      </w:r>
      <w:r w:rsidRPr="005D14DA">
        <w:t xml:space="preserve">нженера </w:t>
      </w:r>
      <w:r w:rsidR="00612789">
        <w:t xml:space="preserve">ОРП </w:t>
      </w:r>
      <w:r w:rsidRPr="005D14DA">
        <w:t xml:space="preserve">и по согласованию с </w:t>
      </w:r>
      <w:r w:rsidR="00612789">
        <w:t>Старшим</w:t>
      </w:r>
      <w:r w:rsidRPr="005D14DA">
        <w:t xml:space="preserve"> инженером по техническому надзору подпроект</w:t>
      </w:r>
      <w:r w:rsidR="00612789">
        <w:t>а</w:t>
      </w:r>
      <w:r w:rsidRPr="005D14DA">
        <w:t>;</w:t>
      </w:r>
    </w:p>
    <w:p w14:paraId="4F597F83" w14:textId="77777777" w:rsidR="005D14DA" w:rsidRPr="005D14DA" w:rsidRDefault="005D14DA" w:rsidP="00656207">
      <w:pPr>
        <w:pStyle w:val="2"/>
      </w:pPr>
      <w:r w:rsidRPr="005D14DA">
        <w:t>Предоставление итогового отчета после завершения подпроекта;</w:t>
      </w:r>
    </w:p>
    <w:p w14:paraId="377D924B" w14:textId="77777777" w:rsidR="005D14DA" w:rsidRPr="005D14DA" w:rsidRDefault="005D14DA" w:rsidP="00656207">
      <w:pPr>
        <w:pStyle w:val="2"/>
      </w:pPr>
      <w:r w:rsidRPr="005D14DA">
        <w:t>Любые другие отчеты, в срочном порядке требуемые в случае определенных ситуаций.</w:t>
      </w:r>
    </w:p>
    <w:p w14:paraId="67620895" w14:textId="77777777" w:rsidR="005D14DA" w:rsidRPr="00612789" w:rsidRDefault="005D14DA" w:rsidP="005D14DA">
      <w:pPr>
        <w:shd w:val="clear" w:color="auto" w:fill="FFFFFF"/>
        <w:spacing w:before="120" w:after="120"/>
        <w:ind w:left="34"/>
        <w:jc w:val="both"/>
        <w:rPr>
          <w:lang w:val="ru-RU"/>
        </w:rPr>
      </w:pPr>
      <w:r w:rsidRPr="00612789">
        <w:rPr>
          <w:b/>
          <w:bCs/>
          <w:color w:val="000000"/>
          <w:spacing w:val="-3"/>
          <w:lang w:val="ru-RU"/>
        </w:rPr>
        <w:t xml:space="preserve">Продолжительность задания </w:t>
      </w:r>
    </w:p>
    <w:p w14:paraId="36F024F4" w14:textId="7A6B6BDA" w:rsidR="005D14DA" w:rsidRPr="005D14DA" w:rsidRDefault="005D14DA" w:rsidP="005D14DA">
      <w:pPr>
        <w:jc w:val="both"/>
        <w:rPr>
          <w:lang w:val="ru-RU"/>
        </w:rPr>
      </w:pPr>
      <w:r w:rsidRPr="006A7FB2">
        <w:rPr>
          <w:bCs/>
          <w:lang w:val="ru-RU"/>
        </w:rPr>
        <w:t xml:space="preserve">Ожидаемая продолжительность работы консультанта – </w:t>
      </w:r>
      <w:r w:rsidR="00612789" w:rsidRPr="006A7FB2">
        <w:rPr>
          <w:bCs/>
          <w:lang w:val="ru-RU"/>
        </w:rPr>
        <w:t>18</w:t>
      </w:r>
      <w:r w:rsidRPr="006A7FB2">
        <w:rPr>
          <w:bCs/>
          <w:lang w:val="ru-RU"/>
        </w:rPr>
        <w:t xml:space="preserve"> месяц</w:t>
      </w:r>
      <w:r w:rsidR="00612789" w:rsidRPr="006A7FB2">
        <w:rPr>
          <w:bCs/>
          <w:lang w:val="ru-RU"/>
        </w:rPr>
        <w:t>ев</w:t>
      </w:r>
      <w:r w:rsidRPr="006A7FB2">
        <w:rPr>
          <w:bCs/>
          <w:lang w:val="ru-RU"/>
        </w:rPr>
        <w:t>, при необходимости будут продлеваться согласно объемов работ.</w:t>
      </w:r>
      <w:r w:rsidR="00595C37">
        <w:rPr>
          <w:bCs/>
          <w:lang w:val="ru-RU"/>
        </w:rPr>
        <w:t xml:space="preserve"> </w:t>
      </w:r>
    </w:p>
    <w:p w14:paraId="35C682E7" w14:textId="77777777" w:rsidR="005D14DA" w:rsidRPr="005D14DA" w:rsidRDefault="005D14DA" w:rsidP="005D14DA">
      <w:pPr>
        <w:shd w:val="clear" w:color="auto" w:fill="FFFFFF"/>
        <w:spacing w:before="120" w:after="120"/>
        <w:ind w:left="43"/>
        <w:jc w:val="both"/>
        <w:rPr>
          <w:lang w:val="ru-RU"/>
        </w:rPr>
      </w:pPr>
    </w:p>
    <w:p w14:paraId="1B989EBA" w14:textId="77777777" w:rsidR="005D14DA" w:rsidRPr="005D14DA" w:rsidRDefault="00612789" w:rsidP="005D14DA">
      <w:pPr>
        <w:spacing w:before="120" w:after="120"/>
        <w:rPr>
          <w:b/>
        </w:rPr>
      </w:pPr>
      <w:r>
        <w:rPr>
          <w:b/>
          <w:lang w:val="ru-RU"/>
        </w:rPr>
        <w:t>5</w:t>
      </w:r>
      <w:r w:rsidR="005D14DA" w:rsidRPr="005D14DA">
        <w:rPr>
          <w:b/>
        </w:rPr>
        <w:t>. Квалификация и опыт работы</w:t>
      </w:r>
    </w:p>
    <w:p w14:paraId="490E11FF" w14:textId="3D33DA9A" w:rsidR="005D14DA" w:rsidRDefault="00595C37" w:rsidP="00656207">
      <w:pPr>
        <w:pStyle w:val="2"/>
      </w:pPr>
      <w:r>
        <w:t xml:space="preserve">Инженерная степень магистра </w:t>
      </w:r>
      <w:r w:rsidR="00612789">
        <w:t>в сфере энергетики</w:t>
      </w:r>
      <w:r w:rsidR="005D14DA" w:rsidRPr="005D14DA">
        <w:t>;</w:t>
      </w:r>
    </w:p>
    <w:p w14:paraId="3BD547F7" w14:textId="4293D8C0" w:rsidR="00612789" w:rsidRPr="005D14DA" w:rsidRDefault="00612789" w:rsidP="00656207">
      <w:pPr>
        <w:pStyle w:val="2"/>
      </w:pPr>
      <w:r w:rsidRPr="00234BA4">
        <w:t xml:space="preserve">Наличие квалификационного </w:t>
      </w:r>
      <w:r>
        <w:t>сертификата</w:t>
      </w:r>
      <w:r w:rsidRPr="00234BA4">
        <w:t xml:space="preserve"> на оказание соответствующих инж</w:t>
      </w:r>
      <w:r>
        <w:t>иниринговых</w:t>
      </w:r>
      <w:r w:rsidRPr="00234BA4">
        <w:t xml:space="preserve"> услуг;</w:t>
      </w:r>
    </w:p>
    <w:p w14:paraId="0036B0E4" w14:textId="604CF2B1" w:rsidR="005D14DA" w:rsidRPr="005D14DA" w:rsidRDefault="005D14DA" w:rsidP="00656207">
      <w:pPr>
        <w:pStyle w:val="2"/>
      </w:pPr>
      <w:r w:rsidRPr="005D14DA">
        <w:t>Хорошее знание соответствующих национальных строительных норм и правил;</w:t>
      </w:r>
    </w:p>
    <w:p w14:paraId="4D2CCC5B" w14:textId="030764AB" w:rsidR="005D14DA" w:rsidRPr="005D14DA" w:rsidRDefault="005D14DA" w:rsidP="00656207">
      <w:pPr>
        <w:pStyle w:val="2"/>
        <w:rPr>
          <w:b/>
        </w:rPr>
      </w:pPr>
      <w:r w:rsidRPr="005D14DA">
        <w:t xml:space="preserve">Минимум 5 лет опыта проведения технического надзора за электромонтажными, пуско-наладочными работами и </w:t>
      </w:r>
      <w:r w:rsidRPr="005D14DA">
        <w:rPr>
          <w:bCs/>
        </w:rPr>
        <w:t>электроснабжением</w:t>
      </w:r>
      <w:r w:rsidRPr="005D14DA">
        <w:t>;</w:t>
      </w:r>
    </w:p>
    <w:p w14:paraId="4AA89B5F" w14:textId="4DADAAF8" w:rsidR="005D14DA" w:rsidRPr="005D14DA" w:rsidRDefault="005D14DA" w:rsidP="00656207">
      <w:pPr>
        <w:pStyle w:val="2"/>
      </w:pPr>
      <w:r w:rsidRPr="005D14DA">
        <w:t>Умение читать соответствующие проекты, строительные чертежи и технические спецификации</w:t>
      </w:r>
      <w:r w:rsidR="00612789">
        <w:t xml:space="preserve"> </w:t>
      </w:r>
      <w:r w:rsidRPr="005D14DA">
        <w:t xml:space="preserve">; </w:t>
      </w:r>
    </w:p>
    <w:p w14:paraId="415D6B58" w14:textId="1A84C470" w:rsidR="00CA58B3" w:rsidRDefault="005D14DA" w:rsidP="00656207">
      <w:pPr>
        <w:pStyle w:val="2"/>
      </w:pPr>
      <w:r w:rsidRPr="005D14DA">
        <w:t>Коммуникабельность и возможность работать на объекте и в длительных командировках;</w:t>
      </w:r>
    </w:p>
    <w:p w14:paraId="37EBF506" w14:textId="7270CD15" w:rsidR="00234BA4" w:rsidRPr="00CA58B3" w:rsidRDefault="00CA58B3" w:rsidP="00656207">
      <w:pPr>
        <w:pStyle w:val="2"/>
      </w:pPr>
      <w:r w:rsidRPr="00CA58B3">
        <w:t>Владение компьютером: MS Office, WORD, EXCEL, Outlook, Internet Explorer, графические и расчетные программы.</w:t>
      </w:r>
    </w:p>
    <w:sectPr w:rsidR="00234BA4" w:rsidRPr="00CA58B3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BF27" w14:textId="77777777" w:rsidR="005A5626" w:rsidRDefault="005A5626" w:rsidP="00765F87">
      <w:r>
        <w:separator/>
      </w:r>
    </w:p>
  </w:endnote>
  <w:endnote w:type="continuationSeparator" w:id="0">
    <w:p w14:paraId="3A0505DE" w14:textId="77777777" w:rsidR="005A5626" w:rsidRDefault="005A5626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9A1D" w14:textId="77777777" w:rsidR="005A5626" w:rsidRDefault="005A5626" w:rsidP="00765F87">
      <w:r>
        <w:separator/>
      </w:r>
    </w:p>
  </w:footnote>
  <w:footnote w:type="continuationSeparator" w:id="0">
    <w:p w14:paraId="09803D0F" w14:textId="77777777" w:rsidR="005A5626" w:rsidRDefault="005A5626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B9EAEEE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807D6"/>
    <w:multiLevelType w:val="hybridMultilevel"/>
    <w:tmpl w:val="FB78EFDE"/>
    <w:lvl w:ilvl="0" w:tplc="98069F38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3985"/>
    <w:multiLevelType w:val="hybridMultilevel"/>
    <w:tmpl w:val="C598E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81BD0"/>
    <w:multiLevelType w:val="hybridMultilevel"/>
    <w:tmpl w:val="4E2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05086"/>
    <w:multiLevelType w:val="hybridMultilevel"/>
    <w:tmpl w:val="F0E64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27397">
    <w:abstractNumId w:val="24"/>
  </w:num>
  <w:num w:numId="2" w16cid:durableId="1348411913">
    <w:abstractNumId w:val="0"/>
  </w:num>
  <w:num w:numId="3" w16cid:durableId="9913747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835879">
    <w:abstractNumId w:val="19"/>
  </w:num>
  <w:num w:numId="5" w16cid:durableId="638732950">
    <w:abstractNumId w:val="8"/>
  </w:num>
  <w:num w:numId="6" w16cid:durableId="46071951">
    <w:abstractNumId w:val="7"/>
  </w:num>
  <w:num w:numId="7" w16cid:durableId="996879183">
    <w:abstractNumId w:val="18"/>
  </w:num>
  <w:num w:numId="8" w16cid:durableId="1411462347">
    <w:abstractNumId w:val="13"/>
  </w:num>
  <w:num w:numId="9" w16cid:durableId="592975722">
    <w:abstractNumId w:val="25"/>
  </w:num>
  <w:num w:numId="10" w16cid:durableId="344132310">
    <w:abstractNumId w:val="17"/>
  </w:num>
  <w:num w:numId="11" w16cid:durableId="1691176922">
    <w:abstractNumId w:val="10"/>
  </w:num>
  <w:num w:numId="12" w16cid:durableId="142235719">
    <w:abstractNumId w:val="15"/>
  </w:num>
  <w:num w:numId="13" w16cid:durableId="286012900">
    <w:abstractNumId w:val="21"/>
  </w:num>
  <w:num w:numId="14" w16cid:durableId="1569338630">
    <w:abstractNumId w:val="6"/>
  </w:num>
  <w:num w:numId="15" w16cid:durableId="97348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33588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1708723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463694216">
    <w:abstractNumId w:val="16"/>
  </w:num>
  <w:num w:numId="19" w16cid:durableId="1462457060">
    <w:abstractNumId w:val="22"/>
  </w:num>
  <w:num w:numId="20" w16cid:durableId="946692754">
    <w:abstractNumId w:val="14"/>
  </w:num>
  <w:num w:numId="21" w16cid:durableId="1175657154">
    <w:abstractNumId w:val="26"/>
  </w:num>
  <w:num w:numId="22" w16cid:durableId="991524418">
    <w:abstractNumId w:val="1"/>
  </w:num>
  <w:num w:numId="23" w16cid:durableId="400297114">
    <w:abstractNumId w:val="29"/>
  </w:num>
  <w:num w:numId="24" w16cid:durableId="1375159155">
    <w:abstractNumId w:val="5"/>
  </w:num>
  <w:num w:numId="25" w16cid:durableId="183521915">
    <w:abstractNumId w:val="3"/>
  </w:num>
  <w:num w:numId="26" w16cid:durableId="712774094">
    <w:abstractNumId w:val="4"/>
  </w:num>
  <w:num w:numId="27" w16cid:durableId="1156603389">
    <w:abstractNumId w:val="9"/>
  </w:num>
  <w:num w:numId="28" w16cid:durableId="229924563">
    <w:abstractNumId w:val="2"/>
  </w:num>
  <w:num w:numId="29" w16cid:durableId="161436508">
    <w:abstractNumId w:val="11"/>
  </w:num>
  <w:num w:numId="30" w16cid:durableId="837423862">
    <w:abstractNumId w:val="27"/>
  </w:num>
  <w:num w:numId="31" w16cid:durableId="2071924410">
    <w:abstractNumId w:val="23"/>
  </w:num>
  <w:num w:numId="32" w16cid:durableId="14686282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87"/>
    <w:rsid w:val="000015B2"/>
    <w:rsid w:val="00003200"/>
    <w:rsid w:val="00005399"/>
    <w:rsid w:val="00006593"/>
    <w:rsid w:val="000112D0"/>
    <w:rsid w:val="00012170"/>
    <w:rsid w:val="00012171"/>
    <w:rsid w:val="0001558E"/>
    <w:rsid w:val="00015894"/>
    <w:rsid w:val="00016D38"/>
    <w:rsid w:val="000221BD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0E62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4B71"/>
    <w:rsid w:val="00115F3F"/>
    <w:rsid w:val="0011690E"/>
    <w:rsid w:val="00117266"/>
    <w:rsid w:val="00121F41"/>
    <w:rsid w:val="0012510A"/>
    <w:rsid w:val="001255C0"/>
    <w:rsid w:val="00127C57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49F3"/>
    <w:rsid w:val="001569FB"/>
    <w:rsid w:val="001608E9"/>
    <w:rsid w:val="00170151"/>
    <w:rsid w:val="0017129A"/>
    <w:rsid w:val="0017194D"/>
    <w:rsid w:val="001720A6"/>
    <w:rsid w:val="001741B4"/>
    <w:rsid w:val="001779CE"/>
    <w:rsid w:val="001803D4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3DF6"/>
    <w:rsid w:val="001E4614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6459B"/>
    <w:rsid w:val="00265A3B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E7172"/>
    <w:rsid w:val="002F586B"/>
    <w:rsid w:val="0030089D"/>
    <w:rsid w:val="00301C8C"/>
    <w:rsid w:val="00301CA6"/>
    <w:rsid w:val="00302BAF"/>
    <w:rsid w:val="00303ED9"/>
    <w:rsid w:val="00305845"/>
    <w:rsid w:val="0030716C"/>
    <w:rsid w:val="0030748C"/>
    <w:rsid w:val="00310FD8"/>
    <w:rsid w:val="00313525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43C47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5FB"/>
    <w:rsid w:val="00384FD7"/>
    <w:rsid w:val="0038604C"/>
    <w:rsid w:val="0039027A"/>
    <w:rsid w:val="00392FF7"/>
    <w:rsid w:val="00395BAE"/>
    <w:rsid w:val="00396264"/>
    <w:rsid w:val="00396B9D"/>
    <w:rsid w:val="00397290"/>
    <w:rsid w:val="003A0722"/>
    <w:rsid w:val="003A204D"/>
    <w:rsid w:val="003A4431"/>
    <w:rsid w:val="003A6B9D"/>
    <w:rsid w:val="003B0D00"/>
    <w:rsid w:val="003B5782"/>
    <w:rsid w:val="003C0287"/>
    <w:rsid w:val="003D0C0B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3105"/>
    <w:rsid w:val="00484617"/>
    <w:rsid w:val="0049157F"/>
    <w:rsid w:val="004924AB"/>
    <w:rsid w:val="0049632F"/>
    <w:rsid w:val="004A1ABD"/>
    <w:rsid w:val="004A296A"/>
    <w:rsid w:val="004A3D80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2E8D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66C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5C37"/>
    <w:rsid w:val="00597053"/>
    <w:rsid w:val="005A333D"/>
    <w:rsid w:val="005A4176"/>
    <w:rsid w:val="005A562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14DA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2789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56207"/>
    <w:rsid w:val="00665DC9"/>
    <w:rsid w:val="00671794"/>
    <w:rsid w:val="00672046"/>
    <w:rsid w:val="00674E0C"/>
    <w:rsid w:val="00677062"/>
    <w:rsid w:val="00677D3E"/>
    <w:rsid w:val="00682528"/>
    <w:rsid w:val="00686106"/>
    <w:rsid w:val="00691CFF"/>
    <w:rsid w:val="0069246C"/>
    <w:rsid w:val="006A387C"/>
    <w:rsid w:val="006A3E2C"/>
    <w:rsid w:val="006A461F"/>
    <w:rsid w:val="006A7FB2"/>
    <w:rsid w:val="006B04A3"/>
    <w:rsid w:val="006B4F9C"/>
    <w:rsid w:val="006B764B"/>
    <w:rsid w:val="006C0D30"/>
    <w:rsid w:val="006C35F3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3177"/>
    <w:rsid w:val="0070492B"/>
    <w:rsid w:val="00705585"/>
    <w:rsid w:val="0071235F"/>
    <w:rsid w:val="0071458C"/>
    <w:rsid w:val="0071594D"/>
    <w:rsid w:val="00715BF2"/>
    <w:rsid w:val="0071664A"/>
    <w:rsid w:val="007208AC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845F5"/>
    <w:rsid w:val="00792E32"/>
    <w:rsid w:val="007938F6"/>
    <w:rsid w:val="0079458B"/>
    <w:rsid w:val="007A0463"/>
    <w:rsid w:val="007A0532"/>
    <w:rsid w:val="007A1165"/>
    <w:rsid w:val="007A1EC8"/>
    <w:rsid w:val="007A418E"/>
    <w:rsid w:val="007A7FC2"/>
    <w:rsid w:val="007B0FC7"/>
    <w:rsid w:val="007B15AA"/>
    <w:rsid w:val="007B1610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37B3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091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6592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231C"/>
    <w:rsid w:val="009844BF"/>
    <w:rsid w:val="009873C8"/>
    <w:rsid w:val="00987C3F"/>
    <w:rsid w:val="0099075A"/>
    <w:rsid w:val="009924BA"/>
    <w:rsid w:val="009958D2"/>
    <w:rsid w:val="009A36DF"/>
    <w:rsid w:val="009A3A8A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5A6"/>
    <w:rsid w:val="009C5DBB"/>
    <w:rsid w:val="009D02C1"/>
    <w:rsid w:val="009D1073"/>
    <w:rsid w:val="009D21C2"/>
    <w:rsid w:val="009D3CAA"/>
    <w:rsid w:val="009D3E9E"/>
    <w:rsid w:val="009D49A2"/>
    <w:rsid w:val="009D5B95"/>
    <w:rsid w:val="009E4D92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46992"/>
    <w:rsid w:val="00A51166"/>
    <w:rsid w:val="00A5210A"/>
    <w:rsid w:val="00A524C8"/>
    <w:rsid w:val="00A52CE5"/>
    <w:rsid w:val="00A55303"/>
    <w:rsid w:val="00A5631D"/>
    <w:rsid w:val="00A57FBF"/>
    <w:rsid w:val="00A6022B"/>
    <w:rsid w:val="00A62502"/>
    <w:rsid w:val="00A6306A"/>
    <w:rsid w:val="00A64DEB"/>
    <w:rsid w:val="00A67CB7"/>
    <w:rsid w:val="00A736BF"/>
    <w:rsid w:val="00A770B3"/>
    <w:rsid w:val="00A770F8"/>
    <w:rsid w:val="00A775F5"/>
    <w:rsid w:val="00A83186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4343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034D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2A61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1A8A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5E37"/>
    <w:rsid w:val="00C272BB"/>
    <w:rsid w:val="00C30898"/>
    <w:rsid w:val="00C32307"/>
    <w:rsid w:val="00C3358F"/>
    <w:rsid w:val="00C337E3"/>
    <w:rsid w:val="00C354EB"/>
    <w:rsid w:val="00C375E4"/>
    <w:rsid w:val="00C37B79"/>
    <w:rsid w:val="00C4148E"/>
    <w:rsid w:val="00C432F5"/>
    <w:rsid w:val="00C4414E"/>
    <w:rsid w:val="00C457B2"/>
    <w:rsid w:val="00C513EA"/>
    <w:rsid w:val="00C54640"/>
    <w:rsid w:val="00C633D0"/>
    <w:rsid w:val="00C64282"/>
    <w:rsid w:val="00C6543F"/>
    <w:rsid w:val="00C710AC"/>
    <w:rsid w:val="00C71C23"/>
    <w:rsid w:val="00C74789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A58B3"/>
    <w:rsid w:val="00CB00F5"/>
    <w:rsid w:val="00CB0349"/>
    <w:rsid w:val="00CB0893"/>
    <w:rsid w:val="00CB4B00"/>
    <w:rsid w:val="00CB63BC"/>
    <w:rsid w:val="00CC18CA"/>
    <w:rsid w:val="00CC4CAA"/>
    <w:rsid w:val="00CC66B5"/>
    <w:rsid w:val="00CD2FF9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337"/>
    <w:rsid w:val="00D34BB7"/>
    <w:rsid w:val="00D351DA"/>
    <w:rsid w:val="00D3705C"/>
    <w:rsid w:val="00D402EA"/>
    <w:rsid w:val="00D46CC5"/>
    <w:rsid w:val="00D479A0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5FC4"/>
    <w:rsid w:val="00DE61CC"/>
    <w:rsid w:val="00E00DBD"/>
    <w:rsid w:val="00E022A1"/>
    <w:rsid w:val="00E031E8"/>
    <w:rsid w:val="00E0743D"/>
    <w:rsid w:val="00E0745F"/>
    <w:rsid w:val="00E1179A"/>
    <w:rsid w:val="00E13877"/>
    <w:rsid w:val="00E13A9D"/>
    <w:rsid w:val="00E15517"/>
    <w:rsid w:val="00E17A6F"/>
    <w:rsid w:val="00E20F0D"/>
    <w:rsid w:val="00E22B0E"/>
    <w:rsid w:val="00E2457E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168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457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727CB"/>
    <w:rsid w:val="00F74447"/>
    <w:rsid w:val="00F80C88"/>
    <w:rsid w:val="00F82CB7"/>
    <w:rsid w:val="00F90A2F"/>
    <w:rsid w:val="00F91A12"/>
    <w:rsid w:val="00F9391E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A125"/>
  <w15:docId w15:val="{259448E9-6010-4F85-A0E1-69927F41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2">
    <w:name w:val="Body Text 2"/>
    <w:basedOn w:val="a"/>
    <w:link w:val="23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3">
    <w:name w:val="Основной текст 2 Знак"/>
    <w:basedOn w:val="a0"/>
    <w:link w:val="22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uiPriority w:val="34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uiPriority w:val="34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  <w:style w:type="paragraph" w:styleId="2">
    <w:name w:val="List Bullet 2"/>
    <w:basedOn w:val="a"/>
    <w:autoRedefine/>
    <w:rsid w:val="00656207"/>
    <w:pPr>
      <w:numPr>
        <w:numId w:val="29"/>
      </w:numPr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Аида Атамбекова</cp:lastModifiedBy>
  <cp:revision>5</cp:revision>
  <cp:lastPrinted>2023-02-24T11:38:00Z</cp:lastPrinted>
  <dcterms:created xsi:type="dcterms:W3CDTF">2023-09-05T05:34:00Z</dcterms:created>
  <dcterms:modified xsi:type="dcterms:W3CDTF">2023-11-09T06:51:00Z</dcterms:modified>
</cp:coreProperties>
</file>